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5C" w:rsidRDefault="0052685C" w:rsidP="00D71AF9">
      <w:pPr>
        <w:pStyle w:val="Heading1"/>
        <w:rPr>
          <w:lang w:val="id-ID"/>
        </w:rPr>
      </w:pPr>
    </w:p>
    <w:p w:rsidR="0052685C" w:rsidRDefault="0052685C" w:rsidP="00D71AF9">
      <w:pPr>
        <w:pStyle w:val="Heading1"/>
        <w:rPr>
          <w:lang w:val="id-ID"/>
        </w:rPr>
      </w:pPr>
    </w:p>
    <w:p w:rsidR="00EC5DE6" w:rsidRPr="00EC5DE6" w:rsidRDefault="00EC5DE6" w:rsidP="00EC5DE6">
      <w:pPr>
        <w:spacing w:after="160" w:line="360" w:lineRule="auto"/>
        <w:ind w:firstLine="0"/>
        <w:jc w:val="center"/>
        <w:rPr>
          <w:b/>
          <w:sz w:val="22"/>
          <w:szCs w:val="22"/>
          <w:lang w:val="id-ID"/>
        </w:rPr>
      </w:pPr>
      <w:r w:rsidRPr="00EC5DE6">
        <w:rPr>
          <w:b/>
          <w:sz w:val="22"/>
          <w:szCs w:val="22"/>
          <w:lang w:val="id-ID"/>
        </w:rPr>
        <w:t>KATA PENGANTAR</w:t>
      </w:r>
    </w:p>
    <w:p w:rsidR="00EC5DE6" w:rsidRPr="00EC5DE6" w:rsidRDefault="00EC5DE6" w:rsidP="00EC5DE6">
      <w:pPr>
        <w:spacing w:after="160" w:line="360" w:lineRule="auto"/>
        <w:ind w:firstLine="0"/>
        <w:rPr>
          <w:sz w:val="22"/>
          <w:szCs w:val="22"/>
          <w:lang w:val="id-ID"/>
        </w:rPr>
      </w:pPr>
    </w:p>
    <w:p w:rsidR="00EC5DE6" w:rsidRPr="00EC5DE6" w:rsidRDefault="00EC5DE6" w:rsidP="00EC5DE6">
      <w:pPr>
        <w:spacing w:after="160" w:line="360" w:lineRule="auto"/>
        <w:ind w:firstLine="0"/>
        <w:rPr>
          <w:sz w:val="22"/>
          <w:szCs w:val="22"/>
          <w:lang w:val="id-ID"/>
        </w:rPr>
      </w:pPr>
      <w:r w:rsidRPr="00EC5DE6">
        <w:rPr>
          <w:sz w:val="22"/>
          <w:szCs w:val="22"/>
        </w:rPr>
        <w:t>Rencana Strategis ( Renstra ) Badan Pengelolaan Keuangan dan Aset Daerah (BPKAD</w:t>
      </w:r>
      <w:r w:rsidRPr="00EC5DE6">
        <w:rPr>
          <w:sz w:val="22"/>
          <w:szCs w:val="22"/>
          <w:lang w:val="id-ID"/>
        </w:rPr>
        <w:t xml:space="preserve"> Kabupaten Tegal </w:t>
      </w:r>
      <w:r w:rsidRPr="00EC5DE6">
        <w:rPr>
          <w:sz w:val="22"/>
          <w:szCs w:val="22"/>
        </w:rPr>
        <w:t xml:space="preserve"> Tahun 201</w:t>
      </w:r>
      <w:r w:rsidRPr="00EC5DE6">
        <w:rPr>
          <w:sz w:val="22"/>
          <w:szCs w:val="22"/>
          <w:lang w:val="id-ID"/>
        </w:rPr>
        <w:t>9</w:t>
      </w:r>
      <w:r w:rsidRPr="00EC5DE6">
        <w:rPr>
          <w:sz w:val="22"/>
          <w:szCs w:val="22"/>
        </w:rPr>
        <w:t>-202</w:t>
      </w:r>
      <w:r w:rsidRPr="00EC5DE6">
        <w:rPr>
          <w:sz w:val="22"/>
          <w:szCs w:val="22"/>
          <w:lang w:val="id-ID"/>
        </w:rPr>
        <w:t>4</w:t>
      </w:r>
      <w:r w:rsidRPr="00EC5DE6">
        <w:rPr>
          <w:sz w:val="22"/>
          <w:szCs w:val="22"/>
        </w:rPr>
        <w:t xml:space="preserve"> adalah panduan pelaksanaan tugas pokok dan fungsi Badan Pengelolaan Keuangan dan Aset Daerah </w:t>
      </w:r>
      <w:r w:rsidRPr="00EC5DE6">
        <w:rPr>
          <w:sz w:val="22"/>
          <w:szCs w:val="22"/>
          <w:lang w:val="id-ID"/>
        </w:rPr>
        <w:t xml:space="preserve">Kabupaten Tegal </w:t>
      </w:r>
      <w:r w:rsidRPr="00EC5DE6">
        <w:rPr>
          <w:sz w:val="22"/>
          <w:szCs w:val="22"/>
        </w:rPr>
        <w:t xml:space="preserve">untuk 5 (lima) tahun ke depan yang disusun antara lain berdasarkan hasil evaluasi terhadap pelaksanaan Renstra </w:t>
      </w:r>
      <w:r w:rsidRPr="00EC5DE6">
        <w:rPr>
          <w:sz w:val="22"/>
          <w:szCs w:val="22"/>
          <w:lang w:val="id-ID"/>
        </w:rPr>
        <w:t xml:space="preserve">Badan Pengelolaan Keuangan dan Aset Daerah (BPKAD)  Kabupaten Tegal  </w:t>
      </w:r>
      <w:r w:rsidRPr="00EC5DE6">
        <w:rPr>
          <w:sz w:val="22"/>
          <w:szCs w:val="22"/>
        </w:rPr>
        <w:t>Tahun 20</w:t>
      </w:r>
      <w:r w:rsidRPr="00EC5DE6">
        <w:rPr>
          <w:sz w:val="22"/>
          <w:szCs w:val="22"/>
          <w:lang w:val="id-ID"/>
        </w:rPr>
        <w:t>14-2019</w:t>
      </w:r>
      <w:r w:rsidRPr="00EC5DE6">
        <w:rPr>
          <w:sz w:val="22"/>
          <w:szCs w:val="22"/>
        </w:rPr>
        <w:t xml:space="preserve">. </w:t>
      </w:r>
    </w:p>
    <w:p w:rsidR="00EC5DE6" w:rsidRPr="00EC5DE6" w:rsidRDefault="00EC5DE6" w:rsidP="00EC5DE6">
      <w:pPr>
        <w:spacing w:after="160" w:line="360" w:lineRule="auto"/>
        <w:ind w:firstLine="0"/>
        <w:rPr>
          <w:sz w:val="22"/>
          <w:szCs w:val="22"/>
          <w:lang w:val="id-ID"/>
        </w:rPr>
      </w:pPr>
      <w:r w:rsidRPr="00EC5DE6">
        <w:rPr>
          <w:sz w:val="22"/>
          <w:szCs w:val="22"/>
        </w:rPr>
        <w:t xml:space="preserve">Renstra BPKAD ini juga disusun dengan berpedoman pada RPJMD </w:t>
      </w:r>
      <w:r w:rsidRPr="00EC5DE6">
        <w:rPr>
          <w:sz w:val="22"/>
          <w:szCs w:val="22"/>
          <w:lang w:val="id-ID"/>
        </w:rPr>
        <w:t xml:space="preserve">Kabupaten Tegal </w:t>
      </w:r>
      <w:r w:rsidRPr="00EC5DE6">
        <w:rPr>
          <w:sz w:val="22"/>
          <w:szCs w:val="22"/>
        </w:rPr>
        <w:t xml:space="preserve">Tahun </w:t>
      </w:r>
      <w:r w:rsidRPr="00EC5DE6">
        <w:rPr>
          <w:sz w:val="22"/>
          <w:szCs w:val="22"/>
          <w:lang w:val="id-ID"/>
        </w:rPr>
        <w:t xml:space="preserve">2019-2024 </w:t>
      </w:r>
      <w:r w:rsidRPr="00EC5DE6">
        <w:rPr>
          <w:sz w:val="22"/>
          <w:szCs w:val="22"/>
        </w:rPr>
        <w:t xml:space="preserve">dan juga dimaksudkan untuk memberikan kontribusi bagi keberhasilan pencapaian visi, misi, sasaran dan strategi pembangunan </w:t>
      </w:r>
      <w:r w:rsidRPr="00EC5DE6">
        <w:rPr>
          <w:sz w:val="22"/>
          <w:szCs w:val="22"/>
          <w:lang w:val="id-ID"/>
        </w:rPr>
        <w:t xml:space="preserve">Kabupaten Tegal sesuai Visi-Misi Bupati yg kemudian </w:t>
      </w:r>
      <w:r w:rsidRPr="00EC5DE6">
        <w:rPr>
          <w:sz w:val="22"/>
          <w:szCs w:val="22"/>
        </w:rPr>
        <w:t>diamanatkan pada RPJMD</w:t>
      </w:r>
      <w:r w:rsidRPr="00EC5DE6">
        <w:rPr>
          <w:sz w:val="22"/>
          <w:szCs w:val="22"/>
          <w:lang w:val="id-ID"/>
        </w:rPr>
        <w:t xml:space="preserve"> Kabupaten Tegal 2019-2024</w:t>
      </w:r>
      <w:r w:rsidRPr="00EC5DE6">
        <w:rPr>
          <w:sz w:val="22"/>
          <w:szCs w:val="22"/>
        </w:rPr>
        <w:t xml:space="preserve">. </w:t>
      </w:r>
    </w:p>
    <w:p w:rsidR="00EC5DE6" w:rsidRPr="00EC5DE6" w:rsidRDefault="00EC5DE6" w:rsidP="00EC5DE6">
      <w:pPr>
        <w:spacing w:after="160" w:line="360" w:lineRule="auto"/>
        <w:ind w:firstLine="0"/>
        <w:rPr>
          <w:sz w:val="22"/>
          <w:szCs w:val="22"/>
          <w:lang w:val="id-ID"/>
        </w:rPr>
      </w:pPr>
      <w:r w:rsidRPr="00EC5DE6">
        <w:rPr>
          <w:sz w:val="22"/>
          <w:szCs w:val="22"/>
          <w:lang w:val="id-ID"/>
        </w:rPr>
        <w:t>Sangat disadari Renstra ini masih jauh dari sempurna, untuk itu segala masukan kritik dan saran membangun sangat diharapkan sebagai penyempurnaan kearah yang lebih baik sehingga Renstra ini dapat diyakini sebagai acuan dalam upaya meningkatkan kinerja Badan Pengelolaan Keuangan dan Aset Daerah Kabupaten Tegal.</w:t>
      </w:r>
    </w:p>
    <w:p w:rsidR="00EC5DE6" w:rsidRPr="00EC5DE6" w:rsidRDefault="00EC5DE6" w:rsidP="00EC5DE6">
      <w:pPr>
        <w:spacing w:after="160" w:line="360" w:lineRule="auto"/>
        <w:ind w:firstLine="0"/>
        <w:rPr>
          <w:sz w:val="22"/>
          <w:szCs w:val="22"/>
          <w:lang w:val="id-ID"/>
        </w:rPr>
      </w:pPr>
      <w:r w:rsidRPr="00EC5DE6">
        <w:rPr>
          <w:sz w:val="22"/>
          <w:szCs w:val="22"/>
        </w:rPr>
        <w:t xml:space="preserve">Demikian Rencana Strategis (Renstra) Badan Pengelolaan Keuangan Daerah </w:t>
      </w:r>
      <w:r w:rsidRPr="00EC5DE6">
        <w:rPr>
          <w:sz w:val="22"/>
          <w:szCs w:val="22"/>
          <w:lang w:val="id-ID"/>
        </w:rPr>
        <w:t xml:space="preserve">Kabupaten Tegal </w:t>
      </w:r>
      <w:r w:rsidRPr="00EC5DE6">
        <w:rPr>
          <w:sz w:val="22"/>
          <w:szCs w:val="22"/>
        </w:rPr>
        <w:t xml:space="preserve">ini kami susun, semoga </w:t>
      </w:r>
      <w:r w:rsidRPr="00EC5DE6">
        <w:rPr>
          <w:sz w:val="22"/>
          <w:szCs w:val="22"/>
          <w:lang w:val="id-ID"/>
        </w:rPr>
        <w:t xml:space="preserve">dapat </w:t>
      </w:r>
      <w:r w:rsidRPr="00EC5DE6">
        <w:rPr>
          <w:sz w:val="22"/>
          <w:szCs w:val="22"/>
        </w:rPr>
        <w:t xml:space="preserve">menjadi panduan pelaksanaan kegiatan dalam kurun waktu </w:t>
      </w:r>
      <w:proofErr w:type="gramStart"/>
      <w:r w:rsidRPr="00EC5DE6">
        <w:rPr>
          <w:sz w:val="22"/>
          <w:szCs w:val="22"/>
        </w:rPr>
        <w:t>lima</w:t>
      </w:r>
      <w:proofErr w:type="gramEnd"/>
      <w:r w:rsidRPr="00EC5DE6">
        <w:rPr>
          <w:sz w:val="22"/>
          <w:szCs w:val="22"/>
        </w:rPr>
        <w:t xml:space="preserve"> tahun mendatang, dalam rangka </w:t>
      </w:r>
      <w:r w:rsidRPr="00EC5DE6">
        <w:rPr>
          <w:sz w:val="22"/>
          <w:szCs w:val="22"/>
          <w:lang w:val="id-ID"/>
        </w:rPr>
        <w:t>mewujudkan Visi Misi.</w:t>
      </w:r>
    </w:p>
    <w:p w:rsidR="00EC5DE6" w:rsidRPr="00EC5DE6" w:rsidRDefault="00EC5DE6" w:rsidP="00EC5DE6">
      <w:pPr>
        <w:tabs>
          <w:tab w:val="left" w:pos="4678"/>
        </w:tabs>
        <w:spacing w:after="160" w:line="360" w:lineRule="auto"/>
        <w:ind w:firstLine="0"/>
        <w:rPr>
          <w:sz w:val="22"/>
          <w:szCs w:val="22"/>
          <w:lang w:val="id-ID"/>
        </w:rPr>
      </w:pPr>
      <w:r w:rsidRPr="00EC5DE6">
        <w:rPr>
          <w:sz w:val="22"/>
          <w:szCs w:val="22"/>
          <w:lang w:val="id-ID"/>
        </w:rPr>
        <w:tab/>
      </w:r>
      <w:r w:rsidRPr="00EC5DE6">
        <w:rPr>
          <w:sz w:val="22"/>
          <w:szCs w:val="22"/>
          <w:lang w:val="id-ID"/>
        </w:rPr>
        <w:tab/>
      </w:r>
      <w:r w:rsidRPr="00EC5DE6">
        <w:rPr>
          <w:sz w:val="22"/>
          <w:szCs w:val="22"/>
          <w:lang w:val="id-ID"/>
        </w:rPr>
        <w:tab/>
      </w:r>
      <w:r w:rsidRPr="00EC5DE6">
        <w:rPr>
          <w:sz w:val="22"/>
          <w:szCs w:val="22"/>
          <w:lang w:val="id-ID"/>
        </w:rPr>
        <w:tab/>
      </w:r>
      <w:r w:rsidRPr="00EC5DE6">
        <w:rPr>
          <w:sz w:val="22"/>
          <w:szCs w:val="22"/>
          <w:lang w:val="id-ID"/>
        </w:rPr>
        <w:tab/>
      </w:r>
      <w:r w:rsidRPr="00EC5DE6">
        <w:rPr>
          <w:sz w:val="22"/>
          <w:szCs w:val="22"/>
          <w:lang w:val="id-ID"/>
        </w:rPr>
        <w:tab/>
      </w:r>
      <w:r w:rsidRPr="00EC5DE6">
        <w:rPr>
          <w:sz w:val="22"/>
          <w:szCs w:val="22"/>
          <w:lang w:val="id-ID"/>
        </w:rPr>
        <w:tab/>
        <w:t>Slawi,    Juli 2019</w:t>
      </w:r>
    </w:p>
    <w:p w:rsidR="00EC5DE6" w:rsidRPr="00EC5DE6" w:rsidRDefault="00EC5DE6" w:rsidP="00EC5DE6">
      <w:pPr>
        <w:spacing w:after="160" w:line="240" w:lineRule="auto"/>
        <w:ind w:left="4253" w:hanging="653"/>
        <w:rPr>
          <w:sz w:val="22"/>
          <w:szCs w:val="22"/>
          <w:lang w:val="id-ID"/>
        </w:rPr>
      </w:pPr>
      <w:r w:rsidRPr="00EC5DE6">
        <w:rPr>
          <w:sz w:val="22"/>
          <w:szCs w:val="22"/>
          <w:lang w:val="id-ID"/>
        </w:rPr>
        <w:t xml:space="preserve">Kepala Badan Pengelolaan Keuangan </w:t>
      </w:r>
    </w:p>
    <w:p w:rsidR="00EC5DE6" w:rsidRPr="00EC5DE6" w:rsidRDefault="00EC5DE6" w:rsidP="00EC5DE6">
      <w:pPr>
        <w:spacing w:after="160" w:line="240" w:lineRule="auto"/>
        <w:ind w:left="4253" w:hanging="425"/>
        <w:rPr>
          <w:sz w:val="22"/>
          <w:szCs w:val="22"/>
          <w:lang w:val="id-ID"/>
        </w:rPr>
      </w:pPr>
      <w:r w:rsidRPr="00EC5DE6">
        <w:rPr>
          <w:sz w:val="22"/>
          <w:szCs w:val="22"/>
          <w:lang w:val="id-ID"/>
        </w:rPr>
        <w:t>dan Aset Daerah Kabupaten Tegal</w:t>
      </w:r>
    </w:p>
    <w:p w:rsidR="00EC5DE6" w:rsidRPr="00EC5DE6" w:rsidRDefault="00EC5DE6" w:rsidP="00EC5DE6">
      <w:pPr>
        <w:spacing w:after="160" w:line="240" w:lineRule="auto"/>
        <w:ind w:left="4253" w:hanging="425"/>
        <w:rPr>
          <w:sz w:val="22"/>
          <w:szCs w:val="22"/>
          <w:lang w:val="id-ID"/>
        </w:rPr>
      </w:pPr>
    </w:p>
    <w:p w:rsidR="00EC5DE6" w:rsidRPr="00EC5DE6" w:rsidRDefault="00EC5DE6" w:rsidP="00EC5DE6">
      <w:pPr>
        <w:spacing w:after="160" w:line="240" w:lineRule="auto"/>
        <w:ind w:left="4253" w:hanging="425"/>
        <w:rPr>
          <w:sz w:val="22"/>
          <w:szCs w:val="22"/>
          <w:lang w:val="id-ID"/>
        </w:rPr>
      </w:pPr>
    </w:p>
    <w:p w:rsidR="00EC5DE6" w:rsidRPr="00EC5DE6" w:rsidRDefault="00EC5DE6" w:rsidP="00EC5DE6">
      <w:pPr>
        <w:spacing w:after="160" w:line="240" w:lineRule="auto"/>
        <w:ind w:left="4536" w:firstLine="284"/>
        <w:rPr>
          <w:sz w:val="22"/>
          <w:szCs w:val="22"/>
          <w:lang w:val="id-ID"/>
        </w:rPr>
      </w:pPr>
      <w:r w:rsidRPr="00EC5DE6">
        <w:rPr>
          <w:b/>
          <w:sz w:val="22"/>
          <w:szCs w:val="22"/>
          <w:u w:val="single"/>
          <w:lang w:val="id-ID"/>
        </w:rPr>
        <w:t>BUDI SUKAMTO</w:t>
      </w:r>
    </w:p>
    <w:p w:rsidR="00EC5DE6" w:rsidRPr="00EC5DE6" w:rsidRDefault="00EC5DE6" w:rsidP="00EC5DE6">
      <w:pPr>
        <w:spacing w:after="160" w:line="240" w:lineRule="auto"/>
        <w:ind w:left="3816"/>
        <w:rPr>
          <w:sz w:val="22"/>
          <w:szCs w:val="22"/>
          <w:lang w:val="id-ID"/>
        </w:rPr>
      </w:pPr>
      <w:r w:rsidRPr="00EC5DE6">
        <w:rPr>
          <w:sz w:val="22"/>
          <w:szCs w:val="22"/>
          <w:lang w:val="id-ID"/>
        </w:rPr>
        <w:t>Pembina Utama Muda</w:t>
      </w:r>
    </w:p>
    <w:p w:rsidR="00EC5DE6" w:rsidRPr="00EC5DE6" w:rsidRDefault="00EC5DE6" w:rsidP="00EC5DE6">
      <w:pPr>
        <w:spacing w:after="160" w:line="240" w:lineRule="auto"/>
        <w:ind w:left="3600" w:firstLine="653"/>
        <w:rPr>
          <w:sz w:val="22"/>
          <w:szCs w:val="22"/>
          <w:lang w:val="id-ID"/>
        </w:rPr>
      </w:pPr>
      <w:r w:rsidRPr="00EC5DE6">
        <w:rPr>
          <w:sz w:val="22"/>
          <w:szCs w:val="22"/>
          <w:lang w:val="id-ID"/>
        </w:rPr>
        <w:t>NIP. 19600214 198503 1 008</w:t>
      </w:r>
    </w:p>
    <w:p w:rsidR="0052685C" w:rsidRDefault="0052685C" w:rsidP="00D71AF9">
      <w:pPr>
        <w:pStyle w:val="Heading1"/>
        <w:rPr>
          <w:lang w:val="id-ID"/>
        </w:rPr>
      </w:pPr>
    </w:p>
    <w:p w:rsidR="004D0FA9" w:rsidRDefault="004D0FA9" w:rsidP="00EC5DE6">
      <w:pPr>
        <w:ind w:firstLine="0"/>
        <w:rPr>
          <w:lang w:val="id-ID"/>
        </w:rPr>
        <w:sectPr w:rsidR="004D0FA9" w:rsidSect="005B0E7E">
          <w:headerReference w:type="default" r:id="rId9"/>
          <w:footerReference w:type="default" r:id="rId10"/>
          <w:pgSz w:w="12191" w:h="18711" w:code="9"/>
          <w:pgMar w:top="1418" w:right="1276" w:bottom="1418" w:left="1701" w:header="720" w:footer="0" w:gutter="0"/>
          <w:pgNumType w:fmt="lowerRoman" w:start="1"/>
          <w:cols w:space="720"/>
          <w:docGrid w:linePitch="360"/>
        </w:sectPr>
      </w:pPr>
    </w:p>
    <w:p w:rsidR="0052685C" w:rsidRDefault="00EC5DE6" w:rsidP="00D71AF9">
      <w:pPr>
        <w:pStyle w:val="Heading1"/>
        <w:rPr>
          <w:lang w:val="id-ID"/>
        </w:rPr>
      </w:pPr>
      <w:bookmarkStart w:id="0" w:name="_Toc24974550"/>
      <w:r>
        <w:rPr>
          <w:lang w:val="id-ID"/>
        </w:rPr>
        <w:lastRenderedPageBreak/>
        <w:t>DAFTAR ISI</w:t>
      </w:r>
      <w:bookmarkEnd w:id="0"/>
    </w:p>
    <w:p w:rsidR="0052685C" w:rsidRDefault="0052685C" w:rsidP="00D71AF9">
      <w:pPr>
        <w:pStyle w:val="Heading1"/>
        <w:rPr>
          <w:lang w:val="id-ID"/>
        </w:rPr>
      </w:pPr>
    </w:p>
    <w:sdt>
      <w:sdtPr>
        <w:id w:val="1828706289"/>
        <w:docPartObj>
          <w:docPartGallery w:val="Table of Contents"/>
          <w:docPartUnique/>
        </w:docPartObj>
      </w:sdtPr>
      <w:sdtEndPr>
        <w:rPr>
          <w:rFonts w:ascii="Bookman Old Style" w:eastAsia="Calibri" w:hAnsi="Bookman Old Style" w:cs="Times New Roman"/>
          <w:noProof/>
          <w:color w:val="auto"/>
          <w:sz w:val="24"/>
          <w:szCs w:val="24"/>
          <w:lang w:eastAsia="en-US"/>
        </w:rPr>
      </w:sdtEndPr>
      <w:sdtContent>
        <w:p w:rsidR="0085179D" w:rsidRDefault="0085179D">
          <w:pPr>
            <w:pStyle w:val="TOCHeading"/>
          </w:pPr>
          <w:r>
            <w:t>Contents</w:t>
          </w:r>
        </w:p>
        <w:p w:rsidR="005B0E7E" w:rsidRDefault="0085179D">
          <w:pPr>
            <w:pStyle w:val="TOC1"/>
            <w:rPr>
              <w:rFonts w:asciiTheme="minorHAnsi" w:eastAsiaTheme="minorEastAsia" w:hAnsiTheme="minorHAnsi" w:cstheme="minorBidi"/>
              <w:noProof/>
              <w:sz w:val="22"/>
              <w:szCs w:val="22"/>
              <w:lang w:val="id-ID" w:eastAsia="id-ID"/>
            </w:rPr>
          </w:pPr>
          <w:r>
            <w:fldChar w:fldCharType="begin"/>
          </w:r>
          <w:r>
            <w:instrText xml:space="preserve"> TOC \o "1-3" \h \z \u </w:instrText>
          </w:r>
          <w:r>
            <w:fldChar w:fldCharType="separate"/>
          </w:r>
          <w:hyperlink w:anchor="_Toc24974550" w:history="1">
            <w:r w:rsidR="005B0E7E" w:rsidRPr="00CD2E78">
              <w:rPr>
                <w:rStyle w:val="Hyperlink"/>
                <w:noProof/>
                <w:lang w:val="id-ID"/>
              </w:rPr>
              <w:t>DAFTAR ISI</w:t>
            </w:r>
            <w:r w:rsidR="005B0E7E">
              <w:rPr>
                <w:noProof/>
                <w:webHidden/>
              </w:rPr>
              <w:tab/>
            </w:r>
            <w:r w:rsidR="005B0E7E">
              <w:rPr>
                <w:noProof/>
                <w:webHidden/>
              </w:rPr>
              <w:fldChar w:fldCharType="begin"/>
            </w:r>
            <w:r w:rsidR="005B0E7E">
              <w:rPr>
                <w:noProof/>
                <w:webHidden/>
              </w:rPr>
              <w:instrText xml:space="preserve"> PAGEREF _Toc24974550 \h </w:instrText>
            </w:r>
            <w:r w:rsidR="005B0E7E">
              <w:rPr>
                <w:noProof/>
                <w:webHidden/>
              </w:rPr>
            </w:r>
            <w:r w:rsidR="005B0E7E">
              <w:rPr>
                <w:noProof/>
                <w:webHidden/>
              </w:rPr>
              <w:fldChar w:fldCharType="separate"/>
            </w:r>
            <w:r w:rsidR="005B0E7E">
              <w:rPr>
                <w:noProof/>
                <w:webHidden/>
              </w:rPr>
              <w:t>ii</w:t>
            </w:r>
            <w:r w:rsidR="005B0E7E">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551" w:history="1">
            <w:r w:rsidRPr="00CD2E78">
              <w:rPr>
                <w:rStyle w:val="Hyperlink"/>
                <w:noProof/>
              </w:rPr>
              <w:t>BAB I</w:t>
            </w:r>
            <w:r>
              <w:rPr>
                <w:noProof/>
                <w:webHidden/>
              </w:rPr>
              <w:tab/>
            </w:r>
            <w:r>
              <w:rPr>
                <w:noProof/>
                <w:webHidden/>
              </w:rPr>
              <w:fldChar w:fldCharType="begin"/>
            </w:r>
            <w:r>
              <w:rPr>
                <w:noProof/>
                <w:webHidden/>
              </w:rPr>
              <w:instrText xml:space="preserve"> PAGEREF _Toc24974551 \h </w:instrText>
            </w:r>
            <w:r>
              <w:rPr>
                <w:noProof/>
                <w:webHidden/>
              </w:rPr>
            </w:r>
            <w:r>
              <w:rPr>
                <w:noProof/>
                <w:webHidden/>
              </w:rPr>
              <w:fldChar w:fldCharType="separate"/>
            </w:r>
            <w:r>
              <w:rPr>
                <w:noProof/>
                <w:webHidden/>
              </w:rPr>
              <w:t>1</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552" w:history="1">
            <w:r w:rsidRPr="00CD2E78">
              <w:rPr>
                <w:rStyle w:val="Hyperlink"/>
                <w:noProof/>
              </w:rPr>
              <w:t>PENDAHULUAN</w:t>
            </w:r>
            <w:r>
              <w:rPr>
                <w:noProof/>
                <w:webHidden/>
              </w:rPr>
              <w:tab/>
            </w:r>
            <w:r>
              <w:rPr>
                <w:noProof/>
                <w:webHidden/>
              </w:rPr>
              <w:fldChar w:fldCharType="begin"/>
            </w:r>
            <w:r>
              <w:rPr>
                <w:noProof/>
                <w:webHidden/>
              </w:rPr>
              <w:instrText xml:space="preserve"> PAGEREF _Toc24974552 \h </w:instrText>
            </w:r>
            <w:r>
              <w:rPr>
                <w:noProof/>
                <w:webHidden/>
              </w:rPr>
            </w:r>
            <w:r>
              <w:rPr>
                <w:noProof/>
                <w:webHidden/>
              </w:rPr>
              <w:fldChar w:fldCharType="separate"/>
            </w:r>
            <w:r>
              <w:rPr>
                <w:noProof/>
                <w:webHidden/>
              </w:rPr>
              <w:t>1</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53" w:history="1">
            <w:r w:rsidRPr="00CD2E78">
              <w:rPr>
                <w:rStyle w:val="Hyperlink"/>
                <w:noProof/>
              </w:rPr>
              <w:t>1.1</w:t>
            </w:r>
            <w:r>
              <w:rPr>
                <w:rFonts w:asciiTheme="minorHAnsi" w:eastAsiaTheme="minorEastAsia" w:hAnsiTheme="minorHAnsi" w:cstheme="minorBidi"/>
                <w:noProof/>
                <w:sz w:val="22"/>
                <w:szCs w:val="22"/>
                <w:lang w:val="id-ID" w:eastAsia="id-ID"/>
              </w:rPr>
              <w:tab/>
            </w:r>
            <w:r w:rsidRPr="00CD2E78">
              <w:rPr>
                <w:rStyle w:val="Hyperlink"/>
                <w:noProof/>
              </w:rPr>
              <w:t>Latar Belakang</w:t>
            </w:r>
            <w:r>
              <w:rPr>
                <w:noProof/>
                <w:webHidden/>
              </w:rPr>
              <w:tab/>
            </w:r>
            <w:r>
              <w:rPr>
                <w:noProof/>
                <w:webHidden/>
              </w:rPr>
              <w:fldChar w:fldCharType="begin"/>
            </w:r>
            <w:r>
              <w:rPr>
                <w:noProof/>
                <w:webHidden/>
              </w:rPr>
              <w:instrText xml:space="preserve"> PAGEREF _Toc24974553 \h </w:instrText>
            </w:r>
            <w:r>
              <w:rPr>
                <w:noProof/>
                <w:webHidden/>
              </w:rPr>
            </w:r>
            <w:r>
              <w:rPr>
                <w:noProof/>
                <w:webHidden/>
              </w:rPr>
              <w:fldChar w:fldCharType="separate"/>
            </w:r>
            <w:r>
              <w:rPr>
                <w:noProof/>
                <w:webHidden/>
              </w:rPr>
              <w:t>1</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54" w:history="1">
            <w:r w:rsidRPr="00CD2E78">
              <w:rPr>
                <w:rStyle w:val="Hyperlink"/>
                <w:noProof/>
                <w:lang w:val="id-ID"/>
              </w:rPr>
              <w:t>1.2</w:t>
            </w:r>
            <w:r>
              <w:rPr>
                <w:rFonts w:asciiTheme="minorHAnsi" w:eastAsiaTheme="minorEastAsia" w:hAnsiTheme="minorHAnsi" w:cstheme="minorBidi"/>
                <w:noProof/>
                <w:sz w:val="22"/>
                <w:szCs w:val="22"/>
                <w:lang w:val="id-ID" w:eastAsia="id-ID"/>
              </w:rPr>
              <w:tab/>
            </w:r>
            <w:r w:rsidRPr="00CD2E78">
              <w:rPr>
                <w:rStyle w:val="Hyperlink"/>
                <w:noProof/>
              </w:rPr>
              <w:t>Landasan Hukum</w:t>
            </w:r>
            <w:r>
              <w:rPr>
                <w:noProof/>
                <w:webHidden/>
              </w:rPr>
              <w:tab/>
            </w:r>
            <w:r>
              <w:rPr>
                <w:noProof/>
                <w:webHidden/>
              </w:rPr>
              <w:fldChar w:fldCharType="begin"/>
            </w:r>
            <w:r>
              <w:rPr>
                <w:noProof/>
                <w:webHidden/>
              </w:rPr>
              <w:instrText xml:space="preserve"> PAGEREF _Toc24974554 \h </w:instrText>
            </w:r>
            <w:r>
              <w:rPr>
                <w:noProof/>
                <w:webHidden/>
              </w:rPr>
            </w:r>
            <w:r>
              <w:rPr>
                <w:noProof/>
                <w:webHidden/>
              </w:rPr>
              <w:fldChar w:fldCharType="separate"/>
            </w:r>
            <w:r>
              <w:rPr>
                <w:noProof/>
                <w:webHidden/>
              </w:rPr>
              <w:t>2</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55" w:history="1">
            <w:r w:rsidRPr="00CD2E78">
              <w:rPr>
                <w:rStyle w:val="Hyperlink"/>
                <w:noProof/>
                <w:lang w:val="id-ID"/>
              </w:rPr>
              <w:t>1.3</w:t>
            </w:r>
            <w:r>
              <w:rPr>
                <w:rFonts w:asciiTheme="minorHAnsi" w:eastAsiaTheme="minorEastAsia" w:hAnsiTheme="minorHAnsi" w:cstheme="minorBidi"/>
                <w:noProof/>
                <w:sz w:val="22"/>
                <w:szCs w:val="22"/>
                <w:lang w:val="id-ID" w:eastAsia="id-ID"/>
              </w:rPr>
              <w:tab/>
            </w:r>
            <w:r w:rsidRPr="00CD2E78">
              <w:rPr>
                <w:rStyle w:val="Hyperlink"/>
                <w:noProof/>
              </w:rPr>
              <w:t>Maksud dan Tujuan</w:t>
            </w:r>
            <w:r>
              <w:rPr>
                <w:noProof/>
                <w:webHidden/>
              </w:rPr>
              <w:tab/>
            </w:r>
            <w:r>
              <w:rPr>
                <w:noProof/>
                <w:webHidden/>
              </w:rPr>
              <w:fldChar w:fldCharType="begin"/>
            </w:r>
            <w:r>
              <w:rPr>
                <w:noProof/>
                <w:webHidden/>
              </w:rPr>
              <w:instrText xml:space="preserve"> PAGEREF _Toc24974555 \h </w:instrText>
            </w:r>
            <w:r>
              <w:rPr>
                <w:noProof/>
                <w:webHidden/>
              </w:rPr>
            </w:r>
            <w:r>
              <w:rPr>
                <w:noProof/>
                <w:webHidden/>
              </w:rPr>
              <w:fldChar w:fldCharType="separate"/>
            </w:r>
            <w:r>
              <w:rPr>
                <w:noProof/>
                <w:webHidden/>
              </w:rPr>
              <w:t>3</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56" w:history="1">
            <w:r w:rsidRPr="00CD2E78">
              <w:rPr>
                <w:rStyle w:val="Hyperlink"/>
                <w:noProof/>
                <w:lang w:val="id-ID"/>
              </w:rPr>
              <w:t>1.4</w:t>
            </w:r>
            <w:r>
              <w:rPr>
                <w:rFonts w:asciiTheme="minorHAnsi" w:eastAsiaTheme="minorEastAsia" w:hAnsiTheme="minorHAnsi" w:cstheme="minorBidi"/>
                <w:noProof/>
                <w:sz w:val="22"/>
                <w:szCs w:val="22"/>
                <w:lang w:val="id-ID" w:eastAsia="id-ID"/>
              </w:rPr>
              <w:tab/>
            </w:r>
            <w:r w:rsidRPr="00CD2E78">
              <w:rPr>
                <w:rStyle w:val="Hyperlink"/>
                <w:noProof/>
              </w:rPr>
              <w:t>Sistematika Penulisan</w:t>
            </w:r>
            <w:r>
              <w:rPr>
                <w:noProof/>
                <w:webHidden/>
              </w:rPr>
              <w:tab/>
            </w:r>
            <w:r>
              <w:rPr>
                <w:noProof/>
                <w:webHidden/>
              </w:rPr>
              <w:fldChar w:fldCharType="begin"/>
            </w:r>
            <w:r>
              <w:rPr>
                <w:noProof/>
                <w:webHidden/>
              </w:rPr>
              <w:instrText xml:space="preserve"> PAGEREF _Toc24974556 \h </w:instrText>
            </w:r>
            <w:r>
              <w:rPr>
                <w:noProof/>
                <w:webHidden/>
              </w:rPr>
            </w:r>
            <w:r>
              <w:rPr>
                <w:noProof/>
                <w:webHidden/>
              </w:rPr>
              <w:fldChar w:fldCharType="separate"/>
            </w:r>
            <w:r>
              <w:rPr>
                <w:noProof/>
                <w:webHidden/>
              </w:rPr>
              <w:t>4</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557" w:history="1">
            <w:r w:rsidRPr="00CD2E78">
              <w:rPr>
                <w:rStyle w:val="Hyperlink"/>
                <w:noProof/>
              </w:rPr>
              <w:t>BAB II</w:t>
            </w:r>
            <w:r>
              <w:rPr>
                <w:noProof/>
                <w:webHidden/>
              </w:rPr>
              <w:tab/>
            </w:r>
            <w:r>
              <w:rPr>
                <w:noProof/>
                <w:webHidden/>
              </w:rPr>
              <w:fldChar w:fldCharType="begin"/>
            </w:r>
            <w:r>
              <w:rPr>
                <w:noProof/>
                <w:webHidden/>
              </w:rPr>
              <w:instrText xml:space="preserve"> PAGEREF _Toc24974557 \h </w:instrText>
            </w:r>
            <w:r>
              <w:rPr>
                <w:noProof/>
                <w:webHidden/>
              </w:rPr>
            </w:r>
            <w:r>
              <w:rPr>
                <w:noProof/>
                <w:webHidden/>
              </w:rPr>
              <w:fldChar w:fldCharType="separate"/>
            </w:r>
            <w:r>
              <w:rPr>
                <w:noProof/>
                <w:webHidden/>
              </w:rPr>
              <w:t>6</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558" w:history="1">
            <w:r w:rsidRPr="00CD2E78">
              <w:rPr>
                <w:rStyle w:val="Hyperlink"/>
                <w:noProof/>
              </w:rPr>
              <w:t xml:space="preserve">GAMBARAN PELAYANAN </w:t>
            </w:r>
            <w:r w:rsidRPr="00CD2E78">
              <w:rPr>
                <w:rStyle w:val="Hyperlink"/>
                <w:noProof/>
                <w:lang w:val="id-ID"/>
              </w:rPr>
              <w:t xml:space="preserve">BADAN PENGELOLAAN KEUANGAN DAN ASET DAERAH </w:t>
            </w:r>
            <w:r w:rsidRPr="00CD2E78">
              <w:rPr>
                <w:rStyle w:val="Hyperlink"/>
                <w:noProof/>
              </w:rPr>
              <w:t>KABUPATEN TEGAL</w:t>
            </w:r>
            <w:r>
              <w:rPr>
                <w:noProof/>
                <w:webHidden/>
              </w:rPr>
              <w:tab/>
            </w:r>
            <w:r>
              <w:rPr>
                <w:noProof/>
                <w:webHidden/>
              </w:rPr>
              <w:fldChar w:fldCharType="begin"/>
            </w:r>
            <w:r>
              <w:rPr>
                <w:noProof/>
                <w:webHidden/>
              </w:rPr>
              <w:instrText xml:space="preserve"> PAGEREF _Toc24974558 \h </w:instrText>
            </w:r>
            <w:r>
              <w:rPr>
                <w:noProof/>
                <w:webHidden/>
              </w:rPr>
            </w:r>
            <w:r>
              <w:rPr>
                <w:noProof/>
                <w:webHidden/>
              </w:rPr>
              <w:fldChar w:fldCharType="separate"/>
            </w:r>
            <w:r>
              <w:rPr>
                <w:noProof/>
                <w:webHidden/>
              </w:rPr>
              <w:t>6</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61" w:history="1">
            <w:r w:rsidRPr="00CD2E78">
              <w:rPr>
                <w:rStyle w:val="Hyperlink"/>
                <w:noProof/>
              </w:rPr>
              <w:t>2.1.</w:t>
            </w:r>
            <w:r>
              <w:rPr>
                <w:rFonts w:asciiTheme="minorHAnsi" w:eastAsiaTheme="minorEastAsia" w:hAnsiTheme="minorHAnsi" w:cstheme="minorBidi"/>
                <w:noProof/>
                <w:sz w:val="22"/>
                <w:szCs w:val="22"/>
                <w:lang w:val="id-ID" w:eastAsia="id-ID"/>
              </w:rPr>
              <w:tab/>
            </w:r>
            <w:r w:rsidRPr="00CD2E78">
              <w:rPr>
                <w:rStyle w:val="Hyperlink"/>
                <w:noProof/>
              </w:rPr>
              <w:t>Tugas, Fungsi, Wewenang dan Struktur Organisasi</w:t>
            </w:r>
            <w:r>
              <w:rPr>
                <w:noProof/>
                <w:webHidden/>
              </w:rPr>
              <w:tab/>
            </w:r>
            <w:r>
              <w:rPr>
                <w:noProof/>
                <w:webHidden/>
              </w:rPr>
              <w:fldChar w:fldCharType="begin"/>
            </w:r>
            <w:r>
              <w:rPr>
                <w:noProof/>
                <w:webHidden/>
              </w:rPr>
              <w:instrText xml:space="preserve"> PAGEREF _Toc24974561 \h </w:instrText>
            </w:r>
            <w:r>
              <w:rPr>
                <w:noProof/>
                <w:webHidden/>
              </w:rPr>
            </w:r>
            <w:r>
              <w:rPr>
                <w:noProof/>
                <w:webHidden/>
              </w:rPr>
              <w:fldChar w:fldCharType="separate"/>
            </w:r>
            <w:r>
              <w:rPr>
                <w:noProof/>
                <w:webHidden/>
              </w:rPr>
              <w:t>6</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62" w:history="1">
            <w:r w:rsidRPr="00CD2E78">
              <w:rPr>
                <w:rStyle w:val="Hyperlink"/>
                <w:noProof/>
              </w:rPr>
              <w:t>2.1.1.</w:t>
            </w:r>
            <w:r>
              <w:rPr>
                <w:rFonts w:asciiTheme="minorHAnsi" w:eastAsiaTheme="minorEastAsia" w:hAnsiTheme="minorHAnsi" w:cstheme="minorBidi"/>
                <w:noProof/>
                <w:sz w:val="22"/>
                <w:szCs w:val="22"/>
                <w:lang w:val="id-ID" w:eastAsia="id-ID"/>
              </w:rPr>
              <w:tab/>
            </w:r>
            <w:r w:rsidRPr="00CD2E78">
              <w:rPr>
                <w:rStyle w:val="Hyperlink"/>
                <w:noProof/>
              </w:rPr>
              <w:t>Tugas</w:t>
            </w:r>
            <w:r>
              <w:rPr>
                <w:noProof/>
                <w:webHidden/>
              </w:rPr>
              <w:tab/>
            </w:r>
            <w:r>
              <w:rPr>
                <w:noProof/>
                <w:webHidden/>
              </w:rPr>
              <w:fldChar w:fldCharType="begin"/>
            </w:r>
            <w:r>
              <w:rPr>
                <w:noProof/>
                <w:webHidden/>
              </w:rPr>
              <w:instrText xml:space="preserve"> PAGEREF _Toc24974562 \h </w:instrText>
            </w:r>
            <w:r>
              <w:rPr>
                <w:noProof/>
                <w:webHidden/>
              </w:rPr>
            </w:r>
            <w:r>
              <w:rPr>
                <w:noProof/>
                <w:webHidden/>
              </w:rPr>
              <w:fldChar w:fldCharType="separate"/>
            </w:r>
            <w:r>
              <w:rPr>
                <w:noProof/>
                <w:webHidden/>
              </w:rPr>
              <w:t>6</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63" w:history="1">
            <w:r w:rsidRPr="00CD2E78">
              <w:rPr>
                <w:rStyle w:val="Hyperlink"/>
                <w:noProof/>
              </w:rPr>
              <w:t>2.1.2.</w:t>
            </w:r>
            <w:r>
              <w:rPr>
                <w:rFonts w:asciiTheme="minorHAnsi" w:eastAsiaTheme="minorEastAsia" w:hAnsiTheme="minorHAnsi" w:cstheme="minorBidi"/>
                <w:noProof/>
                <w:sz w:val="22"/>
                <w:szCs w:val="22"/>
                <w:lang w:val="id-ID" w:eastAsia="id-ID"/>
              </w:rPr>
              <w:tab/>
            </w:r>
            <w:r w:rsidRPr="00CD2E78">
              <w:rPr>
                <w:rStyle w:val="Hyperlink"/>
                <w:noProof/>
              </w:rPr>
              <w:t>Fungsi</w:t>
            </w:r>
            <w:r>
              <w:rPr>
                <w:noProof/>
                <w:webHidden/>
              </w:rPr>
              <w:tab/>
            </w:r>
            <w:r>
              <w:rPr>
                <w:noProof/>
                <w:webHidden/>
              </w:rPr>
              <w:fldChar w:fldCharType="begin"/>
            </w:r>
            <w:r>
              <w:rPr>
                <w:noProof/>
                <w:webHidden/>
              </w:rPr>
              <w:instrText xml:space="preserve"> PAGEREF _Toc24974563 \h </w:instrText>
            </w:r>
            <w:r>
              <w:rPr>
                <w:noProof/>
                <w:webHidden/>
              </w:rPr>
            </w:r>
            <w:r>
              <w:rPr>
                <w:noProof/>
                <w:webHidden/>
              </w:rPr>
              <w:fldChar w:fldCharType="separate"/>
            </w:r>
            <w:r>
              <w:rPr>
                <w:noProof/>
                <w:webHidden/>
              </w:rPr>
              <w:t>6</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64" w:history="1">
            <w:r w:rsidRPr="00CD2E78">
              <w:rPr>
                <w:rStyle w:val="Hyperlink"/>
                <w:noProof/>
              </w:rPr>
              <w:t>2.1.3.</w:t>
            </w:r>
            <w:r>
              <w:rPr>
                <w:rFonts w:asciiTheme="minorHAnsi" w:eastAsiaTheme="minorEastAsia" w:hAnsiTheme="minorHAnsi" w:cstheme="minorBidi"/>
                <w:noProof/>
                <w:sz w:val="22"/>
                <w:szCs w:val="22"/>
                <w:lang w:val="id-ID" w:eastAsia="id-ID"/>
              </w:rPr>
              <w:tab/>
            </w:r>
            <w:r w:rsidRPr="00CD2E78">
              <w:rPr>
                <w:rStyle w:val="Hyperlink"/>
                <w:noProof/>
                <w:lang w:val="id-ID"/>
              </w:rPr>
              <w:t>Wewenang</w:t>
            </w:r>
            <w:r>
              <w:rPr>
                <w:noProof/>
                <w:webHidden/>
              </w:rPr>
              <w:tab/>
            </w:r>
            <w:r>
              <w:rPr>
                <w:noProof/>
                <w:webHidden/>
              </w:rPr>
              <w:fldChar w:fldCharType="begin"/>
            </w:r>
            <w:r>
              <w:rPr>
                <w:noProof/>
                <w:webHidden/>
              </w:rPr>
              <w:instrText xml:space="preserve"> PAGEREF _Toc24974564 \h </w:instrText>
            </w:r>
            <w:r>
              <w:rPr>
                <w:noProof/>
                <w:webHidden/>
              </w:rPr>
            </w:r>
            <w:r>
              <w:rPr>
                <w:noProof/>
                <w:webHidden/>
              </w:rPr>
              <w:fldChar w:fldCharType="separate"/>
            </w:r>
            <w:r>
              <w:rPr>
                <w:noProof/>
                <w:webHidden/>
              </w:rPr>
              <w:t>6</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65" w:history="1">
            <w:r w:rsidRPr="00CD2E78">
              <w:rPr>
                <w:rStyle w:val="Hyperlink"/>
                <w:noProof/>
              </w:rPr>
              <w:t>2.1.4.</w:t>
            </w:r>
            <w:r>
              <w:rPr>
                <w:rFonts w:asciiTheme="minorHAnsi" w:eastAsiaTheme="minorEastAsia" w:hAnsiTheme="minorHAnsi" w:cstheme="minorBidi"/>
                <w:noProof/>
                <w:sz w:val="22"/>
                <w:szCs w:val="22"/>
                <w:lang w:val="id-ID" w:eastAsia="id-ID"/>
              </w:rPr>
              <w:tab/>
            </w:r>
            <w:r w:rsidRPr="00CD2E78">
              <w:rPr>
                <w:rStyle w:val="Hyperlink"/>
                <w:noProof/>
              </w:rPr>
              <w:t>Struktur Organisasi BPKAD</w:t>
            </w:r>
            <w:r>
              <w:rPr>
                <w:noProof/>
                <w:webHidden/>
              </w:rPr>
              <w:tab/>
            </w:r>
            <w:r>
              <w:rPr>
                <w:noProof/>
                <w:webHidden/>
              </w:rPr>
              <w:fldChar w:fldCharType="begin"/>
            </w:r>
            <w:r>
              <w:rPr>
                <w:noProof/>
                <w:webHidden/>
              </w:rPr>
              <w:instrText xml:space="preserve"> PAGEREF _Toc24974565 \h </w:instrText>
            </w:r>
            <w:r>
              <w:rPr>
                <w:noProof/>
                <w:webHidden/>
              </w:rPr>
            </w:r>
            <w:r>
              <w:rPr>
                <w:noProof/>
                <w:webHidden/>
              </w:rPr>
              <w:fldChar w:fldCharType="separate"/>
            </w:r>
            <w:r>
              <w:rPr>
                <w:noProof/>
                <w:webHidden/>
              </w:rPr>
              <w:t>8</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66" w:history="1">
            <w:r w:rsidRPr="00CD2E78">
              <w:rPr>
                <w:rStyle w:val="Hyperlink"/>
                <w:noProof/>
              </w:rPr>
              <w:t>2.2.</w:t>
            </w:r>
            <w:r>
              <w:rPr>
                <w:rFonts w:asciiTheme="minorHAnsi" w:eastAsiaTheme="minorEastAsia" w:hAnsiTheme="minorHAnsi" w:cstheme="minorBidi"/>
                <w:noProof/>
                <w:sz w:val="22"/>
                <w:szCs w:val="22"/>
                <w:lang w:val="id-ID" w:eastAsia="id-ID"/>
              </w:rPr>
              <w:tab/>
            </w:r>
            <w:r w:rsidRPr="00CD2E78">
              <w:rPr>
                <w:rStyle w:val="Hyperlink"/>
                <w:noProof/>
              </w:rPr>
              <w:t>Rincian Tugas Pokok dan Fungsi</w:t>
            </w:r>
            <w:r>
              <w:rPr>
                <w:noProof/>
                <w:webHidden/>
              </w:rPr>
              <w:tab/>
            </w:r>
            <w:r>
              <w:rPr>
                <w:noProof/>
                <w:webHidden/>
              </w:rPr>
              <w:fldChar w:fldCharType="begin"/>
            </w:r>
            <w:r>
              <w:rPr>
                <w:noProof/>
                <w:webHidden/>
              </w:rPr>
              <w:instrText xml:space="preserve"> PAGEREF _Toc24974566 \h </w:instrText>
            </w:r>
            <w:r>
              <w:rPr>
                <w:noProof/>
                <w:webHidden/>
              </w:rPr>
            </w:r>
            <w:r>
              <w:rPr>
                <w:noProof/>
                <w:webHidden/>
              </w:rPr>
              <w:fldChar w:fldCharType="separate"/>
            </w:r>
            <w:r>
              <w:rPr>
                <w:noProof/>
                <w:webHidden/>
              </w:rPr>
              <w:t>9</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67" w:history="1">
            <w:r w:rsidRPr="00CD2E78">
              <w:rPr>
                <w:rStyle w:val="Hyperlink"/>
                <w:noProof/>
                <w:lang w:val="id-ID"/>
              </w:rPr>
              <w:t>2.2.1.</w:t>
            </w:r>
            <w:r>
              <w:rPr>
                <w:rFonts w:asciiTheme="minorHAnsi" w:eastAsiaTheme="minorEastAsia" w:hAnsiTheme="minorHAnsi" w:cstheme="minorBidi"/>
                <w:noProof/>
                <w:sz w:val="22"/>
                <w:szCs w:val="22"/>
                <w:lang w:val="id-ID" w:eastAsia="id-ID"/>
              </w:rPr>
              <w:tab/>
            </w:r>
            <w:r w:rsidRPr="00CD2E78">
              <w:rPr>
                <w:rStyle w:val="Hyperlink"/>
                <w:noProof/>
              </w:rPr>
              <w:t xml:space="preserve">Kepala </w:t>
            </w:r>
            <w:r w:rsidRPr="00CD2E78">
              <w:rPr>
                <w:rStyle w:val="Hyperlink"/>
                <w:noProof/>
                <w:lang w:val="id-ID"/>
              </w:rPr>
              <w:t>Badan</w:t>
            </w:r>
            <w:r>
              <w:rPr>
                <w:noProof/>
                <w:webHidden/>
              </w:rPr>
              <w:tab/>
            </w:r>
            <w:r>
              <w:rPr>
                <w:noProof/>
                <w:webHidden/>
              </w:rPr>
              <w:fldChar w:fldCharType="begin"/>
            </w:r>
            <w:r>
              <w:rPr>
                <w:noProof/>
                <w:webHidden/>
              </w:rPr>
              <w:instrText xml:space="preserve"> PAGEREF _Toc24974567 \h </w:instrText>
            </w:r>
            <w:r>
              <w:rPr>
                <w:noProof/>
                <w:webHidden/>
              </w:rPr>
            </w:r>
            <w:r>
              <w:rPr>
                <w:noProof/>
                <w:webHidden/>
              </w:rPr>
              <w:fldChar w:fldCharType="separate"/>
            </w:r>
            <w:r>
              <w:rPr>
                <w:noProof/>
                <w:webHidden/>
              </w:rPr>
              <w:t>9</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68" w:history="1">
            <w:r w:rsidRPr="00CD2E78">
              <w:rPr>
                <w:rStyle w:val="Hyperlink"/>
                <w:noProof/>
              </w:rPr>
              <w:t>2.2.2.</w:t>
            </w:r>
            <w:r>
              <w:rPr>
                <w:rFonts w:asciiTheme="minorHAnsi" w:eastAsiaTheme="minorEastAsia" w:hAnsiTheme="minorHAnsi" w:cstheme="minorBidi"/>
                <w:noProof/>
                <w:sz w:val="22"/>
                <w:szCs w:val="22"/>
                <w:lang w:val="id-ID" w:eastAsia="id-ID"/>
              </w:rPr>
              <w:tab/>
            </w:r>
            <w:r w:rsidRPr="00CD2E78">
              <w:rPr>
                <w:rStyle w:val="Hyperlink"/>
                <w:noProof/>
              </w:rPr>
              <w:t>Sekretaris</w:t>
            </w:r>
            <w:r>
              <w:rPr>
                <w:noProof/>
                <w:webHidden/>
              </w:rPr>
              <w:tab/>
            </w:r>
            <w:r>
              <w:rPr>
                <w:noProof/>
                <w:webHidden/>
              </w:rPr>
              <w:fldChar w:fldCharType="begin"/>
            </w:r>
            <w:r>
              <w:rPr>
                <w:noProof/>
                <w:webHidden/>
              </w:rPr>
              <w:instrText xml:space="preserve"> PAGEREF _Toc24974568 \h </w:instrText>
            </w:r>
            <w:r>
              <w:rPr>
                <w:noProof/>
                <w:webHidden/>
              </w:rPr>
            </w:r>
            <w:r>
              <w:rPr>
                <w:noProof/>
                <w:webHidden/>
              </w:rPr>
              <w:fldChar w:fldCharType="separate"/>
            </w:r>
            <w:r>
              <w:rPr>
                <w:noProof/>
                <w:webHidden/>
              </w:rPr>
              <w:t>10</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74" w:history="1">
            <w:r w:rsidRPr="00CD2E78">
              <w:rPr>
                <w:rStyle w:val="Hyperlink"/>
                <w:noProof/>
                <w:lang w:val="id-ID"/>
              </w:rPr>
              <w:t>2.2.3.</w:t>
            </w:r>
            <w:r>
              <w:rPr>
                <w:rFonts w:asciiTheme="minorHAnsi" w:eastAsiaTheme="minorEastAsia" w:hAnsiTheme="minorHAnsi" w:cstheme="minorBidi"/>
                <w:noProof/>
                <w:sz w:val="22"/>
                <w:szCs w:val="22"/>
                <w:lang w:val="id-ID" w:eastAsia="id-ID"/>
              </w:rPr>
              <w:tab/>
            </w:r>
            <w:r w:rsidRPr="00CD2E78">
              <w:rPr>
                <w:rStyle w:val="Hyperlink"/>
                <w:noProof/>
              </w:rPr>
              <w:t>Kepala Bidang Anggaran</w:t>
            </w:r>
            <w:r>
              <w:rPr>
                <w:noProof/>
                <w:webHidden/>
              </w:rPr>
              <w:tab/>
            </w:r>
            <w:r>
              <w:rPr>
                <w:noProof/>
                <w:webHidden/>
              </w:rPr>
              <w:fldChar w:fldCharType="begin"/>
            </w:r>
            <w:r>
              <w:rPr>
                <w:noProof/>
                <w:webHidden/>
              </w:rPr>
              <w:instrText xml:space="preserve"> PAGEREF _Toc24974574 \h </w:instrText>
            </w:r>
            <w:r>
              <w:rPr>
                <w:noProof/>
                <w:webHidden/>
              </w:rPr>
            </w:r>
            <w:r>
              <w:rPr>
                <w:noProof/>
                <w:webHidden/>
              </w:rPr>
              <w:fldChar w:fldCharType="separate"/>
            </w:r>
            <w:r>
              <w:rPr>
                <w:noProof/>
                <w:webHidden/>
              </w:rPr>
              <w:t>13</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75" w:history="1">
            <w:r w:rsidRPr="00CD2E78">
              <w:rPr>
                <w:rStyle w:val="Hyperlink"/>
                <w:noProof/>
              </w:rPr>
              <w:t>2.2.4.</w:t>
            </w:r>
            <w:r>
              <w:rPr>
                <w:rFonts w:asciiTheme="minorHAnsi" w:eastAsiaTheme="minorEastAsia" w:hAnsiTheme="minorHAnsi" w:cstheme="minorBidi"/>
                <w:noProof/>
                <w:sz w:val="22"/>
                <w:szCs w:val="22"/>
                <w:lang w:val="id-ID" w:eastAsia="id-ID"/>
              </w:rPr>
              <w:tab/>
            </w:r>
            <w:r w:rsidRPr="00CD2E78">
              <w:rPr>
                <w:rStyle w:val="Hyperlink"/>
                <w:noProof/>
              </w:rPr>
              <w:t xml:space="preserve">Kepala </w:t>
            </w:r>
            <w:r w:rsidRPr="00CD2E78">
              <w:rPr>
                <w:rStyle w:val="Hyperlink"/>
                <w:noProof/>
                <w:lang w:val="id-ID"/>
              </w:rPr>
              <w:t>Bidang Perbendaharaan, Akuntansi Dan Pelaporan</w:t>
            </w:r>
            <w:r>
              <w:rPr>
                <w:noProof/>
                <w:webHidden/>
              </w:rPr>
              <w:tab/>
            </w:r>
            <w:r>
              <w:rPr>
                <w:noProof/>
                <w:webHidden/>
              </w:rPr>
              <w:fldChar w:fldCharType="begin"/>
            </w:r>
            <w:r>
              <w:rPr>
                <w:noProof/>
                <w:webHidden/>
              </w:rPr>
              <w:instrText xml:space="preserve"> PAGEREF _Toc24974575 \h </w:instrText>
            </w:r>
            <w:r>
              <w:rPr>
                <w:noProof/>
                <w:webHidden/>
              </w:rPr>
            </w:r>
            <w:r>
              <w:rPr>
                <w:noProof/>
                <w:webHidden/>
              </w:rPr>
              <w:fldChar w:fldCharType="separate"/>
            </w:r>
            <w:r>
              <w:rPr>
                <w:noProof/>
                <w:webHidden/>
              </w:rPr>
              <w:t>19</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76" w:history="1">
            <w:r w:rsidRPr="00CD2E78">
              <w:rPr>
                <w:rStyle w:val="Hyperlink"/>
                <w:noProof/>
              </w:rPr>
              <w:t>2.2.5.</w:t>
            </w:r>
            <w:r>
              <w:rPr>
                <w:rFonts w:asciiTheme="minorHAnsi" w:eastAsiaTheme="minorEastAsia" w:hAnsiTheme="minorHAnsi" w:cstheme="minorBidi"/>
                <w:noProof/>
                <w:sz w:val="22"/>
                <w:szCs w:val="22"/>
                <w:lang w:val="id-ID" w:eastAsia="id-ID"/>
              </w:rPr>
              <w:tab/>
            </w:r>
            <w:r w:rsidRPr="00CD2E78">
              <w:rPr>
                <w:rStyle w:val="Hyperlink"/>
                <w:noProof/>
              </w:rPr>
              <w:t>Kepala Bidang Aset Daerah</w:t>
            </w:r>
            <w:r>
              <w:rPr>
                <w:noProof/>
                <w:webHidden/>
              </w:rPr>
              <w:tab/>
            </w:r>
            <w:r>
              <w:rPr>
                <w:noProof/>
                <w:webHidden/>
              </w:rPr>
              <w:fldChar w:fldCharType="begin"/>
            </w:r>
            <w:r>
              <w:rPr>
                <w:noProof/>
                <w:webHidden/>
              </w:rPr>
              <w:instrText xml:space="preserve"> PAGEREF _Toc24974576 \h </w:instrText>
            </w:r>
            <w:r>
              <w:rPr>
                <w:noProof/>
                <w:webHidden/>
              </w:rPr>
            </w:r>
            <w:r>
              <w:rPr>
                <w:noProof/>
                <w:webHidden/>
              </w:rPr>
              <w:fldChar w:fldCharType="separate"/>
            </w:r>
            <w:r>
              <w:rPr>
                <w:noProof/>
                <w:webHidden/>
              </w:rPr>
              <w:t>24</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77" w:history="1">
            <w:r w:rsidRPr="00CD2E78">
              <w:rPr>
                <w:rStyle w:val="Hyperlink"/>
                <w:noProof/>
              </w:rPr>
              <w:t>2.2.6.</w:t>
            </w:r>
            <w:r>
              <w:rPr>
                <w:rFonts w:asciiTheme="minorHAnsi" w:eastAsiaTheme="minorEastAsia" w:hAnsiTheme="minorHAnsi" w:cstheme="minorBidi"/>
                <w:noProof/>
                <w:sz w:val="22"/>
                <w:szCs w:val="22"/>
                <w:lang w:val="id-ID" w:eastAsia="id-ID"/>
              </w:rPr>
              <w:tab/>
            </w:r>
            <w:r w:rsidRPr="00CD2E78">
              <w:rPr>
                <w:rStyle w:val="Hyperlink"/>
                <w:noProof/>
              </w:rPr>
              <w:t>KELOMPOK JABATAN FUNGSIONAL</w:t>
            </w:r>
            <w:r>
              <w:rPr>
                <w:noProof/>
                <w:webHidden/>
              </w:rPr>
              <w:tab/>
            </w:r>
            <w:r>
              <w:rPr>
                <w:noProof/>
                <w:webHidden/>
              </w:rPr>
              <w:fldChar w:fldCharType="begin"/>
            </w:r>
            <w:r>
              <w:rPr>
                <w:noProof/>
                <w:webHidden/>
              </w:rPr>
              <w:instrText xml:space="preserve"> PAGEREF _Toc24974577 \h </w:instrText>
            </w:r>
            <w:r>
              <w:rPr>
                <w:noProof/>
                <w:webHidden/>
              </w:rPr>
            </w:r>
            <w:r>
              <w:rPr>
                <w:noProof/>
                <w:webHidden/>
              </w:rPr>
              <w:fldChar w:fldCharType="separate"/>
            </w:r>
            <w:r>
              <w:rPr>
                <w:noProof/>
                <w:webHidden/>
              </w:rPr>
              <w:t>30</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78" w:history="1">
            <w:r w:rsidRPr="00CD2E78">
              <w:rPr>
                <w:rStyle w:val="Hyperlink"/>
                <w:noProof/>
                <w:lang w:val="id-ID"/>
              </w:rPr>
              <w:t>2.3</w:t>
            </w:r>
            <w:r>
              <w:rPr>
                <w:rFonts w:asciiTheme="minorHAnsi" w:eastAsiaTheme="minorEastAsia" w:hAnsiTheme="minorHAnsi" w:cstheme="minorBidi"/>
                <w:noProof/>
                <w:sz w:val="22"/>
                <w:szCs w:val="22"/>
                <w:lang w:val="id-ID" w:eastAsia="id-ID"/>
              </w:rPr>
              <w:tab/>
            </w:r>
            <w:r w:rsidRPr="00CD2E78">
              <w:rPr>
                <w:rStyle w:val="Hyperlink"/>
                <w:noProof/>
              </w:rPr>
              <w:t>Tata Kerja</w:t>
            </w:r>
            <w:r>
              <w:rPr>
                <w:noProof/>
                <w:webHidden/>
              </w:rPr>
              <w:tab/>
            </w:r>
            <w:r>
              <w:rPr>
                <w:noProof/>
                <w:webHidden/>
              </w:rPr>
              <w:fldChar w:fldCharType="begin"/>
            </w:r>
            <w:r>
              <w:rPr>
                <w:noProof/>
                <w:webHidden/>
              </w:rPr>
              <w:instrText xml:space="preserve"> PAGEREF _Toc24974578 \h </w:instrText>
            </w:r>
            <w:r>
              <w:rPr>
                <w:noProof/>
                <w:webHidden/>
              </w:rPr>
            </w:r>
            <w:r>
              <w:rPr>
                <w:noProof/>
                <w:webHidden/>
              </w:rPr>
              <w:fldChar w:fldCharType="separate"/>
            </w:r>
            <w:r>
              <w:rPr>
                <w:noProof/>
                <w:webHidden/>
              </w:rPr>
              <w:t>30</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80" w:history="1">
            <w:r w:rsidRPr="00CD2E78">
              <w:rPr>
                <w:rStyle w:val="Hyperlink"/>
                <w:noProof/>
              </w:rPr>
              <w:t>2.4.</w:t>
            </w:r>
            <w:r>
              <w:rPr>
                <w:rFonts w:asciiTheme="minorHAnsi" w:eastAsiaTheme="minorEastAsia" w:hAnsiTheme="minorHAnsi" w:cstheme="minorBidi"/>
                <w:noProof/>
                <w:sz w:val="22"/>
                <w:szCs w:val="22"/>
                <w:lang w:val="id-ID" w:eastAsia="id-ID"/>
              </w:rPr>
              <w:tab/>
            </w:r>
            <w:r w:rsidRPr="00CD2E78">
              <w:rPr>
                <w:rStyle w:val="Hyperlink"/>
                <w:noProof/>
              </w:rPr>
              <w:t>Sumber Daya</w:t>
            </w:r>
            <w:r>
              <w:rPr>
                <w:noProof/>
                <w:webHidden/>
              </w:rPr>
              <w:tab/>
            </w:r>
            <w:r>
              <w:rPr>
                <w:noProof/>
                <w:webHidden/>
              </w:rPr>
              <w:fldChar w:fldCharType="begin"/>
            </w:r>
            <w:r>
              <w:rPr>
                <w:noProof/>
                <w:webHidden/>
              </w:rPr>
              <w:instrText xml:space="preserve"> PAGEREF _Toc24974580 \h </w:instrText>
            </w:r>
            <w:r>
              <w:rPr>
                <w:noProof/>
                <w:webHidden/>
              </w:rPr>
            </w:r>
            <w:r>
              <w:rPr>
                <w:noProof/>
                <w:webHidden/>
              </w:rPr>
              <w:fldChar w:fldCharType="separate"/>
            </w:r>
            <w:r>
              <w:rPr>
                <w:noProof/>
                <w:webHidden/>
              </w:rPr>
              <w:t>31</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81" w:history="1">
            <w:r w:rsidRPr="00CD2E78">
              <w:rPr>
                <w:rStyle w:val="Hyperlink"/>
                <w:noProof/>
              </w:rPr>
              <w:t>2.4.6.</w:t>
            </w:r>
            <w:r>
              <w:rPr>
                <w:rFonts w:asciiTheme="minorHAnsi" w:eastAsiaTheme="minorEastAsia" w:hAnsiTheme="minorHAnsi" w:cstheme="minorBidi"/>
                <w:noProof/>
                <w:sz w:val="22"/>
                <w:szCs w:val="22"/>
                <w:lang w:val="id-ID" w:eastAsia="id-ID"/>
              </w:rPr>
              <w:tab/>
            </w:r>
            <w:r w:rsidRPr="00CD2E78">
              <w:rPr>
                <w:rStyle w:val="Hyperlink"/>
                <w:noProof/>
              </w:rPr>
              <w:t>Sumber Daya Manusia (SDM)</w:t>
            </w:r>
            <w:r>
              <w:rPr>
                <w:noProof/>
                <w:webHidden/>
              </w:rPr>
              <w:tab/>
            </w:r>
            <w:r>
              <w:rPr>
                <w:noProof/>
                <w:webHidden/>
              </w:rPr>
              <w:fldChar w:fldCharType="begin"/>
            </w:r>
            <w:r>
              <w:rPr>
                <w:noProof/>
                <w:webHidden/>
              </w:rPr>
              <w:instrText xml:space="preserve"> PAGEREF _Toc24974581 \h </w:instrText>
            </w:r>
            <w:r>
              <w:rPr>
                <w:noProof/>
                <w:webHidden/>
              </w:rPr>
            </w:r>
            <w:r>
              <w:rPr>
                <w:noProof/>
                <w:webHidden/>
              </w:rPr>
              <w:fldChar w:fldCharType="separate"/>
            </w:r>
            <w:r>
              <w:rPr>
                <w:noProof/>
                <w:webHidden/>
              </w:rPr>
              <w:t>31</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82" w:history="1">
            <w:r w:rsidRPr="00CD2E78">
              <w:rPr>
                <w:rStyle w:val="Hyperlink"/>
                <w:noProof/>
              </w:rPr>
              <w:t>2.4.7.</w:t>
            </w:r>
            <w:r>
              <w:rPr>
                <w:rFonts w:asciiTheme="minorHAnsi" w:eastAsiaTheme="minorEastAsia" w:hAnsiTheme="minorHAnsi" w:cstheme="minorBidi"/>
                <w:noProof/>
                <w:sz w:val="22"/>
                <w:szCs w:val="22"/>
                <w:lang w:val="id-ID" w:eastAsia="id-ID"/>
              </w:rPr>
              <w:tab/>
            </w:r>
            <w:r w:rsidRPr="00CD2E78">
              <w:rPr>
                <w:rStyle w:val="Hyperlink"/>
                <w:noProof/>
                <w:lang w:val="id-ID"/>
              </w:rPr>
              <w:t xml:space="preserve">Sumber Daya </w:t>
            </w:r>
            <w:r w:rsidRPr="00CD2E78">
              <w:rPr>
                <w:rStyle w:val="Hyperlink"/>
                <w:noProof/>
              </w:rPr>
              <w:t>Aset / Modal</w:t>
            </w:r>
            <w:r>
              <w:rPr>
                <w:noProof/>
                <w:webHidden/>
              </w:rPr>
              <w:tab/>
            </w:r>
            <w:r>
              <w:rPr>
                <w:noProof/>
                <w:webHidden/>
              </w:rPr>
              <w:fldChar w:fldCharType="begin"/>
            </w:r>
            <w:r>
              <w:rPr>
                <w:noProof/>
                <w:webHidden/>
              </w:rPr>
              <w:instrText xml:space="preserve"> PAGEREF _Toc24974582 \h </w:instrText>
            </w:r>
            <w:r>
              <w:rPr>
                <w:noProof/>
                <w:webHidden/>
              </w:rPr>
            </w:r>
            <w:r>
              <w:rPr>
                <w:noProof/>
                <w:webHidden/>
              </w:rPr>
              <w:fldChar w:fldCharType="separate"/>
            </w:r>
            <w:r>
              <w:rPr>
                <w:noProof/>
                <w:webHidden/>
              </w:rPr>
              <w:t>32</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83" w:history="1">
            <w:r w:rsidRPr="00CD2E78">
              <w:rPr>
                <w:rStyle w:val="Hyperlink"/>
                <w:noProof/>
              </w:rPr>
              <w:t>2.4.8.</w:t>
            </w:r>
            <w:r>
              <w:rPr>
                <w:rFonts w:asciiTheme="minorHAnsi" w:eastAsiaTheme="minorEastAsia" w:hAnsiTheme="minorHAnsi" w:cstheme="minorBidi"/>
                <w:noProof/>
                <w:sz w:val="22"/>
                <w:szCs w:val="22"/>
                <w:lang w:val="id-ID" w:eastAsia="id-ID"/>
              </w:rPr>
              <w:tab/>
            </w:r>
            <w:r w:rsidRPr="00CD2E78">
              <w:rPr>
                <w:rStyle w:val="Hyperlink"/>
                <w:noProof/>
              </w:rPr>
              <w:t>Anggaran</w:t>
            </w:r>
            <w:r>
              <w:rPr>
                <w:noProof/>
                <w:webHidden/>
              </w:rPr>
              <w:tab/>
            </w:r>
            <w:r>
              <w:rPr>
                <w:noProof/>
                <w:webHidden/>
              </w:rPr>
              <w:fldChar w:fldCharType="begin"/>
            </w:r>
            <w:r>
              <w:rPr>
                <w:noProof/>
                <w:webHidden/>
              </w:rPr>
              <w:instrText xml:space="preserve"> PAGEREF _Toc24974583 \h </w:instrText>
            </w:r>
            <w:r>
              <w:rPr>
                <w:noProof/>
                <w:webHidden/>
              </w:rPr>
            </w:r>
            <w:r>
              <w:rPr>
                <w:noProof/>
                <w:webHidden/>
              </w:rPr>
              <w:fldChar w:fldCharType="separate"/>
            </w:r>
            <w:r>
              <w:rPr>
                <w:noProof/>
                <w:webHidden/>
              </w:rPr>
              <w:t>33</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84" w:history="1">
            <w:r w:rsidRPr="00CD2E78">
              <w:rPr>
                <w:rStyle w:val="Hyperlink"/>
                <w:noProof/>
                <w:lang w:val="id-ID"/>
              </w:rPr>
              <w:t>2.5.</w:t>
            </w:r>
            <w:r>
              <w:rPr>
                <w:rFonts w:asciiTheme="minorHAnsi" w:eastAsiaTheme="minorEastAsia" w:hAnsiTheme="minorHAnsi" w:cstheme="minorBidi"/>
                <w:noProof/>
                <w:sz w:val="22"/>
                <w:szCs w:val="22"/>
                <w:lang w:val="id-ID" w:eastAsia="id-ID"/>
              </w:rPr>
              <w:tab/>
            </w:r>
            <w:r w:rsidRPr="00CD2E78">
              <w:rPr>
                <w:rStyle w:val="Hyperlink"/>
                <w:noProof/>
              </w:rPr>
              <w:t xml:space="preserve">Kinerja Pelayanan </w:t>
            </w:r>
            <w:r w:rsidRPr="00CD2E78">
              <w:rPr>
                <w:rStyle w:val="Hyperlink"/>
                <w:noProof/>
                <w:lang w:val="id-ID"/>
              </w:rPr>
              <w:t>Badan Pengelolaan Keuangan dan Aset Daerah</w:t>
            </w:r>
            <w:r>
              <w:rPr>
                <w:noProof/>
                <w:webHidden/>
              </w:rPr>
              <w:tab/>
            </w:r>
            <w:r>
              <w:rPr>
                <w:noProof/>
                <w:webHidden/>
              </w:rPr>
              <w:fldChar w:fldCharType="begin"/>
            </w:r>
            <w:r>
              <w:rPr>
                <w:noProof/>
                <w:webHidden/>
              </w:rPr>
              <w:instrText xml:space="preserve"> PAGEREF _Toc24974584 \h </w:instrText>
            </w:r>
            <w:r>
              <w:rPr>
                <w:noProof/>
                <w:webHidden/>
              </w:rPr>
            </w:r>
            <w:r>
              <w:rPr>
                <w:noProof/>
                <w:webHidden/>
              </w:rPr>
              <w:fldChar w:fldCharType="separate"/>
            </w:r>
            <w:r>
              <w:rPr>
                <w:noProof/>
                <w:webHidden/>
              </w:rPr>
              <w:t>33</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85" w:history="1">
            <w:r w:rsidRPr="00CD2E78">
              <w:rPr>
                <w:rStyle w:val="Hyperlink"/>
                <w:noProof/>
                <w:lang w:val="id-ID"/>
              </w:rPr>
              <w:t>2.5.1.</w:t>
            </w:r>
            <w:r>
              <w:rPr>
                <w:rFonts w:asciiTheme="minorHAnsi" w:eastAsiaTheme="minorEastAsia" w:hAnsiTheme="minorHAnsi" w:cstheme="minorBidi"/>
                <w:noProof/>
                <w:sz w:val="22"/>
                <w:szCs w:val="22"/>
                <w:lang w:val="id-ID" w:eastAsia="id-ID"/>
              </w:rPr>
              <w:tab/>
            </w:r>
            <w:r w:rsidRPr="00CD2E78">
              <w:rPr>
                <w:rStyle w:val="Hyperlink"/>
                <w:noProof/>
                <w:lang w:val="id-ID"/>
              </w:rPr>
              <w:t>Capaian Program</w:t>
            </w:r>
            <w:r>
              <w:rPr>
                <w:noProof/>
                <w:webHidden/>
              </w:rPr>
              <w:tab/>
            </w:r>
            <w:r>
              <w:rPr>
                <w:noProof/>
                <w:webHidden/>
              </w:rPr>
              <w:fldChar w:fldCharType="begin"/>
            </w:r>
            <w:r>
              <w:rPr>
                <w:noProof/>
                <w:webHidden/>
              </w:rPr>
              <w:instrText xml:space="preserve"> PAGEREF _Toc24974585 \h </w:instrText>
            </w:r>
            <w:r>
              <w:rPr>
                <w:noProof/>
                <w:webHidden/>
              </w:rPr>
            </w:r>
            <w:r>
              <w:rPr>
                <w:noProof/>
                <w:webHidden/>
              </w:rPr>
              <w:fldChar w:fldCharType="separate"/>
            </w:r>
            <w:r>
              <w:rPr>
                <w:noProof/>
                <w:webHidden/>
              </w:rPr>
              <w:t>33</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87" w:history="1">
            <w:r w:rsidRPr="00CD2E78">
              <w:rPr>
                <w:rStyle w:val="Hyperlink"/>
                <w:noProof/>
              </w:rPr>
              <w:t>2.6.</w:t>
            </w:r>
            <w:r>
              <w:rPr>
                <w:rFonts w:asciiTheme="minorHAnsi" w:eastAsiaTheme="minorEastAsia" w:hAnsiTheme="minorHAnsi" w:cstheme="minorBidi"/>
                <w:noProof/>
                <w:sz w:val="22"/>
                <w:szCs w:val="22"/>
                <w:lang w:val="id-ID" w:eastAsia="id-ID"/>
              </w:rPr>
              <w:tab/>
            </w:r>
            <w:r w:rsidRPr="00CD2E78">
              <w:rPr>
                <w:rStyle w:val="Hyperlink"/>
                <w:noProof/>
              </w:rPr>
              <w:t>Tantangan dan Peluang Pengembangan Pelayanan Perangkat Daerah</w:t>
            </w:r>
            <w:r>
              <w:rPr>
                <w:noProof/>
                <w:webHidden/>
              </w:rPr>
              <w:tab/>
            </w:r>
            <w:r>
              <w:rPr>
                <w:noProof/>
                <w:webHidden/>
              </w:rPr>
              <w:fldChar w:fldCharType="begin"/>
            </w:r>
            <w:r>
              <w:rPr>
                <w:noProof/>
                <w:webHidden/>
              </w:rPr>
              <w:instrText xml:space="preserve"> PAGEREF _Toc24974587 \h </w:instrText>
            </w:r>
            <w:r>
              <w:rPr>
                <w:noProof/>
                <w:webHidden/>
              </w:rPr>
            </w:r>
            <w:r>
              <w:rPr>
                <w:noProof/>
                <w:webHidden/>
              </w:rPr>
              <w:fldChar w:fldCharType="separate"/>
            </w:r>
            <w:r>
              <w:rPr>
                <w:noProof/>
                <w:webHidden/>
              </w:rPr>
              <w:t>36</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88" w:history="1">
            <w:r w:rsidRPr="00CD2E78">
              <w:rPr>
                <w:rStyle w:val="Hyperlink"/>
                <w:noProof/>
                <w:lang w:val="id-ID"/>
              </w:rPr>
              <w:t>2.6.1.</w:t>
            </w:r>
            <w:r>
              <w:rPr>
                <w:rFonts w:asciiTheme="minorHAnsi" w:eastAsiaTheme="minorEastAsia" w:hAnsiTheme="minorHAnsi" w:cstheme="minorBidi"/>
                <w:noProof/>
                <w:sz w:val="22"/>
                <w:szCs w:val="22"/>
                <w:lang w:val="id-ID" w:eastAsia="id-ID"/>
              </w:rPr>
              <w:tab/>
            </w:r>
            <w:r w:rsidRPr="00CD2E78">
              <w:rPr>
                <w:rStyle w:val="Hyperlink"/>
                <w:noProof/>
              </w:rPr>
              <w:t>Tantangan</w:t>
            </w:r>
            <w:r>
              <w:rPr>
                <w:noProof/>
                <w:webHidden/>
              </w:rPr>
              <w:tab/>
            </w:r>
            <w:r>
              <w:rPr>
                <w:noProof/>
                <w:webHidden/>
              </w:rPr>
              <w:fldChar w:fldCharType="begin"/>
            </w:r>
            <w:r>
              <w:rPr>
                <w:noProof/>
                <w:webHidden/>
              </w:rPr>
              <w:instrText xml:space="preserve"> PAGEREF _Toc24974588 \h </w:instrText>
            </w:r>
            <w:r>
              <w:rPr>
                <w:noProof/>
                <w:webHidden/>
              </w:rPr>
            </w:r>
            <w:r>
              <w:rPr>
                <w:noProof/>
                <w:webHidden/>
              </w:rPr>
              <w:fldChar w:fldCharType="separate"/>
            </w:r>
            <w:r>
              <w:rPr>
                <w:noProof/>
                <w:webHidden/>
              </w:rPr>
              <w:t>36</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89" w:history="1">
            <w:r w:rsidRPr="00CD2E78">
              <w:rPr>
                <w:rStyle w:val="Hyperlink"/>
                <w:noProof/>
              </w:rPr>
              <w:t>2.6.2.</w:t>
            </w:r>
            <w:r>
              <w:rPr>
                <w:rFonts w:asciiTheme="minorHAnsi" w:eastAsiaTheme="minorEastAsia" w:hAnsiTheme="minorHAnsi" w:cstheme="minorBidi"/>
                <w:noProof/>
                <w:sz w:val="22"/>
                <w:szCs w:val="22"/>
                <w:lang w:val="id-ID" w:eastAsia="id-ID"/>
              </w:rPr>
              <w:tab/>
            </w:r>
            <w:r w:rsidRPr="00CD2E78">
              <w:rPr>
                <w:rStyle w:val="Hyperlink"/>
                <w:noProof/>
              </w:rPr>
              <w:t>Peluang</w:t>
            </w:r>
            <w:r>
              <w:rPr>
                <w:noProof/>
                <w:webHidden/>
              </w:rPr>
              <w:tab/>
            </w:r>
            <w:r>
              <w:rPr>
                <w:noProof/>
                <w:webHidden/>
              </w:rPr>
              <w:fldChar w:fldCharType="begin"/>
            </w:r>
            <w:r>
              <w:rPr>
                <w:noProof/>
                <w:webHidden/>
              </w:rPr>
              <w:instrText xml:space="preserve"> PAGEREF _Toc24974589 \h </w:instrText>
            </w:r>
            <w:r>
              <w:rPr>
                <w:noProof/>
                <w:webHidden/>
              </w:rPr>
            </w:r>
            <w:r>
              <w:rPr>
                <w:noProof/>
                <w:webHidden/>
              </w:rPr>
              <w:fldChar w:fldCharType="separate"/>
            </w:r>
            <w:r>
              <w:rPr>
                <w:noProof/>
                <w:webHidden/>
              </w:rPr>
              <w:t>37</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590" w:history="1">
            <w:r w:rsidRPr="00CD2E78">
              <w:rPr>
                <w:rStyle w:val="Hyperlink"/>
                <w:noProof/>
              </w:rPr>
              <w:t>BAB III</w:t>
            </w:r>
            <w:r>
              <w:rPr>
                <w:noProof/>
                <w:webHidden/>
              </w:rPr>
              <w:tab/>
            </w:r>
            <w:r>
              <w:rPr>
                <w:noProof/>
                <w:webHidden/>
              </w:rPr>
              <w:fldChar w:fldCharType="begin"/>
            </w:r>
            <w:r>
              <w:rPr>
                <w:noProof/>
                <w:webHidden/>
              </w:rPr>
              <w:instrText xml:space="preserve"> PAGEREF _Toc24974590 \h </w:instrText>
            </w:r>
            <w:r>
              <w:rPr>
                <w:noProof/>
                <w:webHidden/>
              </w:rPr>
            </w:r>
            <w:r>
              <w:rPr>
                <w:noProof/>
                <w:webHidden/>
              </w:rPr>
              <w:fldChar w:fldCharType="separate"/>
            </w:r>
            <w:r>
              <w:rPr>
                <w:noProof/>
                <w:webHidden/>
              </w:rPr>
              <w:t>39</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591" w:history="1">
            <w:r w:rsidRPr="00CD2E78">
              <w:rPr>
                <w:rStyle w:val="Hyperlink"/>
                <w:noProof/>
              </w:rPr>
              <w:t xml:space="preserve">ISU-ISU STRATEGIS BERDASARKAN TUGAS DAN FUNGSI </w:t>
            </w:r>
            <w:r w:rsidRPr="00CD2E78">
              <w:rPr>
                <w:rStyle w:val="Hyperlink"/>
                <w:noProof/>
                <w:lang w:val="id-ID"/>
              </w:rPr>
              <w:t xml:space="preserve">BADAN PENGELOLAAN KEUANGAN DAN ASET DAERAH </w:t>
            </w:r>
            <w:r w:rsidRPr="00CD2E78">
              <w:rPr>
                <w:rStyle w:val="Hyperlink"/>
                <w:noProof/>
              </w:rPr>
              <w:t>KABUPATEN TEGAL</w:t>
            </w:r>
            <w:r>
              <w:rPr>
                <w:noProof/>
                <w:webHidden/>
              </w:rPr>
              <w:tab/>
            </w:r>
            <w:r>
              <w:rPr>
                <w:noProof/>
                <w:webHidden/>
              </w:rPr>
              <w:fldChar w:fldCharType="begin"/>
            </w:r>
            <w:r>
              <w:rPr>
                <w:noProof/>
                <w:webHidden/>
              </w:rPr>
              <w:instrText xml:space="preserve"> PAGEREF _Toc24974591 \h </w:instrText>
            </w:r>
            <w:r>
              <w:rPr>
                <w:noProof/>
                <w:webHidden/>
              </w:rPr>
            </w:r>
            <w:r>
              <w:rPr>
                <w:noProof/>
                <w:webHidden/>
              </w:rPr>
              <w:fldChar w:fldCharType="separate"/>
            </w:r>
            <w:r>
              <w:rPr>
                <w:noProof/>
                <w:webHidden/>
              </w:rPr>
              <w:t>39</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595" w:history="1">
            <w:r w:rsidRPr="00CD2E78">
              <w:rPr>
                <w:rStyle w:val="Hyperlink"/>
                <w:noProof/>
              </w:rPr>
              <w:t>3.1.</w:t>
            </w:r>
            <w:r>
              <w:rPr>
                <w:rFonts w:asciiTheme="minorHAnsi" w:eastAsiaTheme="minorEastAsia" w:hAnsiTheme="minorHAnsi" w:cstheme="minorBidi"/>
                <w:noProof/>
                <w:sz w:val="22"/>
                <w:szCs w:val="22"/>
                <w:lang w:val="id-ID" w:eastAsia="id-ID"/>
              </w:rPr>
              <w:tab/>
            </w:r>
            <w:r w:rsidRPr="00CD2E78">
              <w:rPr>
                <w:rStyle w:val="Hyperlink"/>
                <w:noProof/>
              </w:rPr>
              <w:t>Identifikasi Permasalahan</w:t>
            </w:r>
            <w:r>
              <w:rPr>
                <w:noProof/>
                <w:webHidden/>
              </w:rPr>
              <w:tab/>
            </w:r>
            <w:r>
              <w:rPr>
                <w:noProof/>
                <w:webHidden/>
              </w:rPr>
              <w:fldChar w:fldCharType="begin"/>
            </w:r>
            <w:r>
              <w:rPr>
                <w:noProof/>
                <w:webHidden/>
              </w:rPr>
              <w:instrText xml:space="preserve"> PAGEREF _Toc24974595 \h </w:instrText>
            </w:r>
            <w:r>
              <w:rPr>
                <w:noProof/>
                <w:webHidden/>
              </w:rPr>
            </w:r>
            <w:r>
              <w:rPr>
                <w:noProof/>
                <w:webHidden/>
              </w:rPr>
              <w:fldChar w:fldCharType="separate"/>
            </w:r>
            <w:r>
              <w:rPr>
                <w:noProof/>
                <w:webHidden/>
              </w:rPr>
              <w:t>39</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96" w:history="1">
            <w:r w:rsidRPr="00CD2E78">
              <w:rPr>
                <w:rStyle w:val="Hyperlink"/>
                <w:noProof/>
              </w:rPr>
              <w:t>3.1.1.</w:t>
            </w:r>
            <w:r>
              <w:rPr>
                <w:rFonts w:asciiTheme="minorHAnsi" w:eastAsiaTheme="minorEastAsia" w:hAnsiTheme="minorHAnsi" w:cstheme="minorBidi"/>
                <w:noProof/>
                <w:sz w:val="22"/>
                <w:szCs w:val="22"/>
                <w:lang w:val="id-ID" w:eastAsia="id-ID"/>
              </w:rPr>
              <w:tab/>
            </w:r>
            <w:r w:rsidRPr="00CD2E78">
              <w:rPr>
                <w:rStyle w:val="Hyperlink"/>
                <w:noProof/>
                <w:lang w:val="id-ID"/>
              </w:rPr>
              <w:t>Perbendaharaan</w:t>
            </w:r>
            <w:r>
              <w:rPr>
                <w:noProof/>
                <w:webHidden/>
              </w:rPr>
              <w:tab/>
            </w:r>
            <w:r>
              <w:rPr>
                <w:noProof/>
                <w:webHidden/>
              </w:rPr>
              <w:fldChar w:fldCharType="begin"/>
            </w:r>
            <w:r>
              <w:rPr>
                <w:noProof/>
                <w:webHidden/>
              </w:rPr>
              <w:instrText xml:space="preserve"> PAGEREF _Toc24974596 \h </w:instrText>
            </w:r>
            <w:r>
              <w:rPr>
                <w:noProof/>
                <w:webHidden/>
              </w:rPr>
            </w:r>
            <w:r>
              <w:rPr>
                <w:noProof/>
                <w:webHidden/>
              </w:rPr>
              <w:fldChar w:fldCharType="separate"/>
            </w:r>
            <w:r>
              <w:rPr>
                <w:noProof/>
                <w:webHidden/>
              </w:rPr>
              <w:t>39</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97" w:history="1">
            <w:r w:rsidRPr="00CD2E78">
              <w:rPr>
                <w:rStyle w:val="Hyperlink"/>
                <w:noProof/>
                <w:lang w:val="id-ID"/>
              </w:rPr>
              <w:t>3.1.2.</w:t>
            </w:r>
            <w:r>
              <w:rPr>
                <w:rFonts w:asciiTheme="minorHAnsi" w:eastAsiaTheme="minorEastAsia" w:hAnsiTheme="minorHAnsi" w:cstheme="minorBidi"/>
                <w:noProof/>
                <w:sz w:val="22"/>
                <w:szCs w:val="22"/>
                <w:lang w:val="id-ID" w:eastAsia="id-ID"/>
              </w:rPr>
              <w:tab/>
            </w:r>
            <w:r w:rsidRPr="00CD2E78">
              <w:rPr>
                <w:rStyle w:val="Hyperlink"/>
                <w:noProof/>
                <w:lang w:val="id-ID"/>
              </w:rPr>
              <w:t>Akuntansi dan Pelaporan</w:t>
            </w:r>
            <w:r>
              <w:rPr>
                <w:noProof/>
                <w:webHidden/>
              </w:rPr>
              <w:tab/>
            </w:r>
            <w:r>
              <w:rPr>
                <w:noProof/>
                <w:webHidden/>
              </w:rPr>
              <w:fldChar w:fldCharType="begin"/>
            </w:r>
            <w:r>
              <w:rPr>
                <w:noProof/>
                <w:webHidden/>
              </w:rPr>
              <w:instrText xml:space="preserve"> PAGEREF _Toc24974597 \h </w:instrText>
            </w:r>
            <w:r>
              <w:rPr>
                <w:noProof/>
                <w:webHidden/>
              </w:rPr>
            </w:r>
            <w:r>
              <w:rPr>
                <w:noProof/>
                <w:webHidden/>
              </w:rPr>
              <w:fldChar w:fldCharType="separate"/>
            </w:r>
            <w:r>
              <w:rPr>
                <w:noProof/>
                <w:webHidden/>
              </w:rPr>
              <w:t>40</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98" w:history="1">
            <w:r w:rsidRPr="00CD2E78">
              <w:rPr>
                <w:rStyle w:val="Hyperlink"/>
                <w:noProof/>
              </w:rPr>
              <w:t>3.1.3.</w:t>
            </w:r>
            <w:r>
              <w:rPr>
                <w:rFonts w:asciiTheme="minorHAnsi" w:eastAsiaTheme="minorEastAsia" w:hAnsiTheme="minorHAnsi" w:cstheme="minorBidi"/>
                <w:noProof/>
                <w:sz w:val="22"/>
                <w:szCs w:val="22"/>
                <w:lang w:val="id-ID" w:eastAsia="id-ID"/>
              </w:rPr>
              <w:tab/>
            </w:r>
            <w:r w:rsidRPr="00CD2E78">
              <w:rPr>
                <w:rStyle w:val="Hyperlink"/>
                <w:noProof/>
                <w:lang w:val="id-ID"/>
              </w:rPr>
              <w:t>Anggaran</w:t>
            </w:r>
            <w:r>
              <w:rPr>
                <w:noProof/>
                <w:webHidden/>
              </w:rPr>
              <w:tab/>
            </w:r>
            <w:r>
              <w:rPr>
                <w:noProof/>
                <w:webHidden/>
              </w:rPr>
              <w:fldChar w:fldCharType="begin"/>
            </w:r>
            <w:r>
              <w:rPr>
                <w:noProof/>
                <w:webHidden/>
              </w:rPr>
              <w:instrText xml:space="preserve"> PAGEREF _Toc24974598 \h </w:instrText>
            </w:r>
            <w:r>
              <w:rPr>
                <w:noProof/>
                <w:webHidden/>
              </w:rPr>
            </w:r>
            <w:r>
              <w:rPr>
                <w:noProof/>
                <w:webHidden/>
              </w:rPr>
              <w:fldChar w:fldCharType="separate"/>
            </w:r>
            <w:r>
              <w:rPr>
                <w:noProof/>
                <w:webHidden/>
              </w:rPr>
              <w:t>41</w:t>
            </w:r>
            <w:r>
              <w:rPr>
                <w:noProof/>
                <w:webHidden/>
              </w:rPr>
              <w:fldChar w:fldCharType="end"/>
            </w:r>
          </w:hyperlink>
        </w:p>
        <w:p w:rsidR="005B0E7E" w:rsidRDefault="005B0E7E">
          <w:pPr>
            <w:pStyle w:val="TOC3"/>
            <w:tabs>
              <w:tab w:val="left" w:pos="2097"/>
              <w:tab w:val="right" w:leader="dot" w:pos="9204"/>
            </w:tabs>
            <w:rPr>
              <w:rFonts w:asciiTheme="minorHAnsi" w:eastAsiaTheme="minorEastAsia" w:hAnsiTheme="minorHAnsi" w:cstheme="minorBidi"/>
              <w:noProof/>
              <w:sz w:val="22"/>
              <w:szCs w:val="22"/>
              <w:lang w:val="id-ID" w:eastAsia="id-ID"/>
            </w:rPr>
          </w:pPr>
          <w:hyperlink w:anchor="_Toc24974599" w:history="1">
            <w:r w:rsidRPr="00CD2E78">
              <w:rPr>
                <w:rStyle w:val="Hyperlink"/>
                <w:noProof/>
              </w:rPr>
              <w:t>3.1.4.</w:t>
            </w:r>
            <w:r>
              <w:rPr>
                <w:rFonts w:asciiTheme="minorHAnsi" w:eastAsiaTheme="minorEastAsia" w:hAnsiTheme="minorHAnsi" w:cstheme="minorBidi"/>
                <w:noProof/>
                <w:sz w:val="22"/>
                <w:szCs w:val="22"/>
                <w:lang w:val="id-ID" w:eastAsia="id-ID"/>
              </w:rPr>
              <w:tab/>
            </w:r>
            <w:r w:rsidRPr="00CD2E78">
              <w:rPr>
                <w:rStyle w:val="Hyperlink"/>
                <w:noProof/>
                <w:lang w:val="id-ID"/>
              </w:rPr>
              <w:t>Pengelolaan BMD</w:t>
            </w:r>
            <w:r>
              <w:rPr>
                <w:noProof/>
                <w:webHidden/>
              </w:rPr>
              <w:tab/>
            </w:r>
            <w:r>
              <w:rPr>
                <w:noProof/>
                <w:webHidden/>
              </w:rPr>
              <w:fldChar w:fldCharType="begin"/>
            </w:r>
            <w:r>
              <w:rPr>
                <w:noProof/>
                <w:webHidden/>
              </w:rPr>
              <w:instrText xml:space="preserve"> PAGEREF _Toc24974599 \h </w:instrText>
            </w:r>
            <w:r>
              <w:rPr>
                <w:noProof/>
                <w:webHidden/>
              </w:rPr>
            </w:r>
            <w:r>
              <w:rPr>
                <w:noProof/>
                <w:webHidden/>
              </w:rPr>
              <w:fldChar w:fldCharType="separate"/>
            </w:r>
            <w:r>
              <w:rPr>
                <w:noProof/>
                <w:webHidden/>
              </w:rPr>
              <w:t>42</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600" w:history="1">
            <w:r w:rsidRPr="00CD2E78">
              <w:rPr>
                <w:rStyle w:val="Hyperlink"/>
                <w:noProof/>
              </w:rPr>
              <w:t>3.2.</w:t>
            </w:r>
            <w:r>
              <w:rPr>
                <w:rFonts w:asciiTheme="minorHAnsi" w:eastAsiaTheme="minorEastAsia" w:hAnsiTheme="minorHAnsi" w:cstheme="minorBidi"/>
                <w:noProof/>
                <w:sz w:val="22"/>
                <w:szCs w:val="22"/>
                <w:lang w:val="id-ID" w:eastAsia="id-ID"/>
              </w:rPr>
              <w:tab/>
            </w:r>
            <w:r w:rsidRPr="00CD2E78">
              <w:rPr>
                <w:rStyle w:val="Hyperlink"/>
                <w:noProof/>
              </w:rPr>
              <w:t>Telaah Visi, Misi dan Program Kepala Daerah dan Wakil Kepala Daerah Terpilih</w:t>
            </w:r>
            <w:r>
              <w:rPr>
                <w:noProof/>
                <w:webHidden/>
              </w:rPr>
              <w:tab/>
            </w:r>
            <w:r>
              <w:rPr>
                <w:noProof/>
                <w:webHidden/>
              </w:rPr>
              <w:fldChar w:fldCharType="begin"/>
            </w:r>
            <w:r>
              <w:rPr>
                <w:noProof/>
                <w:webHidden/>
              </w:rPr>
              <w:instrText xml:space="preserve"> PAGEREF _Toc24974600 \h </w:instrText>
            </w:r>
            <w:r>
              <w:rPr>
                <w:noProof/>
                <w:webHidden/>
              </w:rPr>
            </w:r>
            <w:r>
              <w:rPr>
                <w:noProof/>
                <w:webHidden/>
              </w:rPr>
              <w:fldChar w:fldCharType="separate"/>
            </w:r>
            <w:r>
              <w:rPr>
                <w:noProof/>
                <w:webHidden/>
              </w:rPr>
              <w:t>42</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601" w:history="1">
            <w:r w:rsidRPr="00CD2E78">
              <w:rPr>
                <w:rStyle w:val="Hyperlink"/>
                <w:noProof/>
                <w:lang w:val="id-ID"/>
              </w:rPr>
              <w:t>3.3.</w:t>
            </w:r>
            <w:r>
              <w:rPr>
                <w:rFonts w:asciiTheme="minorHAnsi" w:eastAsiaTheme="minorEastAsia" w:hAnsiTheme="minorHAnsi" w:cstheme="minorBidi"/>
                <w:noProof/>
                <w:sz w:val="22"/>
                <w:szCs w:val="22"/>
                <w:lang w:val="id-ID" w:eastAsia="id-ID"/>
              </w:rPr>
              <w:tab/>
            </w:r>
            <w:r w:rsidRPr="00CD2E78">
              <w:rPr>
                <w:rStyle w:val="Hyperlink"/>
                <w:noProof/>
              </w:rPr>
              <w:t>Telaah Renstra K/L dan Renstra Provinsi/Kabupaten/Kota</w:t>
            </w:r>
            <w:r>
              <w:rPr>
                <w:noProof/>
                <w:webHidden/>
              </w:rPr>
              <w:tab/>
            </w:r>
            <w:r>
              <w:rPr>
                <w:noProof/>
                <w:webHidden/>
              </w:rPr>
              <w:fldChar w:fldCharType="begin"/>
            </w:r>
            <w:r>
              <w:rPr>
                <w:noProof/>
                <w:webHidden/>
              </w:rPr>
              <w:instrText xml:space="preserve"> PAGEREF _Toc24974601 \h </w:instrText>
            </w:r>
            <w:r>
              <w:rPr>
                <w:noProof/>
                <w:webHidden/>
              </w:rPr>
            </w:r>
            <w:r>
              <w:rPr>
                <w:noProof/>
                <w:webHidden/>
              </w:rPr>
              <w:fldChar w:fldCharType="separate"/>
            </w:r>
            <w:r>
              <w:rPr>
                <w:noProof/>
                <w:webHidden/>
              </w:rPr>
              <w:t>50</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602" w:history="1">
            <w:r w:rsidRPr="00CD2E78">
              <w:rPr>
                <w:rStyle w:val="Hyperlink"/>
                <w:noProof/>
              </w:rPr>
              <w:t>3.4.</w:t>
            </w:r>
            <w:r>
              <w:rPr>
                <w:rFonts w:asciiTheme="minorHAnsi" w:eastAsiaTheme="minorEastAsia" w:hAnsiTheme="minorHAnsi" w:cstheme="minorBidi"/>
                <w:noProof/>
                <w:sz w:val="22"/>
                <w:szCs w:val="22"/>
                <w:lang w:val="id-ID" w:eastAsia="id-ID"/>
              </w:rPr>
              <w:tab/>
            </w:r>
            <w:r w:rsidRPr="00CD2E78">
              <w:rPr>
                <w:rStyle w:val="Hyperlink"/>
                <w:noProof/>
              </w:rPr>
              <w:t>Telaah Rencana Tata Ruang Wilayah dan Kajian Lingkungan Hidup Strategis</w:t>
            </w:r>
            <w:r>
              <w:rPr>
                <w:noProof/>
                <w:webHidden/>
              </w:rPr>
              <w:tab/>
            </w:r>
            <w:r>
              <w:rPr>
                <w:noProof/>
                <w:webHidden/>
              </w:rPr>
              <w:fldChar w:fldCharType="begin"/>
            </w:r>
            <w:r>
              <w:rPr>
                <w:noProof/>
                <w:webHidden/>
              </w:rPr>
              <w:instrText xml:space="preserve"> PAGEREF _Toc24974602 \h </w:instrText>
            </w:r>
            <w:r>
              <w:rPr>
                <w:noProof/>
                <w:webHidden/>
              </w:rPr>
            </w:r>
            <w:r>
              <w:rPr>
                <w:noProof/>
                <w:webHidden/>
              </w:rPr>
              <w:fldChar w:fldCharType="separate"/>
            </w:r>
            <w:r>
              <w:rPr>
                <w:noProof/>
                <w:webHidden/>
              </w:rPr>
              <w:t>51</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603" w:history="1">
            <w:r w:rsidRPr="00CD2E78">
              <w:rPr>
                <w:rStyle w:val="Hyperlink"/>
                <w:noProof/>
              </w:rPr>
              <w:t>3.5.</w:t>
            </w:r>
            <w:r>
              <w:rPr>
                <w:rFonts w:asciiTheme="minorHAnsi" w:eastAsiaTheme="minorEastAsia" w:hAnsiTheme="minorHAnsi" w:cstheme="minorBidi"/>
                <w:noProof/>
                <w:sz w:val="22"/>
                <w:szCs w:val="22"/>
                <w:lang w:val="id-ID" w:eastAsia="id-ID"/>
              </w:rPr>
              <w:tab/>
            </w:r>
            <w:r w:rsidRPr="00CD2E78">
              <w:rPr>
                <w:rStyle w:val="Hyperlink"/>
                <w:noProof/>
              </w:rPr>
              <w:t>Penentuan Isu-Isu Strategis Berdasarkan Tugas dan Fungsi</w:t>
            </w:r>
            <w:r>
              <w:rPr>
                <w:noProof/>
                <w:webHidden/>
              </w:rPr>
              <w:tab/>
            </w:r>
            <w:r>
              <w:rPr>
                <w:noProof/>
                <w:webHidden/>
              </w:rPr>
              <w:fldChar w:fldCharType="begin"/>
            </w:r>
            <w:r>
              <w:rPr>
                <w:noProof/>
                <w:webHidden/>
              </w:rPr>
              <w:instrText xml:space="preserve"> PAGEREF _Toc24974603 \h </w:instrText>
            </w:r>
            <w:r>
              <w:rPr>
                <w:noProof/>
                <w:webHidden/>
              </w:rPr>
            </w:r>
            <w:r>
              <w:rPr>
                <w:noProof/>
                <w:webHidden/>
              </w:rPr>
              <w:fldChar w:fldCharType="separate"/>
            </w:r>
            <w:r>
              <w:rPr>
                <w:noProof/>
                <w:webHidden/>
              </w:rPr>
              <w:t>52</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04" w:history="1">
            <w:r w:rsidRPr="00CD2E78">
              <w:rPr>
                <w:rStyle w:val="Hyperlink"/>
                <w:noProof/>
              </w:rPr>
              <w:t>BAB IV</w:t>
            </w:r>
            <w:r>
              <w:rPr>
                <w:noProof/>
                <w:webHidden/>
              </w:rPr>
              <w:tab/>
            </w:r>
            <w:r>
              <w:rPr>
                <w:noProof/>
                <w:webHidden/>
              </w:rPr>
              <w:fldChar w:fldCharType="begin"/>
            </w:r>
            <w:r>
              <w:rPr>
                <w:noProof/>
                <w:webHidden/>
              </w:rPr>
              <w:instrText xml:space="preserve"> PAGEREF _Toc24974604 \h </w:instrText>
            </w:r>
            <w:r>
              <w:rPr>
                <w:noProof/>
                <w:webHidden/>
              </w:rPr>
            </w:r>
            <w:r>
              <w:rPr>
                <w:noProof/>
                <w:webHidden/>
              </w:rPr>
              <w:fldChar w:fldCharType="separate"/>
            </w:r>
            <w:r>
              <w:rPr>
                <w:noProof/>
                <w:webHidden/>
              </w:rPr>
              <w:t>53</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05" w:history="1">
            <w:r w:rsidRPr="00CD2E78">
              <w:rPr>
                <w:rStyle w:val="Hyperlink"/>
                <w:noProof/>
              </w:rPr>
              <w:t xml:space="preserve">TUJUAN DAN SASARAN </w:t>
            </w:r>
            <w:r w:rsidRPr="00CD2E78">
              <w:rPr>
                <w:rStyle w:val="Hyperlink"/>
                <w:noProof/>
                <w:lang w:val="id-ID"/>
              </w:rPr>
              <w:t xml:space="preserve">BADAN PENGELOLAAN KEUANGAN DAN ASET DAERAH </w:t>
            </w:r>
            <w:r w:rsidRPr="00CD2E78">
              <w:rPr>
                <w:rStyle w:val="Hyperlink"/>
                <w:noProof/>
              </w:rPr>
              <w:t>KABUPATEN TEGAL</w:t>
            </w:r>
            <w:r>
              <w:rPr>
                <w:noProof/>
                <w:webHidden/>
              </w:rPr>
              <w:tab/>
            </w:r>
            <w:r>
              <w:rPr>
                <w:noProof/>
                <w:webHidden/>
              </w:rPr>
              <w:fldChar w:fldCharType="begin"/>
            </w:r>
            <w:r>
              <w:rPr>
                <w:noProof/>
                <w:webHidden/>
              </w:rPr>
              <w:instrText xml:space="preserve"> PAGEREF _Toc24974605 \h </w:instrText>
            </w:r>
            <w:r>
              <w:rPr>
                <w:noProof/>
                <w:webHidden/>
              </w:rPr>
            </w:r>
            <w:r>
              <w:rPr>
                <w:noProof/>
                <w:webHidden/>
              </w:rPr>
              <w:fldChar w:fldCharType="separate"/>
            </w:r>
            <w:r>
              <w:rPr>
                <w:noProof/>
                <w:webHidden/>
              </w:rPr>
              <w:t>53</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606" w:history="1">
            <w:r w:rsidRPr="00CD2E78">
              <w:rPr>
                <w:rStyle w:val="Hyperlink"/>
                <w:noProof/>
              </w:rPr>
              <w:t>4.1</w:t>
            </w:r>
            <w:r>
              <w:rPr>
                <w:rFonts w:asciiTheme="minorHAnsi" w:eastAsiaTheme="minorEastAsia" w:hAnsiTheme="minorHAnsi" w:cstheme="minorBidi"/>
                <w:noProof/>
                <w:sz w:val="22"/>
                <w:szCs w:val="22"/>
                <w:lang w:val="id-ID" w:eastAsia="id-ID"/>
              </w:rPr>
              <w:tab/>
            </w:r>
            <w:r w:rsidRPr="00CD2E78">
              <w:rPr>
                <w:rStyle w:val="Hyperlink"/>
                <w:noProof/>
              </w:rPr>
              <w:t>Tujuan dan Sasaran Jangka Menengah</w:t>
            </w:r>
            <w:r>
              <w:rPr>
                <w:noProof/>
                <w:webHidden/>
              </w:rPr>
              <w:tab/>
            </w:r>
            <w:r>
              <w:rPr>
                <w:noProof/>
                <w:webHidden/>
              </w:rPr>
              <w:fldChar w:fldCharType="begin"/>
            </w:r>
            <w:r>
              <w:rPr>
                <w:noProof/>
                <w:webHidden/>
              </w:rPr>
              <w:instrText xml:space="preserve"> PAGEREF _Toc24974606 \h </w:instrText>
            </w:r>
            <w:r>
              <w:rPr>
                <w:noProof/>
                <w:webHidden/>
              </w:rPr>
            </w:r>
            <w:r>
              <w:rPr>
                <w:noProof/>
                <w:webHidden/>
              </w:rPr>
              <w:fldChar w:fldCharType="separate"/>
            </w:r>
            <w:r>
              <w:rPr>
                <w:noProof/>
                <w:webHidden/>
              </w:rPr>
              <w:t>53</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07" w:history="1">
            <w:r w:rsidRPr="00CD2E78">
              <w:rPr>
                <w:rStyle w:val="Hyperlink"/>
                <w:noProof/>
              </w:rPr>
              <w:t>BAB V</w:t>
            </w:r>
            <w:r>
              <w:rPr>
                <w:noProof/>
                <w:webHidden/>
              </w:rPr>
              <w:tab/>
            </w:r>
            <w:r>
              <w:rPr>
                <w:noProof/>
                <w:webHidden/>
              </w:rPr>
              <w:fldChar w:fldCharType="begin"/>
            </w:r>
            <w:r>
              <w:rPr>
                <w:noProof/>
                <w:webHidden/>
              </w:rPr>
              <w:instrText xml:space="preserve"> PAGEREF _Toc24974607 \h </w:instrText>
            </w:r>
            <w:r>
              <w:rPr>
                <w:noProof/>
                <w:webHidden/>
              </w:rPr>
            </w:r>
            <w:r>
              <w:rPr>
                <w:noProof/>
                <w:webHidden/>
              </w:rPr>
              <w:fldChar w:fldCharType="separate"/>
            </w:r>
            <w:r>
              <w:rPr>
                <w:noProof/>
                <w:webHidden/>
              </w:rPr>
              <w:t>55</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08" w:history="1">
            <w:r w:rsidRPr="00CD2E78">
              <w:rPr>
                <w:rStyle w:val="Hyperlink"/>
                <w:noProof/>
              </w:rPr>
              <w:t xml:space="preserve">STRATEGI DAN ARAH KEBIJAKAN </w:t>
            </w:r>
            <w:r w:rsidRPr="00CD2E78">
              <w:rPr>
                <w:rStyle w:val="Hyperlink"/>
                <w:noProof/>
                <w:lang w:val="id-ID"/>
              </w:rPr>
              <w:t xml:space="preserve">BADAN PENGELOLAAN KEUANGAN DAN ASET DAERAH </w:t>
            </w:r>
            <w:r w:rsidRPr="00CD2E78">
              <w:rPr>
                <w:rStyle w:val="Hyperlink"/>
                <w:noProof/>
              </w:rPr>
              <w:t>KABUPATEN TEGAL</w:t>
            </w:r>
            <w:r>
              <w:rPr>
                <w:noProof/>
                <w:webHidden/>
              </w:rPr>
              <w:tab/>
            </w:r>
            <w:r>
              <w:rPr>
                <w:noProof/>
                <w:webHidden/>
              </w:rPr>
              <w:fldChar w:fldCharType="begin"/>
            </w:r>
            <w:r>
              <w:rPr>
                <w:noProof/>
                <w:webHidden/>
              </w:rPr>
              <w:instrText xml:space="preserve"> PAGEREF _Toc24974608 \h </w:instrText>
            </w:r>
            <w:r>
              <w:rPr>
                <w:noProof/>
                <w:webHidden/>
              </w:rPr>
            </w:r>
            <w:r>
              <w:rPr>
                <w:noProof/>
                <w:webHidden/>
              </w:rPr>
              <w:fldChar w:fldCharType="separate"/>
            </w:r>
            <w:r>
              <w:rPr>
                <w:noProof/>
                <w:webHidden/>
              </w:rPr>
              <w:t>55</w:t>
            </w:r>
            <w:r>
              <w:rPr>
                <w:noProof/>
                <w:webHidden/>
              </w:rPr>
              <w:fldChar w:fldCharType="end"/>
            </w:r>
          </w:hyperlink>
        </w:p>
        <w:p w:rsidR="005B0E7E" w:rsidRDefault="005B0E7E">
          <w:pPr>
            <w:pStyle w:val="TOC2"/>
            <w:rPr>
              <w:rFonts w:asciiTheme="minorHAnsi" w:eastAsiaTheme="minorEastAsia" w:hAnsiTheme="minorHAnsi" w:cstheme="minorBidi"/>
              <w:noProof/>
              <w:sz w:val="22"/>
              <w:szCs w:val="22"/>
              <w:lang w:val="id-ID" w:eastAsia="id-ID"/>
            </w:rPr>
          </w:pPr>
          <w:hyperlink w:anchor="_Toc24974609" w:history="1">
            <w:r w:rsidRPr="00CD2E78">
              <w:rPr>
                <w:rStyle w:val="Hyperlink"/>
                <w:noProof/>
                <w:lang w:val="id-ID"/>
              </w:rPr>
              <w:t>5.1</w:t>
            </w:r>
            <w:r>
              <w:rPr>
                <w:rFonts w:asciiTheme="minorHAnsi" w:eastAsiaTheme="minorEastAsia" w:hAnsiTheme="minorHAnsi" w:cstheme="minorBidi"/>
                <w:noProof/>
                <w:sz w:val="22"/>
                <w:szCs w:val="22"/>
                <w:lang w:val="id-ID" w:eastAsia="id-ID"/>
              </w:rPr>
              <w:tab/>
            </w:r>
            <w:r w:rsidRPr="00CD2E78">
              <w:rPr>
                <w:rStyle w:val="Hyperlink"/>
                <w:noProof/>
              </w:rPr>
              <w:t>Strategi dan Arah Kebijakan</w:t>
            </w:r>
            <w:r>
              <w:rPr>
                <w:noProof/>
                <w:webHidden/>
              </w:rPr>
              <w:tab/>
            </w:r>
            <w:r>
              <w:rPr>
                <w:noProof/>
                <w:webHidden/>
              </w:rPr>
              <w:fldChar w:fldCharType="begin"/>
            </w:r>
            <w:r>
              <w:rPr>
                <w:noProof/>
                <w:webHidden/>
              </w:rPr>
              <w:instrText xml:space="preserve"> PAGEREF _Toc24974609 \h </w:instrText>
            </w:r>
            <w:r>
              <w:rPr>
                <w:noProof/>
                <w:webHidden/>
              </w:rPr>
            </w:r>
            <w:r>
              <w:rPr>
                <w:noProof/>
                <w:webHidden/>
              </w:rPr>
              <w:fldChar w:fldCharType="separate"/>
            </w:r>
            <w:r>
              <w:rPr>
                <w:noProof/>
                <w:webHidden/>
              </w:rPr>
              <w:t>55</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10" w:history="1">
            <w:r w:rsidRPr="00CD2E78">
              <w:rPr>
                <w:rStyle w:val="Hyperlink"/>
                <w:noProof/>
              </w:rPr>
              <w:t>BAB VI</w:t>
            </w:r>
            <w:r>
              <w:rPr>
                <w:noProof/>
                <w:webHidden/>
              </w:rPr>
              <w:tab/>
            </w:r>
            <w:r>
              <w:rPr>
                <w:noProof/>
                <w:webHidden/>
              </w:rPr>
              <w:fldChar w:fldCharType="begin"/>
            </w:r>
            <w:r>
              <w:rPr>
                <w:noProof/>
                <w:webHidden/>
              </w:rPr>
              <w:instrText xml:space="preserve"> PAGEREF _Toc24974610 \h </w:instrText>
            </w:r>
            <w:r>
              <w:rPr>
                <w:noProof/>
                <w:webHidden/>
              </w:rPr>
            </w:r>
            <w:r>
              <w:rPr>
                <w:noProof/>
                <w:webHidden/>
              </w:rPr>
              <w:fldChar w:fldCharType="separate"/>
            </w:r>
            <w:r>
              <w:rPr>
                <w:noProof/>
                <w:webHidden/>
              </w:rPr>
              <w:t>59</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11" w:history="1">
            <w:r w:rsidRPr="00CD2E78">
              <w:rPr>
                <w:rStyle w:val="Hyperlink"/>
                <w:noProof/>
                <w:lang w:val="id-ID"/>
              </w:rPr>
              <w:t>RENCANA PROGRAM DAN KEGIATAN</w:t>
            </w:r>
            <w:r w:rsidRPr="00CD2E78">
              <w:rPr>
                <w:rStyle w:val="Hyperlink"/>
                <w:noProof/>
              </w:rPr>
              <w:t xml:space="preserve">, INDIKATOR KINERJA, KELOMPOK SASARAN DAN </w:t>
            </w:r>
            <w:r w:rsidRPr="00CD2E78">
              <w:rPr>
                <w:rStyle w:val="Hyperlink"/>
                <w:noProof/>
                <w:lang w:val="id-ID"/>
              </w:rPr>
              <w:t>PENDANAAN</w:t>
            </w:r>
            <w:r w:rsidRPr="00CD2E78">
              <w:rPr>
                <w:rStyle w:val="Hyperlink"/>
                <w:noProof/>
              </w:rPr>
              <w:t xml:space="preserve"> INDIKATIF</w:t>
            </w:r>
            <w:r>
              <w:rPr>
                <w:noProof/>
                <w:webHidden/>
              </w:rPr>
              <w:tab/>
            </w:r>
            <w:r>
              <w:rPr>
                <w:noProof/>
                <w:webHidden/>
              </w:rPr>
              <w:fldChar w:fldCharType="begin"/>
            </w:r>
            <w:r>
              <w:rPr>
                <w:noProof/>
                <w:webHidden/>
              </w:rPr>
              <w:instrText xml:space="preserve"> PAGEREF _Toc24974611 \h </w:instrText>
            </w:r>
            <w:r>
              <w:rPr>
                <w:noProof/>
                <w:webHidden/>
              </w:rPr>
            </w:r>
            <w:r>
              <w:rPr>
                <w:noProof/>
                <w:webHidden/>
              </w:rPr>
              <w:fldChar w:fldCharType="separate"/>
            </w:r>
            <w:r>
              <w:rPr>
                <w:noProof/>
                <w:webHidden/>
              </w:rPr>
              <w:t>59</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12" w:history="1">
            <w:r w:rsidRPr="00CD2E78">
              <w:rPr>
                <w:rStyle w:val="Hyperlink"/>
                <w:noProof/>
              </w:rPr>
              <w:t>BAB VII</w:t>
            </w:r>
            <w:r>
              <w:rPr>
                <w:noProof/>
                <w:webHidden/>
              </w:rPr>
              <w:tab/>
            </w:r>
            <w:r>
              <w:rPr>
                <w:noProof/>
                <w:webHidden/>
              </w:rPr>
              <w:fldChar w:fldCharType="begin"/>
            </w:r>
            <w:r>
              <w:rPr>
                <w:noProof/>
                <w:webHidden/>
              </w:rPr>
              <w:instrText xml:space="preserve"> PAGEREF _Toc24974612 \h </w:instrText>
            </w:r>
            <w:r>
              <w:rPr>
                <w:noProof/>
                <w:webHidden/>
              </w:rPr>
            </w:r>
            <w:r>
              <w:rPr>
                <w:noProof/>
                <w:webHidden/>
              </w:rPr>
              <w:fldChar w:fldCharType="separate"/>
            </w:r>
            <w:r>
              <w:rPr>
                <w:noProof/>
                <w:webHidden/>
              </w:rPr>
              <w:t>68</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13" w:history="1">
            <w:r w:rsidRPr="00CD2E78">
              <w:rPr>
                <w:rStyle w:val="Hyperlink"/>
                <w:noProof/>
              </w:rPr>
              <w:t>INDIKATOR KINERJA PENYELENGGARAAN URUSAN</w:t>
            </w:r>
            <w:r>
              <w:rPr>
                <w:noProof/>
                <w:webHidden/>
              </w:rPr>
              <w:tab/>
            </w:r>
            <w:r>
              <w:rPr>
                <w:noProof/>
                <w:webHidden/>
              </w:rPr>
              <w:fldChar w:fldCharType="begin"/>
            </w:r>
            <w:r>
              <w:rPr>
                <w:noProof/>
                <w:webHidden/>
              </w:rPr>
              <w:instrText xml:space="preserve"> PAGEREF _Toc24974613 \h </w:instrText>
            </w:r>
            <w:r>
              <w:rPr>
                <w:noProof/>
                <w:webHidden/>
              </w:rPr>
            </w:r>
            <w:r>
              <w:rPr>
                <w:noProof/>
                <w:webHidden/>
              </w:rPr>
              <w:fldChar w:fldCharType="separate"/>
            </w:r>
            <w:r>
              <w:rPr>
                <w:noProof/>
                <w:webHidden/>
              </w:rPr>
              <w:t>68</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14" w:history="1">
            <w:r w:rsidRPr="00CD2E78">
              <w:rPr>
                <w:rStyle w:val="Hyperlink"/>
                <w:noProof/>
              </w:rPr>
              <w:t>BAB VI</w:t>
            </w:r>
            <w:r w:rsidRPr="00CD2E78">
              <w:rPr>
                <w:rStyle w:val="Hyperlink"/>
                <w:noProof/>
                <w:lang w:val="id-ID"/>
              </w:rPr>
              <w:t>II</w:t>
            </w:r>
            <w:r>
              <w:rPr>
                <w:noProof/>
                <w:webHidden/>
              </w:rPr>
              <w:tab/>
            </w:r>
            <w:r>
              <w:rPr>
                <w:noProof/>
                <w:webHidden/>
              </w:rPr>
              <w:fldChar w:fldCharType="begin"/>
            </w:r>
            <w:r>
              <w:rPr>
                <w:noProof/>
                <w:webHidden/>
              </w:rPr>
              <w:instrText xml:space="preserve"> PAGEREF _Toc24974614 \h </w:instrText>
            </w:r>
            <w:r>
              <w:rPr>
                <w:noProof/>
                <w:webHidden/>
              </w:rPr>
            </w:r>
            <w:r>
              <w:rPr>
                <w:noProof/>
                <w:webHidden/>
              </w:rPr>
              <w:fldChar w:fldCharType="separate"/>
            </w:r>
            <w:r>
              <w:rPr>
                <w:noProof/>
                <w:webHidden/>
              </w:rPr>
              <w:t>71</w:t>
            </w:r>
            <w:r>
              <w:rPr>
                <w:noProof/>
                <w:webHidden/>
              </w:rPr>
              <w:fldChar w:fldCharType="end"/>
            </w:r>
          </w:hyperlink>
        </w:p>
        <w:p w:rsidR="005B0E7E" w:rsidRDefault="005B0E7E">
          <w:pPr>
            <w:pStyle w:val="TOC1"/>
            <w:rPr>
              <w:rFonts w:asciiTheme="minorHAnsi" w:eastAsiaTheme="minorEastAsia" w:hAnsiTheme="minorHAnsi" w:cstheme="minorBidi"/>
              <w:noProof/>
              <w:sz w:val="22"/>
              <w:szCs w:val="22"/>
              <w:lang w:val="id-ID" w:eastAsia="id-ID"/>
            </w:rPr>
          </w:pPr>
          <w:hyperlink w:anchor="_Toc24974615" w:history="1">
            <w:r w:rsidRPr="00CD2E78">
              <w:rPr>
                <w:rStyle w:val="Hyperlink"/>
                <w:noProof/>
              </w:rPr>
              <w:t>PENUTUP</w:t>
            </w:r>
            <w:r>
              <w:rPr>
                <w:noProof/>
                <w:webHidden/>
              </w:rPr>
              <w:tab/>
            </w:r>
            <w:r>
              <w:rPr>
                <w:noProof/>
                <w:webHidden/>
              </w:rPr>
              <w:fldChar w:fldCharType="begin"/>
            </w:r>
            <w:r>
              <w:rPr>
                <w:noProof/>
                <w:webHidden/>
              </w:rPr>
              <w:instrText xml:space="preserve"> PAGEREF _Toc24974615 \h </w:instrText>
            </w:r>
            <w:r>
              <w:rPr>
                <w:noProof/>
                <w:webHidden/>
              </w:rPr>
            </w:r>
            <w:r>
              <w:rPr>
                <w:noProof/>
                <w:webHidden/>
              </w:rPr>
              <w:fldChar w:fldCharType="separate"/>
            </w:r>
            <w:r>
              <w:rPr>
                <w:noProof/>
                <w:webHidden/>
              </w:rPr>
              <w:t>71</w:t>
            </w:r>
            <w:r>
              <w:rPr>
                <w:noProof/>
                <w:webHidden/>
              </w:rPr>
              <w:fldChar w:fldCharType="end"/>
            </w:r>
          </w:hyperlink>
        </w:p>
        <w:p w:rsidR="0085179D" w:rsidRDefault="0085179D">
          <w:r>
            <w:rPr>
              <w:b/>
              <w:bCs/>
              <w:noProof/>
            </w:rPr>
            <w:fldChar w:fldCharType="end"/>
          </w:r>
        </w:p>
      </w:sdtContent>
    </w:sdt>
    <w:p w:rsidR="0052685C" w:rsidRDefault="0052685C" w:rsidP="00D71AF9">
      <w:pPr>
        <w:pStyle w:val="Heading1"/>
        <w:rPr>
          <w:lang w:val="id-ID"/>
        </w:rPr>
      </w:pPr>
    </w:p>
    <w:p w:rsidR="0052685C" w:rsidRDefault="0052685C" w:rsidP="00D71AF9">
      <w:pPr>
        <w:pStyle w:val="Heading1"/>
        <w:rPr>
          <w:lang w:val="id-ID"/>
        </w:rPr>
      </w:pPr>
    </w:p>
    <w:p w:rsidR="00EC5DE6" w:rsidRDefault="00EC5DE6" w:rsidP="00EC5DE6">
      <w:pPr>
        <w:rPr>
          <w:lang w:val="id-ID"/>
        </w:rPr>
      </w:pPr>
    </w:p>
    <w:p w:rsidR="00EC5DE6" w:rsidRDefault="00EC5DE6" w:rsidP="00EC5DE6">
      <w:pPr>
        <w:rPr>
          <w:lang w:val="id-ID"/>
        </w:rPr>
      </w:pPr>
    </w:p>
    <w:p w:rsidR="00EC5DE6" w:rsidRDefault="00EC5DE6" w:rsidP="00EC5DE6">
      <w:pPr>
        <w:rPr>
          <w:lang w:val="id-ID"/>
        </w:rPr>
      </w:pPr>
    </w:p>
    <w:p w:rsidR="0085179D" w:rsidRDefault="0085179D">
      <w:pPr>
        <w:spacing w:after="0" w:line="240" w:lineRule="auto"/>
        <w:ind w:firstLine="0"/>
        <w:jc w:val="left"/>
        <w:rPr>
          <w:lang w:val="id-ID"/>
        </w:rPr>
      </w:pPr>
      <w:r>
        <w:rPr>
          <w:lang w:val="id-ID"/>
        </w:rPr>
        <w:br w:type="page"/>
      </w:r>
    </w:p>
    <w:p w:rsidR="004D0FA9" w:rsidRDefault="004D0FA9" w:rsidP="00340265">
      <w:pPr>
        <w:ind w:firstLine="0"/>
        <w:rPr>
          <w:lang w:val="id-ID"/>
        </w:rPr>
        <w:sectPr w:rsidR="004D0FA9" w:rsidSect="005B0E7E">
          <w:footerReference w:type="default" r:id="rId11"/>
          <w:pgSz w:w="12191" w:h="18711" w:code="9"/>
          <w:pgMar w:top="1418" w:right="1276" w:bottom="1418" w:left="1701" w:header="720" w:footer="0" w:gutter="0"/>
          <w:pgNumType w:fmt="lowerRoman" w:start="2"/>
          <w:cols w:space="720"/>
          <w:docGrid w:linePitch="360"/>
        </w:sectPr>
      </w:pPr>
    </w:p>
    <w:p w:rsidR="0052685C" w:rsidRPr="0052685C" w:rsidRDefault="0052685C" w:rsidP="00340265">
      <w:pPr>
        <w:ind w:firstLine="0"/>
        <w:rPr>
          <w:lang w:val="id-ID"/>
        </w:rPr>
      </w:pPr>
    </w:p>
    <w:p w:rsidR="007E7B48" w:rsidRPr="00D71AF9" w:rsidRDefault="00BC70A7" w:rsidP="00D71AF9">
      <w:pPr>
        <w:pStyle w:val="Heading1"/>
      </w:pPr>
      <w:bookmarkStart w:id="1" w:name="_Toc24974551"/>
      <w:r w:rsidRPr="00D71AF9">
        <w:t>BAB I</w:t>
      </w:r>
      <w:bookmarkEnd w:id="1"/>
    </w:p>
    <w:p w:rsidR="00BC70A7" w:rsidRPr="00D71AF9" w:rsidRDefault="00BC70A7" w:rsidP="00D71AF9">
      <w:pPr>
        <w:pStyle w:val="Heading1"/>
      </w:pPr>
      <w:bookmarkStart w:id="2" w:name="_Toc24974552"/>
      <w:r w:rsidRPr="00D71AF9">
        <w:t>PENDAHULUAN</w:t>
      </w:r>
      <w:bookmarkEnd w:id="2"/>
    </w:p>
    <w:p w:rsidR="00BC70A7" w:rsidRPr="006649A6" w:rsidRDefault="00BC70A7" w:rsidP="006649A6"/>
    <w:p w:rsidR="006B49F0" w:rsidRPr="006649A6" w:rsidRDefault="006B49F0" w:rsidP="006649A6"/>
    <w:p w:rsidR="006649A6" w:rsidRPr="00A86CAF" w:rsidRDefault="00A86CAF" w:rsidP="00A86CAF">
      <w:pPr>
        <w:pStyle w:val="Heading2"/>
      </w:pPr>
      <w:bookmarkStart w:id="3" w:name="_Toc24974553"/>
      <w:r w:rsidRPr="00A86CAF">
        <w:t>1.1</w:t>
      </w:r>
      <w:r w:rsidRPr="00A86CAF">
        <w:tab/>
      </w:r>
      <w:r w:rsidR="00BC70A7" w:rsidRPr="00A86CAF">
        <w:t>Latar Belakang</w:t>
      </w:r>
      <w:bookmarkEnd w:id="3"/>
    </w:p>
    <w:p w:rsidR="00AA59CB" w:rsidRPr="006649A6" w:rsidRDefault="00ED162A" w:rsidP="006649A6">
      <w:r w:rsidRPr="006649A6">
        <w:t xml:space="preserve">Dalam </w:t>
      </w:r>
      <w:r w:rsidR="00C16D3B" w:rsidRPr="006649A6">
        <w:t>Undang-Undang No. 25 Tahun 2004 tentang Sistem Perencanaan</w:t>
      </w:r>
      <w:r w:rsidR="006649A6" w:rsidRPr="006649A6">
        <w:t xml:space="preserve"> </w:t>
      </w:r>
      <w:r w:rsidR="00C16D3B" w:rsidRPr="006649A6">
        <w:t>Pembangunan Nasional (SPPN), mengamanatkan bahwa setiap Daerah harus menyusun Rencana Pembangunan Daerah secara sistematis, terarah, terpadu, menyeluruh, dan tanggap terhadap perubahan Pasal 2</w:t>
      </w:r>
      <w:r w:rsidR="00652D37">
        <w:rPr>
          <w:lang w:val="id-ID"/>
        </w:rPr>
        <w:t xml:space="preserve"> </w:t>
      </w:r>
      <w:r w:rsidR="00C16D3B" w:rsidRPr="006649A6">
        <w:t xml:space="preserve">ayat (2), dengan jenjang perencanaan yaitu Perencanaan Jangka Panjang, Perencanaan Jangka Menengah, maupun Perencanaan Tahunan. </w:t>
      </w:r>
      <w:proofErr w:type="gramStart"/>
      <w:r w:rsidR="00C16D3B" w:rsidRPr="006649A6">
        <w:t>Oleh karena itu setiap SKPD harus membuat Dokumen Rencana Strategis yang mengacu pada Rencana Pembangunan Jangka Panjang (RPJP) Daerah, Rencana Pembangunan Jangka Menengah (RPJM) Daerah, dan Rencana Kerja Pemerintah Daerah (RKPD).</w:t>
      </w:r>
      <w:proofErr w:type="gramEnd"/>
    </w:p>
    <w:p w:rsidR="00740C80" w:rsidRPr="006649A6" w:rsidRDefault="00740C80" w:rsidP="006649A6">
      <w:pPr>
        <w:rPr>
          <w:lang w:val="id-ID"/>
        </w:rPr>
      </w:pPr>
      <w:r w:rsidRPr="006649A6">
        <w:t>Rencana Strategis (RENSTRA) ini bersifat dokumen perencanaan jangka menengah dan mempunyai peran yang sangat</w:t>
      </w:r>
      <w:r w:rsidRPr="006649A6">
        <w:rPr>
          <w:lang w:val="id-ID"/>
        </w:rPr>
        <w:t xml:space="preserve"> penting terutama dalam penyusunan rencana kerja (RENJA) setiap tahunnya, sebagai dasar penilaian kinerja pimpinan Organisasi Perangkat Daerah (OPD) dan menjadi acuan dalam menyusun Laporan Akuntabilitas Kinerja Instansi Pemerintah (LKj IP).</w:t>
      </w:r>
    </w:p>
    <w:p w:rsidR="00740C80" w:rsidRPr="006649A6" w:rsidRDefault="00740C80" w:rsidP="006649A6">
      <w:r w:rsidRPr="006649A6">
        <w:t xml:space="preserve">Fungsi Renstra Perangkat Daerah ini dalam pembangunan </w:t>
      </w:r>
      <w:proofErr w:type="gramStart"/>
      <w:r w:rsidRPr="006649A6">
        <w:t>daerah :</w:t>
      </w:r>
      <w:proofErr w:type="gramEnd"/>
    </w:p>
    <w:p w:rsidR="006649A6" w:rsidRDefault="00740C80" w:rsidP="00AD0F47">
      <w:pPr>
        <w:numPr>
          <w:ilvl w:val="0"/>
          <w:numId w:val="6"/>
        </w:numPr>
        <w:spacing w:after="120"/>
        <w:ind w:left="1077" w:hanging="357"/>
      </w:pPr>
      <w:r w:rsidRPr="006649A6">
        <w:t xml:space="preserve">Memudahkan kontrol terhadap semua program/kegiatan, baik yang sedang maupun yang akan </w:t>
      </w:r>
      <w:r w:rsidR="006649A6">
        <w:t>datang</w:t>
      </w:r>
      <w:r w:rsidRPr="006649A6">
        <w:t>;</w:t>
      </w:r>
    </w:p>
    <w:p w:rsidR="00740C80" w:rsidRPr="006649A6" w:rsidRDefault="00740C80" w:rsidP="00AD0F47">
      <w:pPr>
        <w:numPr>
          <w:ilvl w:val="0"/>
          <w:numId w:val="6"/>
        </w:numPr>
        <w:spacing w:after="120"/>
        <w:ind w:left="1077" w:hanging="357"/>
      </w:pPr>
      <w:r w:rsidRPr="006649A6">
        <w:t>Dapat mengukur outcome (hasil) yang harus dicapai;</w:t>
      </w:r>
    </w:p>
    <w:p w:rsidR="00740C80" w:rsidRPr="006649A6" w:rsidRDefault="00740C80" w:rsidP="00AD0F47">
      <w:pPr>
        <w:numPr>
          <w:ilvl w:val="0"/>
          <w:numId w:val="6"/>
        </w:numPr>
        <w:spacing w:after="120"/>
        <w:ind w:left="1077" w:hanging="357"/>
      </w:pPr>
      <w:r w:rsidRPr="006649A6">
        <w:t>Dapat dijadikan sebagai sarana untuk meminimalisir resiko dan mengoptimalkan hasil yang akan dicapai dan sebagai alat untuk mengukur kemajuan pelaksanaan tugas;</w:t>
      </w:r>
    </w:p>
    <w:p w:rsidR="00740C80" w:rsidRPr="006649A6" w:rsidRDefault="00740C80" w:rsidP="00AD0F47">
      <w:pPr>
        <w:numPr>
          <w:ilvl w:val="0"/>
          <w:numId w:val="6"/>
        </w:numPr>
        <w:spacing w:after="120"/>
        <w:ind w:left="1077" w:hanging="357"/>
      </w:pPr>
      <w:r w:rsidRPr="006649A6">
        <w:t>Menjadi alat/media untuk berkoordinasi dengan pihak lain;</w:t>
      </w:r>
    </w:p>
    <w:p w:rsidR="00740C80" w:rsidRPr="006649A6" w:rsidRDefault="00740C80" w:rsidP="00AD0F47">
      <w:pPr>
        <w:numPr>
          <w:ilvl w:val="0"/>
          <w:numId w:val="6"/>
        </w:numPr>
        <w:spacing w:after="120"/>
        <w:ind w:left="1077" w:hanging="357"/>
      </w:pPr>
      <w:r w:rsidRPr="006649A6">
        <w:t>Mempermudah pencapaian target, strategis dan penggunaan sumber daya.</w:t>
      </w:r>
    </w:p>
    <w:p w:rsidR="00AA59CB" w:rsidRPr="006649A6" w:rsidRDefault="00AA59CB" w:rsidP="006649A6">
      <w:pPr>
        <w:rPr>
          <w:lang w:val="id-ID"/>
        </w:rPr>
      </w:pPr>
      <w:r w:rsidRPr="006649A6">
        <w:rPr>
          <w:lang w:val="id-ID"/>
        </w:rPr>
        <w:t xml:space="preserve">Badan Pengelolaan Keuangan dan Aset Daerah dibentuk berdasarkan Peraturan Daerah Kabupaten Tegal Nomor 12 </w:t>
      </w:r>
      <w:r w:rsidR="00740C80" w:rsidRPr="006649A6">
        <w:rPr>
          <w:lang w:val="id-ID"/>
        </w:rPr>
        <w:t>Tahun 2016</w:t>
      </w:r>
      <w:r w:rsidRPr="006649A6">
        <w:rPr>
          <w:lang w:val="id-ID"/>
        </w:rPr>
        <w:t xml:space="preserve"> tentang Pembentukan dan Susunan Perangkat Daerah Kabupaten Tegal yang ditindaklanjuti dengan Peraturan Bupati </w:t>
      </w:r>
      <w:r w:rsidR="00740C80" w:rsidRPr="006649A6">
        <w:rPr>
          <w:lang w:val="id-ID"/>
        </w:rPr>
        <w:t xml:space="preserve">Nomor 76 Tahun 2016 </w:t>
      </w:r>
      <w:r w:rsidRPr="006649A6">
        <w:rPr>
          <w:lang w:val="id-ID"/>
        </w:rPr>
        <w:t>tentang Kedudukan, Susunan Organisasi, Tug</w:t>
      </w:r>
      <w:r w:rsidR="00652D37">
        <w:rPr>
          <w:lang w:val="id-ID"/>
        </w:rPr>
        <w:t>as dan Fungsi serta Tata Kerja Badan-Badan D</w:t>
      </w:r>
      <w:r w:rsidRPr="006649A6">
        <w:rPr>
          <w:lang w:val="id-ID"/>
        </w:rPr>
        <w:t>aerah Kabupaten Tegal</w:t>
      </w:r>
    </w:p>
    <w:p w:rsidR="00740C80" w:rsidRPr="006649A6" w:rsidRDefault="00740C80" w:rsidP="006649A6">
      <w:pPr>
        <w:rPr>
          <w:lang w:val="id-ID"/>
        </w:rPr>
      </w:pPr>
      <w:r w:rsidRPr="006649A6">
        <w:rPr>
          <w:lang w:val="id-ID"/>
        </w:rPr>
        <w:t xml:space="preserve">Badan Pengelolaan Keuangan dan Aset Daerah, yang selanjutnya disebut dengan BPKAD berkedudukan sebagai unsur Penunjang Pelaksana Urusan Pemerintahan Daerah dan mempunyai Tugas Pokok membantu Bupati  dalam melaksanakan urusan penunjang Pemerintahan Daerah di </w:t>
      </w:r>
      <w:r w:rsidRPr="006649A6">
        <w:rPr>
          <w:lang w:val="id-ID"/>
        </w:rPr>
        <w:lastRenderedPageBreak/>
        <w:t xml:space="preserve">bidang keuangan daerah yang menjadi kewenangan daerah dan tugas pembantuan yang diberikan kepada Pemerintah Daerah. Sebagai unsur penunjang pelaksana </w:t>
      </w:r>
      <w:r w:rsidR="00797143" w:rsidRPr="006649A6">
        <w:rPr>
          <w:lang w:val="id-ID"/>
        </w:rPr>
        <w:t xml:space="preserve">urusan </w:t>
      </w:r>
      <w:r w:rsidRPr="006649A6">
        <w:rPr>
          <w:lang w:val="id-ID"/>
        </w:rPr>
        <w:t>keuangan daerah, Badan Pengelolaan Keuangan dan Aset Daerah</w:t>
      </w:r>
      <w:r w:rsidR="00797143" w:rsidRPr="006649A6">
        <w:rPr>
          <w:lang w:val="id-ID"/>
        </w:rPr>
        <w:t xml:space="preserve"> Kabupaten Tegal</w:t>
      </w:r>
      <w:r w:rsidRPr="006649A6">
        <w:rPr>
          <w:lang w:val="id-ID"/>
        </w:rPr>
        <w:t xml:space="preserve">, dalam menjalankan kegiatannya berpedoman kepada visi dan misi </w:t>
      </w:r>
      <w:r w:rsidR="00797143" w:rsidRPr="006649A6">
        <w:rPr>
          <w:lang w:val="id-ID"/>
        </w:rPr>
        <w:t xml:space="preserve">Bupati </w:t>
      </w:r>
      <w:r w:rsidRPr="006649A6">
        <w:rPr>
          <w:lang w:val="id-ID"/>
        </w:rPr>
        <w:t>sebagai penuntun dan penunjuk arah tujuan yang hendak dicapai oleh Pemerintah</w:t>
      </w:r>
      <w:r w:rsidR="00797143" w:rsidRPr="006649A6">
        <w:rPr>
          <w:lang w:val="id-ID"/>
        </w:rPr>
        <w:t xml:space="preserve"> Kabupaten Tegal di RPJMD 2019-2024</w:t>
      </w:r>
      <w:r w:rsidRPr="006649A6">
        <w:rPr>
          <w:lang w:val="id-ID"/>
        </w:rPr>
        <w:t>.</w:t>
      </w:r>
    </w:p>
    <w:p w:rsidR="00797143" w:rsidRPr="006649A6" w:rsidRDefault="00797143" w:rsidP="006649A6">
      <w:pPr>
        <w:rPr>
          <w:lang w:val="id-ID"/>
        </w:rPr>
      </w:pPr>
      <w:r w:rsidRPr="006649A6">
        <w:rPr>
          <w:lang w:val="id-ID"/>
        </w:rPr>
        <w:t>Badan Pengelolaan Keuangan dan Aset Daerah Kabupaten Tegal berkewajiban untuk menunjang keberhasilan dari visi dan misi Kabupaten Tegal, dengan menyusun dokumen Rencana Strategis yang mengacu pada Visi Kabupaten Tegal yaitu</w:t>
      </w:r>
      <w:r w:rsidR="006649A6">
        <w:t xml:space="preserve"> </w:t>
      </w:r>
      <w:r w:rsidRPr="006649A6">
        <w:rPr>
          <w:lang w:val="id-ID"/>
        </w:rPr>
        <w:t>”Terwujudnya masyarakat Kabupaten Tegal yang Sejahtera, Mandiri, Unggul</w:t>
      </w:r>
      <w:r w:rsidR="006649A6">
        <w:rPr>
          <w:lang w:val="id-ID"/>
        </w:rPr>
        <w:t>, Berbudaya dan Berakhlak Mulia</w:t>
      </w:r>
      <w:r w:rsidRPr="006649A6">
        <w:rPr>
          <w:lang w:val="id-ID"/>
        </w:rPr>
        <w:t>”, dengan Misi ke-1 yaitu Mewujudkan pemerintahan yang bersih, terbuka, akuntabel dan efektif dalam melayani rakyat, Tujuan dari Misi tersebut dalam RPJMD adalah Me</w:t>
      </w:r>
      <w:r w:rsidR="00652D37">
        <w:rPr>
          <w:lang w:val="id-ID"/>
        </w:rPr>
        <w:t>wujudkan aparatur birokrasi yg p</w:t>
      </w:r>
      <w:r w:rsidRPr="006649A6">
        <w:rPr>
          <w:lang w:val="id-ID"/>
        </w:rPr>
        <w:t xml:space="preserve">rofesional </w:t>
      </w:r>
      <w:r w:rsidR="00033D43" w:rsidRPr="006649A6">
        <w:rPr>
          <w:lang w:val="id-ID"/>
        </w:rPr>
        <w:t xml:space="preserve">dengan indikator tujuan indeks reformasi birokrasi. Tupoksi BPKAD ini terkait urusan penunjang keuangan  </w:t>
      </w:r>
      <w:r w:rsidR="00800618" w:rsidRPr="006649A6">
        <w:rPr>
          <w:lang w:val="id-ID"/>
        </w:rPr>
        <w:t xml:space="preserve">daerah </w:t>
      </w:r>
      <w:r w:rsidR="00033D43" w:rsidRPr="006649A6">
        <w:rPr>
          <w:lang w:val="id-ID"/>
        </w:rPr>
        <w:t>mempunyai kaitan terhadap sasaran RPJMD  yaitu Meningkatnya Pengelolan Keuangan Daerah dengan indikator sasaran Opini WTP BPK atas Laporan Keuangan Pemerintah Daerah sehingga Tujuan Renstra BPKAD dalam lima tahun kedepan adalah Meningkatkan  Akuntabilitas &amp; Transparansi Pengelolaan Keuangan &amp; Aset Daerah dengan indikator tujuan renstra yaitu Opini WTP BPK atas Laporan Keuangan Pemerintah Daerah.</w:t>
      </w:r>
    </w:p>
    <w:p w:rsidR="00033D43" w:rsidRPr="006649A6" w:rsidRDefault="00033D43" w:rsidP="006649A6">
      <w:pPr>
        <w:rPr>
          <w:lang w:val="id-ID"/>
        </w:rPr>
      </w:pPr>
      <w:r w:rsidRPr="006649A6">
        <w:rPr>
          <w:lang w:val="id-ID"/>
        </w:rPr>
        <w:t xml:space="preserve">Selanjutnya Badan Pengelolaan Keuangan dan Aset Daerah Kabupaten Tegal dalam operasionalnya mengacu pada Rencana Strategis dengan mengarahkan segenap potensi dan sumber daya yang ada, baik sumber daya manusia maupun pendukung lainnya </w:t>
      </w:r>
      <w:r w:rsidR="00800618" w:rsidRPr="006649A6">
        <w:rPr>
          <w:lang w:val="id-ID"/>
        </w:rPr>
        <w:t xml:space="preserve">untuk mencapai tujuan renstra </w:t>
      </w:r>
      <w:r w:rsidRPr="006649A6">
        <w:rPr>
          <w:lang w:val="id-ID"/>
        </w:rPr>
        <w:t xml:space="preserve">yang tentunya dengan memperhatikan kekuatan dan kelemahan yang akan dimuat dalam Rencana Strategis Badan Pengelolaan Keuangan dan Aset Daerah </w:t>
      </w:r>
      <w:r w:rsidR="00EE460F">
        <w:rPr>
          <w:lang w:val="id-ID"/>
        </w:rPr>
        <w:t>Kabupaten Tegal t</w:t>
      </w:r>
      <w:r w:rsidR="00800618" w:rsidRPr="006649A6">
        <w:rPr>
          <w:lang w:val="id-ID"/>
        </w:rPr>
        <w:t>ahun berjalan.</w:t>
      </w:r>
    </w:p>
    <w:p w:rsidR="00800618" w:rsidRPr="006649A6" w:rsidRDefault="00800618" w:rsidP="006649A6">
      <w:pPr>
        <w:rPr>
          <w:lang w:val="id-ID"/>
        </w:rPr>
      </w:pPr>
    </w:p>
    <w:p w:rsidR="004C46EF" w:rsidRPr="006649A6" w:rsidRDefault="00A86CAF" w:rsidP="006649A6">
      <w:pPr>
        <w:pStyle w:val="Heading2"/>
      </w:pPr>
      <w:bookmarkStart w:id="4" w:name="_Toc24974554"/>
      <w:r>
        <w:rPr>
          <w:lang w:val="id-ID"/>
        </w:rPr>
        <w:t>1.2</w:t>
      </w:r>
      <w:r>
        <w:rPr>
          <w:lang w:val="id-ID"/>
        </w:rPr>
        <w:tab/>
      </w:r>
      <w:r w:rsidR="00BC70A7" w:rsidRPr="006649A6">
        <w:t>Landasan Hukum</w:t>
      </w:r>
      <w:bookmarkEnd w:id="4"/>
      <w:r w:rsidR="00BE5BEC" w:rsidRPr="006649A6">
        <w:t xml:space="preserve"> </w:t>
      </w:r>
    </w:p>
    <w:p w:rsidR="009A6A19" w:rsidRPr="006649A6" w:rsidRDefault="007D2646" w:rsidP="006649A6">
      <w:pPr>
        <w:rPr>
          <w:rFonts w:cs="Arial"/>
        </w:rPr>
      </w:pPr>
      <w:r w:rsidRPr="006649A6">
        <w:rPr>
          <w:rFonts w:cs="Arial"/>
        </w:rPr>
        <w:t xml:space="preserve">Landasan hukum </w:t>
      </w:r>
      <w:r w:rsidR="00770AE1" w:rsidRPr="006649A6">
        <w:rPr>
          <w:rFonts w:cs="Arial"/>
        </w:rPr>
        <w:t xml:space="preserve">penyusunan </w:t>
      </w:r>
      <w:r w:rsidR="008C7496" w:rsidRPr="006649A6">
        <w:rPr>
          <w:rFonts w:cs="Arial"/>
        </w:rPr>
        <w:t xml:space="preserve">Renstra </w:t>
      </w:r>
      <w:r w:rsidR="00800618" w:rsidRPr="006649A6">
        <w:rPr>
          <w:lang w:val="id-ID"/>
        </w:rPr>
        <w:t xml:space="preserve">Badan Pengelolaan Keuangan </w:t>
      </w:r>
      <w:r w:rsidR="003E603D" w:rsidRPr="006649A6">
        <w:t xml:space="preserve">dan </w:t>
      </w:r>
      <w:r w:rsidR="00800618" w:rsidRPr="006649A6">
        <w:rPr>
          <w:lang w:val="id-ID"/>
        </w:rPr>
        <w:t xml:space="preserve">Aset Daerah </w:t>
      </w:r>
      <w:r w:rsidR="003E603D" w:rsidRPr="006649A6">
        <w:t xml:space="preserve">Kabupaten Tegal Tahun 2019 – 2024 </w:t>
      </w:r>
      <w:proofErr w:type="gramStart"/>
      <w:r w:rsidR="003E603D" w:rsidRPr="006649A6">
        <w:t>adalah</w:t>
      </w:r>
      <w:r w:rsidR="009A6A19" w:rsidRPr="006649A6">
        <w:rPr>
          <w:rFonts w:cs="Arial"/>
        </w:rPr>
        <w:t xml:space="preserve"> :</w:t>
      </w:r>
      <w:proofErr w:type="gramEnd"/>
    </w:p>
    <w:p w:rsidR="009A6A19" w:rsidRPr="006649A6" w:rsidRDefault="009A6A19" w:rsidP="00A86CAF">
      <w:pPr>
        <w:numPr>
          <w:ilvl w:val="0"/>
          <w:numId w:val="7"/>
        </w:numPr>
        <w:spacing w:after="120"/>
        <w:ind w:left="709" w:hanging="425"/>
      </w:pPr>
      <w:r w:rsidRPr="006649A6">
        <w:t>Undang-Undang Nomor 13 Tahun 1950 tentang Pembentukan Daerah-Daerah Kabupaten Dalam Lingkungan Provinsi Djawa Tengah;</w:t>
      </w:r>
    </w:p>
    <w:p w:rsidR="009A6A19" w:rsidRPr="006649A6" w:rsidRDefault="009A6A19" w:rsidP="00A86CAF">
      <w:pPr>
        <w:numPr>
          <w:ilvl w:val="0"/>
          <w:numId w:val="7"/>
        </w:numPr>
        <w:spacing w:after="120"/>
        <w:ind w:left="709" w:hanging="425"/>
      </w:pPr>
      <w:r w:rsidRPr="006649A6">
        <w:t>Undang-Undang Nomor 28 Tahun 1999 tentang Pen</w:t>
      </w:r>
      <w:r w:rsidR="00EE460F">
        <w:t xml:space="preserve">yelenggaraan Pemerintahan yang </w:t>
      </w:r>
      <w:r w:rsidR="00EE460F">
        <w:rPr>
          <w:lang w:val="id-ID"/>
        </w:rPr>
        <w:t>B</w:t>
      </w:r>
      <w:r w:rsidR="00EE460F">
        <w:t xml:space="preserve">ersih dan </w:t>
      </w:r>
      <w:r w:rsidR="00EE460F">
        <w:rPr>
          <w:lang w:val="id-ID"/>
        </w:rPr>
        <w:t>B</w:t>
      </w:r>
      <w:r w:rsidRPr="006649A6">
        <w:t>ebas Korupsi, Kolusi dan Nepotisme;</w:t>
      </w:r>
    </w:p>
    <w:p w:rsidR="00F44100" w:rsidRPr="006649A6" w:rsidRDefault="00F44100" w:rsidP="00A86CAF">
      <w:pPr>
        <w:numPr>
          <w:ilvl w:val="0"/>
          <w:numId w:val="7"/>
        </w:numPr>
        <w:spacing w:after="120"/>
        <w:ind w:left="709" w:hanging="425"/>
      </w:pPr>
      <w:r w:rsidRPr="006649A6">
        <w:t>Undang-undang 17 Tahun 2002 tentang Keuangan Negara</w:t>
      </w:r>
      <w:r w:rsidRPr="006649A6">
        <w:rPr>
          <w:lang w:val="id-ID"/>
        </w:rPr>
        <w:t>;</w:t>
      </w:r>
    </w:p>
    <w:p w:rsidR="00F44100" w:rsidRPr="006649A6" w:rsidRDefault="00F44100" w:rsidP="00A86CAF">
      <w:pPr>
        <w:numPr>
          <w:ilvl w:val="0"/>
          <w:numId w:val="7"/>
        </w:numPr>
        <w:spacing w:after="120"/>
        <w:ind w:left="709" w:hanging="425"/>
      </w:pPr>
      <w:r w:rsidRPr="006649A6">
        <w:t>Undang-undang Nomor 1 Tahun 2004 tentang Perbendaharaan Negara;</w:t>
      </w:r>
    </w:p>
    <w:p w:rsidR="009A6A19" w:rsidRPr="006649A6" w:rsidRDefault="009A6A19" w:rsidP="00A86CAF">
      <w:pPr>
        <w:numPr>
          <w:ilvl w:val="0"/>
          <w:numId w:val="7"/>
        </w:numPr>
        <w:spacing w:after="120"/>
        <w:ind w:left="709" w:hanging="425"/>
      </w:pPr>
      <w:r w:rsidRPr="006649A6">
        <w:t>Undang-Undang Nomor 25 Tahun 2004 tentang Sistem Perencanaan Pembangunan Nasional;</w:t>
      </w:r>
    </w:p>
    <w:p w:rsidR="009A6A19" w:rsidRPr="006649A6" w:rsidRDefault="009A6A19" w:rsidP="00A86CAF">
      <w:pPr>
        <w:numPr>
          <w:ilvl w:val="0"/>
          <w:numId w:val="7"/>
        </w:numPr>
        <w:spacing w:after="120"/>
        <w:ind w:left="709" w:hanging="425"/>
      </w:pPr>
      <w:r w:rsidRPr="006649A6">
        <w:lastRenderedPageBreak/>
        <w:t>Undang-Undang Nomor 32 Tahun 2004 tentang Pemerintahan Daerah sebagaimana telah diubah menjadi Undang-Undang Nomor 10 Tahun 2008;</w:t>
      </w:r>
    </w:p>
    <w:p w:rsidR="005F6CC1" w:rsidRPr="006649A6" w:rsidRDefault="009A6A19" w:rsidP="00A86CAF">
      <w:pPr>
        <w:numPr>
          <w:ilvl w:val="0"/>
          <w:numId w:val="7"/>
        </w:numPr>
        <w:spacing w:after="120"/>
        <w:ind w:left="709" w:hanging="425"/>
      </w:pPr>
      <w:r w:rsidRPr="006649A6">
        <w:t>Undang-Undang Nomor 33 Tahun 2004 tentang Perimbangan Keuangan antara Pemerintah Pusat dan Pemerintah Daerah;</w:t>
      </w:r>
    </w:p>
    <w:p w:rsidR="007948DA" w:rsidRPr="006649A6" w:rsidRDefault="007948DA" w:rsidP="00A86CAF">
      <w:pPr>
        <w:numPr>
          <w:ilvl w:val="0"/>
          <w:numId w:val="7"/>
        </w:numPr>
        <w:spacing w:after="120"/>
        <w:ind w:left="709" w:hanging="425"/>
      </w:pPr>
      <w:r w:rsidRPr="006649A6">
        <w:t>Undang-Undang Nomor 23 Tahun 2014 tentang Pemerintahan Daerah;</w:t>
      </w:r>
    </w:p>
    <w:p w:rsidR="009A6A19" w:rsidRPr="006649A6" w:rsidRDefault="009A6A19" w:rsidP="00A86CAF">
      <w:pPr>
        <w:numPr>
          <w:ilvl w:val="0"/>
          <w:numId w:val="7"/>
        </w:numPr>
        <w:spacing w:after="120"/>
        <w:ind w:left="709" w:hanging="425"/>
      </w:pPr>
      <w:r w:rsidRPr="006649A6">
        <w:t>Peraturan Pemerintah Nomor 58 Tahun 2005 tentang Pengelolaan Keuangan Daerah;</w:t>
      </w:r>
    </w:p>
    <w:p w:rsidR="009A6A19" w:rsidRPr="006649A6" w:rsidRDefault="009A6A19" w:rsidP="00A86CAF">
      <w:pPr>
        <w:numPr>
          <w:ilvl w:val="0"/>
          <w:numId w:val="7"/>
        </w:numPr>
        <w:spacing w:after="120"/>
        <w:ind w:left="709" w:hanging="425"/>
      </w:pPr>
      <w:r w:rsidRPr="006649A6">
        <w:t>Peraturan Pemerintah Nomor 38 Tahun 2007 tentang Pembagian Urusan Pemerintahan antara Pemerintah, Pemerintah Daerah Propinsi dan Pemerintah Daerah Kabupaten/Kota;</w:t>
      </w:r>
    </w:p>
    <w:p w:rsidR="009A6A19" w:rsidRPr="006649A6" w:rsidRDefault="009A6A19" w:rsidP="00A86CAF">
      <w:pPr>
        <w:numPr>
          <w:ilvl w:val="0"/>
          <w:numId w:val="7"/>
        </w:numPr>
        <w:spacing w:after="120"/>
        <w:ind w:left="709" w:hanging="425"/>
      </w:pPr>
      <w:r w:rsidRPr="006649A6">
        <w:t>Peraturan Pemerintah Nomor 108 Tahun 2000 tentang Tata Cara Pertanggungjawaban Kepala Daerah;</w:t>
      </w:r>
    </w:p>
    <w:p w:rsidR="009A6A19" w:rsidRPr="006649A6" w:rsidRDefault="009A6A19" w:rsidP="00A86CAF">
      <w:pPr>
        <w:numPr>
          <w:ilvl w:val="0"/>
          <w:numId w:val="7"/>
        </w:numPr>
        <w:spacing w:after="120"/>
        <w:ind w:left="709" w:hanging="425"/>
      </w:pPr>
      <w:r w:rsidRPr="006649A6">
        <w:t>Instruksi Presiden Nomor 7 Tahun 1999 tentang Sistem Akuntabilitas Instansi Pemerintah;</w:t>
      </w:r>
    </w:p>
    <w:p w:rsidR="009A6A19" w:rsidRPr="006649A6" w:rsidRDefault="009A6A19" w:rsidP="00A86CAF">
      <w:pPr>
        <w:numPr>
          <w:ilvl w:val="0"/>
          <w:numId w:val="7"/>
        </w:numPr>
        <w:spacing w:after="120"/>
        <w:ind w:left="709" w:hanging="425"/>
      </w:pPr>
      <w:r w:rsidRPr="006649A6">
        <w:t>Peraturan Pemerintah Nomor 8 Tahun 2008 tentang Tahapan, Tata Cara Penyusunan, Pengendalian dan Evaluasi Pelaksanaan Rencana Pembangunan Daerah;</w:t>
      </w:r>
    </w:p>
    <w:p w:rsidR="007948DA" w:rsidRPr="006649A6" w:rsidRDefault="007948DA" w:rsidP="00A86CAF">
      <w:pPr>
        <w:numPr>
          <w:ilvl w:val="0"/>
          <w:numId w:val="7"/>
        </w:numPr>
        <w:spacing w:after="120"/>
        <w:ind w:left="709" w:hanging="425"/>
      </w:pPr>
      <w:r w:rsidRPr="006649A6">
        <w:t>Peraturan Pemerintah Nomor 18 Tahun 2016 tentang Perangkat Daerah;</w:t>
      </w:r>
    </w:p>
    <w:p w:rsidR="009A6A19" w:rsidRPr="006649A6" w:rsidRDefault="009A6A19" w:rsidP="00A86CAF">
      <w:pPr>
        <w:numPr>
          <w:ilvl w:val="0"/>
          <w:numId w:val="7"/>
        </w:numPr>
        <w:spacing w:after="120"/>
        <w:ind w:left="709" w:hanging="425"/>
        <w:rPr>
          <w:rFonts w:cs="Arial"/>
        </w:rPr>
      </w:pPr>
      <w:r w:rsidRPr="006649A6">
        <w:rPr>
          <w:rFonts w:cs="Arial"/>
        </w:rPr>
        <w:t>Peraturan Menteri Dalam N</w:t>
      </w:r>
      <w:r w:rsidR="00C6518D" w:rsidRPr="006649A6">
        <w:rPr>
          <w:rFonts w:cs="Arial"/>
        </w:rPr>
        <w:t>egeri No. 86 Tahun 2017</w:t>
      </w:r>
      <w:r w:rsidRPr="006649A6">
        <w:rPr>
          <w:rFonts w:cs="Arial"/>
        </w:rPr>
        <w:t xml:space="preserve"> </w:t>
      </w:r>
      <w:r w:rsidR="00C6518D" w:rsidRPr="006649A6">
        <w:t>tentang Tata Cara Perencanaan, Pengendalian dan Evaluasi Pembangunan Daerah, Tata Cara Evaluasi Rancangan Peraturan Daerah tentang RPJPD dan RPJMD, serta Tata Cara Perubahan RPJPD, RPJMD, dan RKPD</w:t>
      </w:r>
      <w:r w:rsidRPr="006649A6">
        <w:rPr>
          <w:rFonts w:cs="Arial"/>
        </w:rPr>
        <w:t>;</w:t>
      </w:r>
      <w:r w:rsidR="00C6518D" w:rsidRPr="006649A6">
        <w:rPr>
          <w:rFonts w:cs="Arial"/>
        </w:rPr>
        <w:t xml:space="preserve"> </w:t>
      </w:r>
    </w:p>
    <w:p w:rsidR="006649A6" w:rsidRDefault="00AC75FE" w:rsidP="00A86CAF">
      <w:pPr>
        <w:numPr>
          <w:ilvl w:val="0"/>
          <w:numId w:val="7"/>
        </w:numPr>
        <w:spacing w:after="120"/>
        <w:ind w:left="709" w:hanging="425"/>
      </w:pPr>
      <w:r w:rsidRPr="006649A6">
        <w:t>Peraturan Daerah Nomor 3 Tahun 2019</w:t>
      </w:r>
      <w:r w:rsidR="009A6A19" w:rsidRPr="006649A6">
        <w:t xml:space="preserve"> tentang Rencana Pembangunan Jangk</w:t>
      </w:r>
      <w:r w:rsidRPr="006649A6">
        <w:t>a Menengah Daerah (RPJMD) Kabupa</w:t>
      </w:r>
      <w:r w:rsidR="009A6A19" w:rsidRPr="006649A6">
        <w:t>ten Tegal T</w:t>
      </w:r>
      <w:r w:rsidRPr="006649A6">
        <w:t>ahun 2019</w:t>
      </w:r>
      <w:r w:rsidR="000A5741" w:rsidRPr="006649A6">
        <w:t xml:space="preserve"> – 2024</w:t>
      </w:r>
      <w:r w:rsidR="009A6A19" w:rsidRPr="006649A6">
        <w:t>;</w:t>
      </w:r>
    </w:p>
    <w:p w:rsidR="00C02E7E" w:rsidRPr="006649A6" w:rsidRDefault="00C02E7E" w:rsidP="00A86CAF">
      <w:pPr>
        <w:numPr>
          <w:ilvl w:val="0"/>
          <w:numId w:val="7"/>
        </w:numPr>
        <w:spacing w:after="120"/>
        <w:ind w:left="709" w:hanging="425"/>
      </w:pPr>
      <w:r w:rsidRPr="006649A6">
        <w:t>Peraturan Daerah Kabupaten Tegal Nomor 12 Tahun 2016 tentang Pembentukan dan Susunan Perangkat Daerah Kabupaten Tegal;</w:t>
      </w:r>
    </w:p>
    <w:p w:rsidR="00C02E7E" w:rsidRPr="006649A6" w:rsidRDefault="00F44100" w:rsidP="00A86CAF">
      <w:pPr>
        <w:numPr>
          <w:ilvl w:val="0"/>
          <w:numId w:val="7"/>
        </w:numPr>
        <w:spacing w:after="120"/>
        <w:ind w:left="709" w:hanging="425"/>
      </w:pPr>
      <w:r w:rsidRPr="006649A6">
        <w:t>Peraturan Bupati Tegal Nomor 72 Tahun 2016 tentang Kedudukan, Susunan Organisasi, Tugas dan Fungsi serta Tata Kerja Badan-badan Daerah Kabupaten Tegal</w:t>
      </w:r>
      <w:r w:rsidR="00F26389" w:rsidRPr="006649A6">
        <w:t>.</w:t>
      </w:r>
    </w:p>
    <w:p w:rsidR="0067705E" w:rsidRPr="006649A6" w:rsidRDefault="0067705E" w:rsidP="006649A6">
      <w:pPr>
        <w:rPr>
          <w:lang w:val="id-ID"/>
        </w:rPr>
      </w:pPr>
    </w:p>
    <w:p w:rsidR="00BC70A7" w:rsidRPr="006649A6" w:rsidRDefault="00A86CAF" w:rsidP="006649A6">
      <w:pPr>
        <w:pStyle w:val="Heading2"/>
      </w:pPr>
      <w:bookmarkStart w:id="5" w:name="_Toc24974555"/>
      <w:r>
        <w:rPr>
          <w:lang w:val="id-ID"/>
        </w:rPr>
        <w:t>1.3</w:t>
      </w:r>
      <w:r>
        <w:rPr>
          <w:lang w:val="id-ID"/>
        </w:rPr>
        <w:tab/>
      </w:r>
      <w:r w:rsidR="00BC70A7" w:rsidRPr="006649A6">
        <w:t>Maksud dan Tujuan</w:t>
      </w:r>
      <w:bookmarkEnd w:id="5"/>
    </w:p>
    <w:p w:rsidR="0081517C" w:rsidRPr="006649A6" w:rsidRDefault="00385EE1" w:rsidP="006649A6">
      <w:r w:rsidRPr="006649A6">
        <w:t xml:space="preserve">Penyusunan Rencana Strategis ini dimaksudkan untuk tersedianya dokumen </w:t>
      </w:r>
      <w:r w:rsidR="0099753D" w:rsidRPr="006649A6">
        <w:t xml:space="preserve">perencanaan </w:t>
      </w:r>
      <w:r w:rsidR="00F44100" w:rsidRPr="006649A6">
        <w:rPr>
          <w:lang w:val="id-ID"/>
        </w:rPr>
        <w:t xml:space="preserve">Badan Pengelolaan Keuangan dan Aset Daerah </w:t>
      </w:r>
      <w:r w:rsidRPr="006649A6">
        <w:t xml:space="preserve">Kabupaten Tegal </w:t>
      </w:r>
      <w:r w:rsidR="0099753D" w:rsidRPr="006649A6">
        <w:t xml:space="preserve">dalam kurun waktu </w:t>
      </w:r>
      <w:proofErr w:type="gramStart"/>
      <w:r w:rsidR="0099753D" w:rsidRPr="006649A6">
        <w:t>lima</w:t>
      </w:r>
      <w:proofErr w:type="gramEnd"/>
      <w:r w:rsidR="0099753D" w:rsidRPr="006649A6">
        <w:t xml:space="preserve"> tahun yang mampu beradaptasi dengan segala perubahan-perubahan </w:t>
      </w:r>
      <w:r w:rsidR="00544F15" w:rsidRPr="006649A6">
        <w:t xml:space="preserve">lingkungan strategis dalam pencapaian </w:t>
      </w:r>
      <w:r w:rsidR="00E036F5" w:rsidRPr="006649A6">
        <w:t xml:space="preserve">sasaran dan </w:t>
      </w:r>
      <w:r w:rsidR="00544F15" w:rsidRPr="006649A6">
        <w:t>tujuan organisasi.</w:t>
      </w:r>
    </w:p>
    <w:p w:rsidR="0001546B" w:rsidRPr="006649A6" w:rsidRDefault="0001546B" w:rsidP="006649A6">
      <w:r w:rsidRPr="006649A6">
        <w:t xml:space="preserve">Tujuan </w:t>
      </w:r>
      <w:r w:rsidR="009D0CCF" w:rsidRPr="006649A6">
        <w:t xml:space="preserve">penyusunan Renstra </w:t>
      </w:r>
      <w:r w:rsidR="00FA2E29" w:rsidRPr="006649A6">
        <w:rPr>
          <w:lang w:val="id-ID"/>
        </w:rPr>
        <w:t xml:space="preserve">Badan Pengelolaan Keuangan dan Aset Daerah </w:t>
      </w:r>
      <w:r w:rsidR="007225E7" w:rsidRPr="006649A6">
        <w:t xml:space="preserve">Kabupaten Tegal Tahun 2019-2024 </w:t>
      </w:r>
      <w:proofErr w:type="gramStart"/>
      <w:r w:rsidR="007225E7" w:rsidRPr="006649A6">
        <w:t>adalah</w:t>
      </w:r>
      <w:r w:rsidR="009D0CCF" w:rsidRPr="006649A6">
        <w:t xml:space="preserve"> :</w:t>
      </w:r>
      <w:proofErr w:type="gramEnd"/>
    </w:p>
    <w:p w:rsidR="009D0CCF" w:rsidRPr="006649A6" w:rsidRDefault="00F179C2" w:rsidP="00A86CAF">
      <w:pPr>
        <w:numPr>
          <w:ilvl w:val="0"/>
          <w:numId w:val="8"/>
        </w:numPr>
        <w:ind w:left="567" w:hanging="283"/>
      </w:pPr>
      <w:r w:rsidRPr="006649A6">
        <w:lastRenderedPageBreak/>
        <w:t>Sebagai pedoman/acuan perencanaan yang konsisten sesuai dengan kebutuhan daerah di</w:t>
      </w:r>
      <w:r w:rsidR="00B86B10">
        <w:rPr>
          <w:lang w:val="id-ID"/>
        </w:rPr>
        <w:t xml:space="preserve"> bidang pengelolaan keuangan dan aset daerah</w:t>
      </w:r>
      <w:r w:rsidR="009D0CCF" w:rsidRPr="006649A6">
        <w:t>;</w:t>
      </w:r>
    </w:p>
    <w:p w:rsidR="009D0CCF" w:rsidRPr="006649A6" w:rsidRDefault="00032679" w:rsidP="00A86CAF">
      <w:pPr>
        <w:numPr>
          <w:ilvl w:val="0"/>
          <w:numId w:val="8"/>
        </w:numPr>
        <w:ind w:left="567" w:hanging="283"/>
      </w:pPr>
      <w:r w:rsidRPr="006649A6">
        <w:t>Merumuskan kebijakan dan program strategis guna meningkatkan efisiensi, efektifitas, dan akuntabilitas dalam pelaksanaan pemerintahan berdasarkan pada prinsip-prinsip good governance</w:t>
      </w:r>
      <w:r w:rsidR="00163D44" w:rsidRPr="006649A6">
        <w:t>;</w:t>
      </w:r>
    </w:p>
    <w:p w:rsidR="00163D44" w:rsidRPr="006649A6" w:rsidRDefault="00163D44" w:rsidP="00A86CAF">
      <w:pPr>
        <w:numPr>
          <w:ilvl w:val="0"/>
          <w:numId w:val="8"/>
        </w:numPr>
        <w:ind w:left="567" w:hanging="283"/>
      </w:pPr>
      <w:r w:rsidRPr="006649A6">
        <w:t xml:space="preserve">Memudahkan seluruh jajaran </w:t>
      </w:r>
      <w:r w:rsidR="00FA2E29" w:rsidRPr="006649A6">
        <w:rPr>
          <w:lang w:val="id-ID"/>
        </w:rPr>
        <w:t xml:space="preserve">Badan Pengelolaan Keuangan dan Aset Daerah </w:t>
      </w:r>
      <w:r w:rsidRPr="006649A6">
        <w:t>Kabupaten Tegal Tahun 2014-2019 dalam mencapai tujuan dengan cara menyusun program dan kegiatan secara terpadu, terarah dan terukur;</w:t>
      </w:r>
    </w:p>
    <w:p w:rsidR="00163D44" w:rsidRPr="006649A6" w:rsidRDefault="00163D44" w:rsidP="00A86CAF">
      <w:pPr>
        <w:numPr>
          <w:ilvl w:val="0"/>
          <w:numId w:val="8"/>
        </w:numPr>
        <w:ind w:left="567" w:hanging="283"/>
      </w:pPr>
      <w:r w:rsidRPr="006649A6">
        <w:t xml:space="preserve">Sebagai pedoman dalam pengawasan, pengendalian dan pertanggungjawaban, dan evaluasi kinerja </w:t>
      </w:r>
      <w:r w:rsidR="00FA2E29" w:rsidRPr="006649A6">
        <w:rPr>
          <w:lang w:val="id-ID"/>
        </w:rPr>
        <w:t xml:space="preserve">Badan Pengelolaan Keuangan dan Aset Daerah </w:t>
      </w:r>
      <w:r w:rsidR="00EC1282" w:rsidRPr="006649A6">
        <w:t>Kabupaten Tegal;</w:t>
      </w:r>
    </w:p>
    <w:p w:rsidR="00EC1282" w:rsidRPr="006649A6" w:rsidRDefault="00EC1282" w:rsidP="00A86CAF">
      <w:pPr>
        <w:numPr>
          <w:ilvl w:val="0"/>
          <w:numId w:val="8"/>
        </w:numPr>
        <w:ind w:left="567" w:hanging="283"/>
      </w:pPr>
      <w:r w:rsidRPr="006649A6">
        <w:t>Merupakan komitmen bersama dalam melaksanakan progra</w:t>
      </w:r>
      <w:r w:rsidR="00BE4A8F" w:rsidRPr="006649A6">
        <w:t>m-program yang telah direncanakan</w:t>
      </w:r>
      <w:r w:rsidRPr="006649A6">
        <w:t>.</w:t>
      </w:r>
    </w:p>
    <w:p w:rsidR="00867173" w:rsidRPr="006649A6" w:rsidRDefault="00867173" w:rsidP="006649A6"/>
    <w:p w:rsidR="00BC70A7" w:rsidRPr="006649A6" w:rsidRDefault="00A86CAF" w:rsidP="006649A6">
      <w:pPr>
        <w:pStyle w:val="Heading2"/>
      </w:pPr>
      <w:bookmarkStart w:id="6" w:name="_Toc24974556"/>
      <w:r>
        <w:rPr>
          <w:lang w:val="id-ID"/>
        </w:rPr>
        <w:t>1.4</w:t>
      </w:r>
      <w:r>
        <w:rPr>
          <w:lang w:val="id-ID"/>
        </w:rPr>
        <w:tab/>
      </w:r>
      <w:r w:rsidR="00BC70A7" w:rsidRPr="006649A6">
        <w:t>Sistematika Penulisan</w:t>
      </w:r>
      <w:bookmarkEnd w:id="6"/>
    </w:p>
    <w:p w:rsidR="0009769A" w:rsidRPr="006649A6" w:rsidRDefault="0009769A" w:rsidP="006649A6">
      <w:r w:rsidRPr="006649A6">
        <w:t xml:space="preserve">Rencana Strategis (Renstra) </w:t>
      </w:r>
      <w:r w:rsidR="00FA2E29" w:rsidRPr="006649A6">
        <w:rPr>
          <w:lang w:val="id-ID"/>
        </w:rPr>
        <w:t xml:space="preserve">Badan Pengelolaan Keuangan dan Aset Daerah </w:t>
      </w:r>
      <w:r w:rsidRPr="006649A6">
        <w:t>Kabupaten Tegal Tahun 201</w:t>
      </w:r>
      <w:r w:rsidR="00F32FE9" w:rsidRPr="006649A6">
        <w:t>9-2024</w:t>
      </w:r>
      <w:r w:rsidRPr="006649A6">
        <w:t xml:space="preserve"> ini disusun dengan sistematika penulisan sebagai </w:t>
      </w:r>
      <w:proofErr w:type="gramStart"/>
      <w:r w:rsidRPr="006649A6">
        <w:t>berikut :</w:t>
      </w:r>
      <w:proofErr w:type="gramEnd"/>
    </w:p>
    <w:p w:rsidR="0009769A" w:rsidRPr="006649A6" w:rsidRDefault="006649A6" w:rsidP="006649A6">
      <w:pPr>
        <w:spacing w:after="120"/>
        <w:ind w:firstLine="0"/>
        <w:rPr>
          <w:b/>
        </w:rPr>
      </w:pPr>
      <w:r>
        <w:rPr>
          <w:b/>
        </w:rPr>
        <w:t xml:space="preserve">BAB I </w:t>
      </w:r>
      <w:r w:rsidR="0009769A" w:rsidRPr="006649A6">
        <w:rPr>
          <w:b/>
        </w:rPr>
        <w:t>PENDAHULUAN</w:t>
      </w:r>
    </w:p>
    <w:p w:rsidR="00381FE2" w:rsidRPr="006649A6" w:rsidRDefault="003B6428" w:rsidP="006649A6">
      <w:pPr>
        <w:spacing w:after="120"/>
        <w:ind w:firstLine="0"/>
      </w:pPr>
      <w:proofErr w:type="gramStart"/>
      <w:r w:rsidRPr="006649A6">
        <w:t xml:space="preserve">Bab ini berisi tentang latar belakang, </w:t>
      </w:r>
      <w:r w:rsidR="00972F23" w:rsidRPr="006649A6">
        <w:t xml:space="preserve">landasan hukum, </w:t>
      </w:r>
      <w:r w:rsidRPr="006649A6">
        <w:t>maksud dan tuj</w:t>
      </w:r>
      <w:r w:rsidR="00972F23" w:rsidRPr="006649A6">
        <w:t>uan penyusunan Renstra</w:t>
      </w:r>
      <w:r w:rsidR="00C47F4C" w:rsidRPr="006649A6">
        <w:t>, hubungan Renstra dengan dokumen perencanaan lainnya, dan sistematika penulisan.</w:t>
      </w:r>
      <w:proofErr w:type="gramEnd"/>
      <w:r w:rsidR="00C47F4C" w:rsidRPr="006649A6">
        <w:t xml:space="preserve"> </w:t>
      </w:r>
    </w:p>
    <w:p w:rsidR="0009769A" w:rsidRPr="006649A6" w:rsidRDefault="006649A6" w:rsidP="006649A6">
      <w:pPr>
        <w:spacing w:after="120"/>
        <w:ind w:firstLine="0"/>
        <w:rPr>
          <w:b/>
        </w:rPr>
      </w:pPr>
      <w:r>
        <w:rPr>
          <w:b/>
        </w:rPr>
        <w:t xml:space="preserve">BAB II </w:t>
      </w:r>
      <w:r w:rsidR="004A3F8C" w:rsidRPr="006649A6">
        <w:rPr>
          <w:b/>
        </w:rPr>
        <w:t>GAMBARAN PELAYANAN PERANGKAT DAERAH</w:t>
      </w:r>
    </w:p>
    <w:p w:rsidR="001D6E78" w:rsidRPr="006649A6" w:rsidRDefault="008C471E" w:rsidP="006649A6">
      <w:pPr>
        <w:spacing w:after="120"/>
        <w:ind w:firstLine="0"/>
      </w:pPr>
      <w:r w:rsidRPr="006649A6">
        <w:t>Bab ini menjelaskan tugas, fungsi dan struktur organisasi Perangkat Daerah, sumber daya Perangkat Daerah, kinerja pelayanan Perangkat Daerah, tantangan dan peluang pengembangan pelayanan Perangkat Daerah.</w:t>
      </w:r>
    </w:p>
    <w:p w:rsidR="0009769A" w:rsidRPr="006649A6" w:rsidRDefault="0009769A" w:rsidP="006649A6">
      <w:pPr>
        <w:spacing w:after="120"/>
        <w:ind w:firstLine="0"/>
        <w:rPr>
          <w:b/>
        </w:rPr>
      </w:pPr>
      <w:r w:rsidRPr="006649A6">
        <w:rPr>
          <w:b/>
        </w:rPr>
        <w:t>BAB III</w:t>
      </w:r>
      <w:r w:rsidR="006649A6">
        <w:rPr>
          <w:b/>
        </w:rPr>
        <w:t xml:space="preserve"> </w:t>
      </w:r>
      <w:r w:rsidR="004A3F8C" w:rsidRPr="006649A6">
        <w:rPr>
          <w:b/>
        </w:rPr>
        <w:t>ISU</w:t>
      </w:r>
      <w:r w:rsidR="009E4564" w:rsidRPr="006649A6">
        <w:rPr>
          <w:b/>
        </w:rPr>
        <w:t>-ISU</w:t>
      </w:r>
      <w:r w:rsidR="004A3F8C" w:rsidRPr="006649A6">
        <w:rPr>
          <w:b/>
        </w:rPr>
        <w:t xml:space="preserve"> </w:t>
      </w:r>
      <w:r w:rsidRPr="006649A6">
        <w:rPr>
          <w:b/>
        </w:rPr>
        <w:t>STRATEGIS</w:t>
      </w:r>
      <w:r w:rsidR="001E0F77" w:rsidRPr="006649A6">
        <w:rPr>
          <w:b/>
        </w:rPr>
        <w:t xml:space="preserve"> </w:t>
      </w:r>
      <w:r w:rsidR="001017C6" w:rsidRPr="006649A6">
        <w:rPr>
          <w:b/>
        </w:rPr>
        <w:t>BERDASARKAN TUGAS DAN FUNGSI</w:t>
      </w:r>
    </w:p>
    <w:p w:rsidR="00A8051B" w:rsidRPr="006649A6" w:rsidRDefault="00813B45" w:rsidP="006649A6">
      <w:pPr>
        <w:spacing w:after="120"/>
        <w:ind w:firstLine="0"/>
      </w:pPr>
      <w:r w:rsidRPr="006649A6">
        <w:t xml:space="preserve">Bab ini menguraikan isu-isu strategis yang sedang berkembang yang berkaitan dengan </w:t>
      </w:r>
      <w:r w:rsidR="002B62CA" w:rsidRPr="006649A6">
        <w:t xml:space="preserve">tugas dan fungsi Perangkat Daerah, mengidentifikasi permasalahan, dan menentukan isu-isu strategis yang dapat dijadikan dasar untuk peningkatan pelayanan Perangkat Daerah dan terkait dengan </w:t>
      </w:r>
      <w:r w:rsidR="00B86B10">
        <w:t xml:space="preserve">upaya mewujudkan visi dan misi </w:t>
      </w:r>
      <w:r w:rsidR="00B86B10">
        <w:rPr>
          <w:lang w:val="id-ID"/>
        </w:rPr>
        <w:t>k</w:t>
      </w:r>
      <w:r w:rsidR="00B86B10">
        <w:t xml:space="preserve">epala </w:t>
      </w:r>
      <w:r w:rsidR="00B86B10">
        <w:rPr>
          <w:lang w:val="id-ID"/>
        </w:rPr>
        <w:t>d</w:t>
      </w:r>
      <w:r w:rsidR="00B86B10">
        <w:t xml:space="preserve">aerah </w:t>
      </w:r>
      <w:r w:rsidR="00B86B10">
        <w:rPr>
          <w:lang w:val="id-ID"/>
        </w:rPr>
        <w:t>t</w:t>
      </w:r>
      <w:r w:rsidR="002B62CA" w:rsidRPr="006649A6">
        <w:t>erpilih.</w:t>
      </w:r>
    </w:p>
    <w:p w:rsidR="0009769A" w:rsidRPr="006649A6" w:rsidRDefault="0009769A" w:rsidP="006649A6">
      <w:pPr>
        <w:spacing w:after="120"/>
        <w:ind w:firstLine="0"/>
        <w:rPr>
          <w:b/>
        </w:rPr>
      </w:pPr>
      <w:r w:rsidRPr="006649A6">
        <w:rPr>
          <w:b/>
        </w:rPr>
        <w:t>BAB IV</w:t>
      </w:r>
      <w:r w:rsidR="006649A6">
        <w:rPr>
          <w:b/>
        </w:rPr>
        <w:t xml:space="preserve"> </w:t>
      </w:r>
      <w:r w:rsidR="00A35FBB" w:rsidRPr="006649A6">
        <w:rPr>
          <w:b/>
        </w:rPr>
        <w:t>TUJUAN DAN SASARAN</w:t>
      </w:r>
    </w:p>
    <w:p w:rsidR="003B3922" w:rsidRPr="006649A6" w:rsidRDefault="005D789F" w:rsidP="006649A6">
      <w:pPr>
        <w:spacing w:after="120"/>
        <w:ind w:firstLine="0"/>
      </w:pPr>
      <w:r w:rsidRPr="006649A6">
        <w:t>Bab ini menjelaskan tujuan dan sasaran ja</w:t>
      </w:r>
      <w:r w:rsidR="00813287" w:rsidRPr="006649A6">
        <w:t xml:space="preserve">ngka menengah </w:t>
      </w:r>
      <w:r w:rsidRPr="006649A6">
        <w:t>Perangkat Daerah selama 5 tahun</w:t>
      </w:r>
      <w:r w:rsidR="000D761A" w:rsidRPr="006649A6">
        <w:t xml:space="preserve"> ke depan</w:t>
      </w:r>
      <w:r w:rsidR="009E4564" w:rsidRPr="006649A6">
        <w:t>.</w:t>
      </w:r>
    </w:p>
    <w:p w:rsidR="00B966D9" w:rsidRPr="006649A6" w:rsidRDefault="00B966D9" w:rsidP="006649A6">
      <w:pPr>
        <w:spacing w:after="120"/>
        <w:ind w:firstLine="0"/>
        <w:rPr>
          <w:b/>
        </w:rPr>
      </w:pPr>
      <w:r w:rsidRPr="006649A6">
        <w:rPr>
          <w:b/>
        </w:rPr>
        <w:t>BAB V</w:t>
      </w:r>
      <w:r w:rsidR="006649A6">
        <w:rPr>
          <w:b/>
        </w:rPr>
        <w:t xml:space="preserve"> </w:t>
      </w:r>
      <w:r w:rsidRPr="006649A6">
        <w:rPr>
          <w:b/>
        </w:rPr>
        <w:t>STRATEGI DAN ARAH KEBIJAKAN</w:t>
      </w:r>
    </w:p>
    <w:p w:rsidR="00B966D9" w:rsidRPr="006649A6" w:rsidRDefault="00B966D9" w:rsidP="006649A6">
      <w:pPr>
        <w:spacing w:after="120"/>
        <w:ind w:firstLine="0"/>
      </w:pPr>
      <w:r w:rsidRPr="006649A6">
        <w:t>Bab ini menjelaskan strategi dan kebijakan Perangkat Daerah selama 5 tahun ke depan.</w:t>
      </w:r>
    </w:p>
    <w:p w:rsidR="0009769A" w:rsidRPr="006649A6" w:rsidRDefault="0009769A" w:rsidP="006649A6">
      <w:pPr>
        <w:spacing w:after="120"/>
        <w:ind w:firstLine="0"/>
        <w:rPr>
          <w:b/>
        </w:rPr>
      </w:pPr>
      <w:r w:rsidRPr="006649A6">
        <w:rPr>
          <w:b/>
        </w:rPr>
        <w:lastRenderedPageBreak/>
        <w:t>BAB V</w:t>
      </w:r>
      <w:r w:rsidR="00317ADB" w:rsidRPr="006649A6">
        <w:rPr>
          <w:b/>
        </w:rPr>
        <w:t>I</w:t>
      </w:r>
      <w:r w:rsidR="006649A6">
        <w:rPr>
          <w:b/>
        </w:rPr>
        <w:t xml:space="preserve"> </w:t>
      </w:r>
      <w:r w:rsidR="009E4564" w:rsidRPr="006649A6">
        <w:rPr>
          <w:b/>
        </w:rPr>
        <w:t>RENCANA PROGRAM DAN KEGIATAN</w:t>
      </w:r>
      <w:r w:rsidR="00613842" w:rsidRPr="006649A6">
        <w:rPr>
          <w:b/>
        </w:rPr>
        <w:t>, INDIKATOR KINERJA, KELOMPOK SASARAN DAN</w:t>
      </w:r>
      <w:r w:rsidRPr="006649A6">
        <w:rPr>
          <w:b/>
        </w:rPr>
        <w:t xml:space="preserve"> PENDANAAN</w:t>
      </w:r>
      <w:r w:rsidR="00613842" w:rsidRPr="006649A6">
        <w:rPr>
          <w:b/>
        </w:rPr>
        <w:t xml:space="preserve"> INDIKATIF</w:t>
      </w:r>
    </w:p>
    <w:p w:rsidR="00017551" w:rsidRPr="006649A6" w:rsidRDefault="001B1237" w:rsidP="006649A6">
      <w:pPr>
        <w:spacing w:after="120"/>
        <w:ind w:firstLine="0"/>
      </w:pPr>
      <w:proofErr w:type="gramStart"/>
      <w:r w:rsidRPr="006649A6">
        <w:t>Memuat tentang rencana program dan kegiatan, indikator kinerja, kelompok sasaran, dan pendanaan indikatif.</w:t>
      </w:r>
      <w:proofErr w:type="gramEnd"/>
    </w:p>
    <w:p w:rsidR="0009769A" w:rsidRPr="006649A6" w:rsidRDefault="0009769A" w:rsidP="006649A6">
      <w:pPr>
        <w:spacing w:after="120"/>
        <w:ind w:firstLine="0"/>
        <w:rPr>
          <w:b/>
        </w:rPr>
      </w:pPr>
      <w:r w:rsidRPr="006649A6">
        <w:rPr>
          <w:b/>
        </w:rPr>
        <w:t>BAB V</w:t>
      </w:r>
      <w:r w:rsidR="009E4564" w:rsidRPr="006649A6">
        <w:rPr>
          <w:b/>
        </w:rPr>
        <w:t>I</w:t>
      </w:r>
      <w:r w:rsidR="00317ADB" w:rsidRPr="006649A6">
        <w:rPr>
          <w:b/>
        </w:rPr>
        <w:t>I</w:t>
      </w:r>
      <w:r w:rsidR="006649A6">
        <w:rPr>
          <w:b/>
        </w:rPr>
        <w:t xml:space="preserve"> </w:t>
      </w:r>
      <w:r w:rsidR="003A6E60" w:rsidRPr="006649A6">
        <w:rPr>
          <w:b/>
        </w:rPr>
        <w:t xml:space="preserve">INDIKATOR </w:t>
      </w:r>
      <w:r w:rsidRPr="006649A6">
        <w:rPr>
          <w:b/>
        </w:rPr>
        <w:t xml:space="preserve">KINERJA </w:t>
      </w:r>
      <w:r w:rsidR="009F40A5" w:rsidRPr="006649A6">
        <w:rPr>
          <w:b/>
        </w:rPr>
        <w:t>PENYELENGGARAAN</w:t>
      </w:r>
      <w:r w:rsidR="00BD7181" w:rsidRPr="006649A6">
        <w:rPr>
          <w:b/>
        </w:rPr>
        <w:t xml:space="preserve"> </w:t>
      </w:r>
      <w:r w:rsidR="003A6E60" w:rsidRPr="006649A6">
        <w:rPr>
          <w:b/>
        </w:rPr>
        <w:t>URUSAN</w:t>
      </w:r>
    </w:p>
    <w:p w:rsidR="001B1237" w:rsidRPr="006649A6" w:rsidRDefault="0070405E" w:rsidP="006649A6">
      <w:pPr>
        <w:spacing w:after="120"/>
        <w:ind w:firstLine="0"/>
      </w:pPr>
      <w:r w:rsidRPr="006649A6">
        <w:t>Memua</w:t>
      </w:r>
      <w:r w:rsidR="009E4564" w:rsidRPr="006649A6">
        <w:t>t tentang indikator kinerja Perangkat Daerah</w:t>
      </w:r>
      <w:r w:rsidRPr="006649A6">
        <w:t xml:space="preserve"> yang secara langsung menunjukka</w:t>
      </w:r>
      <w:r w:rsidR="009E4564" w:rsidRPr="006649A6">
        <w:t xml:space="preserve">n kinerja yang </w:t>
      </w:r>
      <w:proofErr w:type="gramStart"/>
      <w:r w:rsidR="009E4564" w:rsidRPr="006649A6">
        <w:t>akan</w:t>
      </w:r>
      <w:proofErr w:type="gramEnd"/>
      <w:r w:rsidR="009E4564" w:rsidRPr="006649A6">
        <w:t xml:space="preserve"> dicapai Perangkat Daerah</w:t>
      </w:r>
      <w:r w:rsidRPr="006649A6">
        <w:t xml:space="preserve"> dalam lima tahun mendatang sebagai komitmen untuk mendukung pencapaian tujuan dan sasaran RPJMD.</w:t>
      </w:r>
    </w:p>
    <w:p w:rsidR="00C4083F" w:rsidRPr="006649A6" w:rsidRDefault="00742693" w:rsidP="006649A6">
      <w:pPr>
        <w:spacing w:after="120"/>
        <w:ind w:firstLine="0"/>
        <w:rPr>
          <w:b/>
        </w:rPr>
      </w:pPr>
      <w:r w:rsidRPr="006649A6">
        <w:rPr>
          <w:b/>
        </w:rPr>
        <w:t>BAB V</w:t>
      </w:r>
      <w:r w:rsidR="009E4564" w:rsidRPr="006649A6">
        <w:rPr>
          <w:b/>
        </w:rPr>
        <w:t>I</w:t>
      </w:r>
      <w:r w:rsidR="00320615" w:rsidRPr="006649A6">
        <w:rPr>
          <w:b/>
        </w:rPr>
        <w:t>II</w:t>
      </w:r>
      <w:r w:rsidR="006649A6">
        <w:rPr>
          <w:b/>
        </w:rPr>
        <w:t xml:space="preserve"> </w:t>
      </w:r>
      <w:r w:rsidR="00C4083F" w:rsidRPr="006649A6">
        <w:rPr>
          <w:b/>
        </w:rPr>
        <w:t>PENUTUP</w:t>
      </w:r>
    </w:p>
    <w:p w:rsidR="008729C5" w:rsidRPr="006649A6" w:rsidRDefault="002A7118" w:rsidP="006649A6">
      <w:pPr>
        <w:spacing w:after="120"/>
        <w:ind w:firstLine="0"/>
      </w:pPr>
      <w:proofErr w:type="gramStart"/>
      <w:r w:rsidRPr="006649A6">
        <w:t>Bab ini menguraikan tentang penutup yang meliputi kaidah dan pelaksanaan dan penutup.</w:t>
      </w:r>
      <w:proofErr w:type="gramEnd"/>
      <w:r w:rsidR="00073CAA" w:rsidRPr="006649A6">
        <w:t xml:space="preserve"> </w:t>
      </w:r>
    </w:p>
    <w:p w:rsidR="002A7118" w:rsidRPr="006649A6" w:rsidRDefault="002A7118" w:rsidP="006649A6"/>
    <w:p w:rsidR="006B49F0" w:rsidRPr="006649A6" w:rsidRDefault="006B49F0" w:rsidP="006649A6"/>
    <w:p w:rsidR="00E51AB3" w:rsidRPr="006649A6" w:rsidRDefault="00E51AB3" w:rsidP="006649A6"/>
    <w:p w:rsidR="00ED4854" w:rsidRPr="006649A6" w:rsidRDefault="00ED4854" w:rsidP="006649A6"/>
    <w:p w:rsidR="00ED4854" w:rsidRPr="006649A6" w:rsidRDefault="00ED4854" w:rsidP="006649A6"/>
    <w:p w:rsidR="00ED4854" w:rsidRPr="006649A6" w:rsidRDefault="00ED4854" w:rsidP="006649A6"/>
    <w:p w:rsidR="00ED4854" w:rsidRPr="006649A6" w:rsidRDefault="00ED4854" w:rsidP="006649A6"/>
    <w:p w:rsidR="00ED4854" w:rsidRPr="006649A6" w:rsidRDefault="00ED4854" w:rsidP="006649A6"/>
    <w:p w:rsidR="00ED4854" w:rsidRPr="006649A6" w:rsidRDefault="00ED4854" w:rsidP="006649A6"/>
    <w:p w:rsidR="00ED4854" w:rsidRPr="006649A6" w:rsidRDefault="00ED4854" w:rsidP="006649A6"/>
    <w:p w:rsidR="00ED4854" w:rsidRPr="006649A6" w:rsidRDefault="00ED4854" w:rsidP="006649A6"/>
    <w:p w:rsidR="00ED4854" w:rsidRPr="006649A6" w:rsidRDefault="00ED4854" w:rsidP="006649A6">
      <w:pPr>
        <w:rPr>
          <w:lang w:val="id-ID"/>
        </w:rPr>
      </w:pPr>
    </w:p>
    <w:p w:rsidR="006B49F0" w:rsidRPr="006649A6" w:rsidRDefault="006649A6" w:rsidP="00D71AF9">
      <w:pPr>
        <w:pStyle w:val="Heading1"/>
      </w:pPr>
      <w:r>
        <w:br w:type="page"/>
      </w:r>
      <w:bookmarkStart w:id="7" w:name="_Toc24974557"/>
      <w:r w:rsidR="006B49F0" w:rsidRPr="006649A6">
        <w:lastRenderedPageBreak/>
        <w:t>BAB II</w:t>
      </w:r>
      <w:bookmarkEnd w:id="7"/>
    </w:p>
    <w:p w:rsidR="006B49F0" w:rsidRPr="006649A6" w:rsidRDefault="006B49F0" w:rsidP="00D71AF9">
      <w:pPr>
        <w:pStyle w:val="Heading1"/>
      </w:pPr>
      <w:bookmarkStart w:id="8" w:name="_Toc24974558"/>
      <w:r w:rsidRPr="006649A6">
        <w:t xml:space="preserve">GAMBARAN PELAYANAN </w:t>
      </w:r>
      <w:r w:rsidR="00F53D47" w:rsidRPr="006649A6">
        <w:rPr>
          <w:lang w:val="id-ID"/>
        </w:rPr>
        <w:t xml:space="preserve">BADAN PENGELOLAAN KEUANGAN DAN ASET DAERAH </w:t>
      </w:r>
      <w:r w:rsidRPr="006649A6">
        <w:t>KABUPATEN TEGAL</w:t>
      </w:r>
      <w:bookmarkEnd w:id="8"/>
    </w:p>
    <w:p w:rsidR="006B49F0" w:rsidRPr="006649A6" w:rsidRDefault="006B49F0" w:rsidP="006649A6"/>
    <w:p w:rsidR="00E261BC" w:rsidRPr="006649A6" w:rsidRDefault="00E261BC" w:rsidP="006649A6"/>
    <w:p w:rsidR="00AF4B69" w:rsidRPr="00AF4B69" w:rsidRDefault="00AF4B69" w:rsidP="00AD0F47">
      <w:pPr>
        <w:pStyle w:val="ListParagraph"/>
        <w:keepNext/>
        <w:numPr>
          <w:ilvl w:val="0"/>
          <w:numId w:val="52"/>
        </w:numPr>
        <w:spacing w:before="240" w:after="60"/>
        <w:contextualSpacing w:val="0"/>
        <w:outlineLvl w:val="1"/>
        <w:rPr>
          <w:rFonts w:eastAsiaTheme="majorEastAsia" w:cstheme="majorBidi"/>
          <w:b/>
          <w:bCs/>
          <w:iCs/>
          <w:vanish/>
          <w:sz w:val="28"/>
          <w:szCs w:val="28"/>
        </w:rPr>
      </w:pPr>
      <w:bookmarkStart w:id="9" w:name="_Toc24026982"/>
      <w:bookmarkStart w:id="10" w:name="_Toc24027092"/>
      <w:bookmarkStart w:id="11" w:name="_Toc24027338"/>
      <w:bookmarkStart w:id="12" w:name="_Toc24706404"/>
      <w:bookmarkStart w:id="13" w:name="_Toc24706483"/>
      <w:bookmarkStart w:id="14" w:name="_Toc24966203"/>
      <w:bookmarkStart w:id="15" w:name="_Toc24970043"/>
      <w:bookmarkStart w:id="16" w:name="_Toc24970689"/>
      <w:bookmarkStart w:id="17" w:name="_Toc24970870"/>
      <w:bookmarkStart w:id="18" w:name="_Toc24972145"/>
      <w:bookmarkStart w:id="19" w:name="_Toc24972395"/>
      <w:bookmarkStart w:id="20" w:name="_Toc24974241"/>
      <w:bookmarkStart w:id="21" w:name="_Toc24974559"/>
      <w:bookmarkEnd w:id="9"/>
      <w:bookmarkEnd w:id="10"/>
      <w:bookmarkEnd w:id="11"/>
      <w:bookmarkEnd w:id="12"/>
      <w:bookmarkEnd w:id="13"/>
      <w:bookmarkEnd w:id="14"/>
      <w:bookmarkEnd w:id="15"/>
      <w:bookmarkEnd w:id="16"/>
      <w:bookmarkEnd w:id="17"/>
      <w:bookmarkEnd w:id="18"/>
      <w:bookmarkEnd w:id="19"/>
      <w:bookmarkEnd w:id="20"/>
      <w:bookmarkEnd w:id="21"/>
    </w:p>
    <w:p w:rsidR="00AF4B69" w:rsidRPr="00AF4B69" w:rsidRDefault="00AF4B69" w:rsidP="00AD0F47">
      <w:pPr>
        <w:pStyle w:val="ListParagraph"/>
        <w:keepNext/>
        <w:numPr>
          <w:ilvl w:val="0"/>
          <w:numId w:val="52"/>
        </w:numPr>
        <w:spacing w:before="240" w:after="60"/>
        <w:contextualSpacing w:val="0"/>
        <w:outlineLvl w:val="1"/>
        <w:rPr>
          <w:rFonts w:eastAsiaTheme="majorEastAsia" w:cstheme="majorBidi"/>
          <w:b/>
          <w:bCs/>
          <w:iCs/>
          <w:vanish/>
          <w:sz w:val="28"/>
          <w:szCs w:val="28"/>
        </w:rPr>
      </w:pPr>
      <w:bookmarkStart w:id="22" w:name="_Toc24026983"/>
      <w:bookmarkStart w:id="23" w:name="_Toc24027093"/>
      <w:bookmarkStart w:id="24" w:name="_Toc24027339"/>
      <w:bookmarkStart w:id="25" w:name="_Toc24706405"/>
      <w:bookmarkStart w:id="26" w:name="_Toc24706484"/>
      <w:bookmarkStart w:id="27" w:name="_Toc24966204"/>
      <w:bookmarkStart w:id="28" w:name="_Toc24970044"/>
      <w:bookmarkStart w:id="29" w:name="_Toc24970690"/>
      <w:bookmarkStart w:id="30" w:name="_Toc24970871"/>
      <w:bookmarkStart w:id="31" w:name="_Toc24972146"/>
      <w:bookmarkStart w:id="32" w:name="_Toc24972396"/>
      <w:bookmarkStart w:id="33" w:name="_Toc24974242"/>
      <w:bookmarkStart w:id="34" w:name="_Toc24974560"/>
      <w:bookmarkEnd w:id="22"/>
      <w:bookmarkEnd w:id="23"/>
      <w:bookmarkEnd w:id="24"/>
      <w:bookmarkEnd w:id="25"/>
      <w:bookmarkEnd w:id="26"/>
      <w:bookmarkEnd w:id="27"/>
      <w:bookmarkEnd w:id="28"/>
      <w:bookmarkEnd w:id="29"/>
      <w:bookmarkEnd w:id="30"/>
      <w:bookmarkEnd w:id="31"/>
      <w:bookmarkEnd w:id="32"/>
      <w:bookmarkEnd w:id="33"/>
      <w:bookmarkEnd w:id="34"/>
    </w:p>
    <w:p w:rsidR="0009769A" w:rsidRPr="006649A6" w:rsidRDefault="006B49F0" w:rsidP="00AD0F47">
      <w:pPr>
        <w:pStyle w:val="Heading2"/>
        <w:numPr>
          <w:ilvl w:val="1"/>
          <w:numId w:val="52"/>
        </w:numPr>
        <w:ind w:left="709" w:hanging="709"/>
      </w:pPr>
      <w:bookmarkStart w:id="35" w:name="_Toc24974561"/>
      <w:r w:rsidRPr="006649A6">
        <w:t xml:space="preserve">Tugas, Fungsi, </w:t>
      </w:r>
      <w:r w:rsidR="00505315">
        <w:t xml:space="preserve">Wewenang </w:t>
      </w:r>
      <w:r w:rsidRPr="006649A6">
        <w:t xml:space="preserve">dan </w:t>
      </w:r>
      <w:r w:rsidR="00F66012" w:rsidRPr="006649A6">
        <w:t>Struktur Organisasi</w:t>
      </w:r>
      <w:bookmarkEnd w:id="35"/>
    </w:p>
    <w:p w:rsidR="00854F4B" w:rsidRPr="006649A6" w:rsidRDefault="00F53D47" w:rsidP="006649A6">
      <w:r w:rsidRPr="006649A6">
        <w:rPr>
          <w:lang w:val="id-ID"/>
        </w:rPr>
        <w:t xml:space="preserve">Badan Pengelolaan Keuangan dan Aset Daerah </w:t>
      </w:r>
      <w:r w:rsidR="00D64F7A" w:rsidRPr="006649A6">
        <w:t>Kabupaten Tegal dibentuk berdasarkan Peraturan Daerah Kabupaten Tegal Nomor 12 Tahun 2016 tentang Pembentukan dan Susunan Perangkat Daerah Kabupaten Tegal. Adapun tugas, fungsi dan tata kerja</w:t>
      </w:r>
      <w:r w:rsidR="00E022EB" w:rsidRPr="006649A6">
        <w:t xml:space="preserve"> </w:t>
      </w:r>
      <w:r w:rsidRPr="006649A6">
        <w:rPr>
          <w:lang w:val="id-ID"/>
        </w:rPr>
        <w:t xml:space="preserve">Badan Pengelolaan Keuangan dan Aset Daerah </w:t>
      </w:r>
      <w:r w:rsidR="00E022EB" w:rsidRPr="006649A6">
        <w:t xml:space="preserve">Kabupaten Tegal adalah sebagai </w:t>
      </w:r>
      <w:proofErr w:type="gramStart"/>
      <w:r w:rsidR="00E022EB" w:rsidRPr="006649A6">
        <w:t>berikut :</w:t>
      </w:r>
      <w:proofErr w:type="gramEnd"/>
      <w:r w:rsidR="00D64F7A" w:rsidRPr="006649A6">
        <w:t xml:space="preserve"> </w:t>
      </w:r>
    </w:p>
    <w:p w:rsidR="008B6782" w:rsidRPr="00505315" w:rsidRDefault="00F14AC1" w:rsidP="00AD0F47">
      <w:pPr>
        <w:pStyle w:val="Heading3"/>
        <w:numPr>
          <w:ilvl w:val="2"/>
          <w:numId w:val="52"/>
        </w:numPr>
        <w:ind w:left="851" w:hanging="851"/>
      </w:pPr>
      <w:bookmarkStart w:id="36" w:name="_Toc24974562"/>
      <w:r w:rsidRPr="00505315">
        <w:t>Tugas</w:t>
      </w:r>
      <w:bookmarkEnd w:id="36"/>
    </w:p>
    <w:p w:rsidR="00F14AC1" w:rsidRPr="006649A6" w:rsidRDefault="00762710" w:rsidP="00505315">
      <w:pPr>
        <w:ind w:firstLine="851"/>
        <w:rPr>
          <w:lang w:val="id-ID"/>
        </w:rPr>
      </w:pPr>
      <w:r w:rsidRPr="006649A6">
        <w:rPr>
          <w:lang w:val="id-ID"/>
        </w:rPr>
        <w:t xml:space="preserve">Badan Pengelolaan Keuangan dan Aset Daerah mempunyai tugas pokok membantu Bupati dalam </w:t>
      </w:r>
      <w:r w:rsidR="004E2661" w:rsidRPr="006649A6">
        <w:rPr>
          <w:lang w:val="id-ID"/>
        </w:rPr>
        <w:t>M</w:t>
      </w:r>
      <w:r w:rsidRPr="006649A6">
        <w:rPr>
          <w:lang w:val="id-ID"/>
        </w:rPr>
        <w:t>elaksanakan penunjang urusan pemerintahan di bidang Penge</w:t>
      </w:r>
      <w:r w:rsidR="00505315">
        <w:rPr>
          <w:lang w:val="id-ID"/>
        </w:rPr>
        <w:t>lolaan Keuangan dan Aset Daerah.</w:t>
      </w:r>
    </w:p>
    <w:p w:rsidR="008B6782" w:rsidRPr="006649A6" w:rsidRDefault="008B6782" w:rsidP="00AD0F47">
      <w:pPr>
        <w:pStyle w:val="Heading3"/>
        <w:numPr>
          <w:ilvl w:val="2"/>
          <w:numId w:val="52"/>
        </w:numPr>
        <w:ind w:left="851" w:hanging="851"/>
      </w:pPr>
      <w:bookmarkStart w:id="37" w:name="_Toc24974563"/>
      <w:r w:rsidRPr="006649A6">
        <w:t>Fungsi</w:t>
      </w:r>
      <w:bookmarkEnd w:id="37"/>
    </w:p>
    <w:p w:rsidR="008B6782" w:rsidRPr="00B30352" w:rsidRDefault="008B6782" w:rsidP="0052207C">
      <w:pPr>
        <w:ind w:firstLine="851"/>
      </w:pPr>
      <w:r w:rsidRPr="00B30352">
        <w:t>Da</w:t>
      </w:r>
      <w:r w:rsidR="00120C2B" w:rsidRPr="00B30352">
        <w:t>lam menyelenggarakan tugas</w:t>
      </w:r>
      <w:r w:rsidRPr="00B30352">
        <w:t xml:space="preserve"> </w:t>
      </w:r>
      <w:r w:rsidR="00762710" w:rsidRPr="0052207C">
        <w:rPr>
          <w:lang w:val="id-ID"/>
        </w:rPr>
        <w:t xml:space="preserve">pokok </w:t>
      </w:r>
      <w:r w:rsidRPr="00B30352">
        <w:t xml:space="preserve">ini </w:t>
      </w:r>
      <w:r w:rsidR="00E22002" w:rsidRPr="0052207C">
        <w:rPr>
          <w:lang w:val="id-ID"/>
        </w:rPr>
        <w:t xml:space="preserve">BPKAD </w:t>
      </w:r>
      <w:r w:rsidRPr="00B30352">
        <w:t xml:space="preserve">Kabupaten Tegal mempunyai </w:t>
      </w:r>
      <w:proofErr w:type="gramStart"/>
      <w:r w:rsidRPr="00B30352">
        <w:t>fungsi :</w:t>
      </w:r>
      <w:proofErr w:type="gramEnd"/>
    </w:p>
    <w:p w:rsidR="008B6782" w:rsidRPr="00B30352" w:rsidRDefault="008B6782" w:rsidP="00AD0F47">
      <w:pPr>
        <w:pStyle w:val="ListParagraph"/>
        <w:numPr>
          <w:ilvl w:val="0"/>
          <w:numId w:val="10"/>
        </w:numPr>
      </w:pPr>
      <w:r w:rsidRPr="00B30352">
        <w:t>Perumusan kebijakan teknis di bidang</w:t>
      </w:r>
      <w:r w:rsidR="00E22002" w:rsidRPr="00B30352">
        <w:rPr>
          <w:lang w:val="id-ID"/>
        </w:rPr>
        <w:t xml:space="preserve"> keuangan dan aset</w:t>
      </w:r>
      <w:r w:rsidRPr="00B30352">
        <w:t>;</w:t>
      </w:r>
    </w:p>
    <w:p w:rsidR="007B71E8" w:rsidRPr="00B30352" w:rsidRDefault="00762710" w:rsidP="00AD0F47">
      <w:pPr>
        <w:pStyle w:val="ListParagraph"/>
        <w:numPr>
          <w:ilvl w:val="0"/>
          <w:numId w:val="10"/>
        </w:numPr>
      </w:pPr>
      <w:r w:rsidRPr="00B30352">
        <w:rPr>
          <w:lang w:val="id-ID"/>
        </w:rPr>
        <w:t>Penyelenggaraan urusan pemeri</w:t>
      </w:r>
      <w:r w:rsidR="00B86B10">
        <w:rPr>
          <w:lang w:val="id-ID"/>
        </w:rPr>
        <w:t>ntahan dan pelayanan di bidang pengelolaan keuangan dan aset d</w:t>
      </w:r>
      <w:r w:rsidRPr="00B30352">
        <w:rPr>
          <w:lang w:val="id-ID"/>
        </w:rPr>
        <w:t>aerah</w:t>
      </w:r>
      <w:r w:rsidR="008B6782" w:rsidRPr="00B30352">
        <w:t>;</w:t>
      </w:r>
    </w:p>
    <w:p w:rsidR="008B6782" w:rsidRPr="00B30352" w:rsidRDefault="008B6782" w:rsidP="00AD0F47">
      <w:pPr>
        <w:pStyle w:val="ListParagraph"/>
        <w:numPr>
          <w:ilvl w:val="0"/>
          <w:numId w:val="10"/>
        </w:numPr>
      </w:pPr>
      <w:r w:rsidRPr="00B30352">
        <w:t>Pembinaan dan pelaksanaan tugas di bidang</w:t>
      </w:r>
      <w:r w:rsidR="00E22002" w:rsidRPr="00B30352">
        <w:rPr>
          <w:lang w:val="id-ID"/>
        </w:rPr>
        <w:t xml:space="preserve"> </w:t>
      </w:r>
      <w:r w:rsidR="00B85C96">
        <w:rPr>
          <w:lang w:val="id-ID"/>
        </w:rPr>
        <w:t>pengelolaan keuangan dan aset d</w:t>
      </w:r>
      <w:r w:rsidR="00762710" w:rsidRPr="00B30352">
        <w:rPr>
          <w:lang w:val="id-ID"/>
        </w:rPr>
        <w:t>aerah</w:t>
      </w:r>
      <w:r w:rsidRPr="00B30352">
        <w:t>;</w:t>
      </w:r>
    </w:p>
    <w:p w:rsidR="008B6782" w:rsidRPr="00B30352" w:rsidRDefault="008B6782" w:rsidP="00AD0F47">
      <w:pPr>
        <w:pStyle w:val="ListParagraph"/>
        <w:numPr>
          <w:ilvl w:val="0"/>
          <w:numId w:val="10"/>
        </w:numPr>
      </w:pPr>
      <w:r w:rsidRPr="00B30352">
        <w:t>Pengel</w:t>
      </w:r>
      <w:r w:rsidR="00E22002" w:rsidRPr="00B30352">
        <w:t xml:space="preserve">olaan urusan ketatausahaan </w:t>
      </w:r>
      <w:r w:rsidR="00BA46EB">
        <w:rPr>
          <w:lang w:val="id-ID"/>
        </w:rPr>
        <w:t>b</w:t>
      </w:r>
      <w:r w:rsidR="00E22002" w:rsidRPr="00B30352">
        <w:rPr>
          <w:lang w:val="id-ID"/>
        </w:rPr>
        <w:t>adan</w:t>
      </w:r>
      <w:r w:rsidRPr="00B30352">
        <w:t>;</w:t>
      </w:r>
    </w:p>
    <w:p w:rsidR="008B6782" w:rsidRPr="00B30352" w:rsidRDefault="008B6782" w:rsidP="00AD0F47">
      <w:pPr>
        <w:pStyle w:val="ListParagraph"/>
        <w:numPr>
          <w:ilvl w:val="0"/>
          <w:numId w:val="10"/>
        </w:numPr>
      </w:pPr>
      <w:r w:rsidRPr="00B30352">
        <w:t xml:space="preserve">Pelaksanaan tugas </w:t>
      </w:r>
      <w:proofErr w:type="gramStart"/>
      <w:r w:rsidRPr="00B30352">
        <w:t>lain</w:t>
      </w:r>
      <w:proofErr w:type="gramEnd"/>
      <w:r w:rsidRPr="00B30352">
        <w:t xml:space="preserve"> yang diberikan oleh Bupati yang berkaitan dengan lingkup tugas di bidang</w:t>
      </w:r>
      <w:r w:rsidR="00E22002" w:rsidRPr="00B30352">
        <w:rPr>
          <w:lang w:val="id-ID"/>
        </w:rPr>
        <w:t xml:space="preserve"> </w:t>
      </w:r>
      <w:r w:rsidR="00BA46EB">
        <w:rPr>
          <w:lang w:val="id-ID"/>
        </w:rPr>
        <w:t>p</w:t>
      </w:r>
      <w:r w:rsidR="00762710" w:rsidRPr="00B30352">
        <w:rPr>
          <w:lang w:val="id-ID"/>
        </w:rPr>
        <w:t xml:space="preserve">engelolaan </w:t>
      </w:r>
      <w:r w:rsidR="00E22002" w:rsidRPr="00B30352">
        <w:rPr>
          <w:lang w:val="id-ID"/>
        </w:rPr>
        <w:t>keuangan dan aset</w:t>
      </w:r>
      <w:r w:rsidR="00762710" w:rsidRPr="00B30352">
        <w:rPr>
          <w:lang w:val="id-ID"/>
        </w:rPr>
        <w:t xml:space="preserve"> daerah</w:t>
      </w:r>
      <w:r w:rsidRPr="00B30352">
        <w:t>.</w:t>
      </w:r>
    </w:p>
    <w:p w:rsidR="00762710" w:rsidRPr="006649A6" w:rsidRDefault="00762710" w:rsidP="00AD0F47">
      <w:pPr>
        <w:pStyle w:val="Heading3"/>
        <w:numPr>
          <w:ilvl w:val="2"/>
          <w:numId w:val="52"/>
        </w:numPr>
        <w:ind w:left="851" w:hanging="851"/>
      </w:pPr>
      <w:bookmarkStart w:id="38" w:name="_Toc24974564"/>
      <w:r w:rsidRPr="006649A6">
        <w:rPr>
          <w:lang w:val="id-ID"/>
        </w:rPr>
        <w:t>Wewenang</w:t>
      </w:r>
      <w:bookmarkEnd w:id="38"/>
    </w:p>
    <w:p w:rsidR="00762710" w:rsidRPr="006649A6" w:rsidRDefault="00762710" w:rsidP="00505315">
      <w:pPr>
        <w:ind w:firstLine="851"/>
        <w:rPr>
          <w:lang w:val="id-ID"/>
        </w:rPr>
      </w:pPr>
      <w:r w:rsidRPr="006649A6">
        <w:t xml:space="preserve">Dalam menyelenggarakan tugas </w:t>
      </w:r>
      <w:r w:rsidRPr="006649A6">
        <w:rPr>
          <w:lang w:val="id-ID"/>
        </w:rPr>
        <w:t xml:space="preserve">BPKAD </w:t>
      </w:r>
      <w:r w:rsidRPr="006649A6">
        <w:t xml:space="preserve">Kabupaten Tegal mempunyai </w:t>
      </w:r>
      <w:r w:rsidRPr="006649A6">
        <w:rPr>
          <w:lang w:val="id-ID"/>
        </w:rPr>
        <w:t xml:space="preserve">mempunyai </w:t>
      </w:r>
      <w:proofErr w:type="gramStart"/>
      <w:r w:rsidRPr="006649A6">
        <w:rPr>
          <w:lang w:val="id-ID"/>
        </w:rPr>
        <w:t>kewenangan</w:t>
      </w:r>
      <w:r w:rsidRPr="006649A6">
        <w:t xml:space="preserve"> :</w:t>
      </w:r>
      <w:proofErr w:type="gramEnd"/>
    </w:p>
    <w:p w:rsidR="00762710" w:rsidRPr="00505315" w:rsidRDefault="00BA46EB" w:rsidP="00AD0F47">
      <w:pPr>
        <w:pStyle w:val="ListParagraph"/>
        <w:numPr>
          <w:ilvl w:val="0"/>
          <w:numId w:val="9"/>
        </w:numPr>
        <w:rPr>
          <w:lang w:val="id-ID"/>
        </w:rPr>
      </w:pPr>
      <w:r>
        <w:rPr>
          <w:lang w:val="id-ID"/>
        </w:rPr>
        <w:t>P</w:t>
      </w:r>
      <w:r w:rsidR="00762710" w:rsidRPr="00505315">
        <w:rPr>
          <w:lang w:val="id-ID"/>
        </w:rPr>
        <w:t>eru</w:t>
      </w:r>
      <w:r>
        <w:rPr>
          <w:lang w:val="id-ID"/>
        </w:rPr>
        <w:t>musan Peraturan Daerah tentang Pokok-Pokok Pengelolaan K</w:t>
      </w:r>
      <w:r w:rsidR="00762710" w:rsidRPr="00505315">
        <w:rPr>
          <w:lang w:val="id-ID"/>
        </w:rPr>
        <w:t>euangan</w:t>
      </w:r>
      <w:r>
        <w:rPr>
          <w:lang w:val="id-ID"/>
        </w:rPr>
        <w:t xml:space="preserve"> D</w:t>
      </w:r>
      <w:r w:rsidR="00762710" w:rsidRPr="00505315">
        <w:rPr>
          <w:lang w:val="id-ID"/>
        </w:rPr>
        <w:t>aerah;</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erumusan kebijakan umum APBD dan penetapan plafon anggaran sementara;</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 xml:space="preserve">erumusan Peraturan Daerah tentang APBD dan Perubahan APBD; </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erumusan kebijakan pen</w:t>
      </w:r>
      <w:r>
        <w:rPr>
          <w:lang w:val="id-ID"/>
        </w:rPr>
        <w:t>danaan urusan pemerintahan yang-</w:t>
      </w:r>
      <w:r w:rsidR="00762710" w:rsidRPr="00505315">
        <w:rPr>
          <w:lang w:val="id-ID"/>
        </w:rPr>
        <w:t>menjadi tanggung jawab bersama (urusan concurrent) antara kabupaten dan desa;</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erumusan kebijakan, pelaksanaan, dan pengawasan pengelolaan investasi dan aset daerah;</w:t>
      </w:r>
    </w:p>
    <w:p w:rsidR="00762710" w:rsidRPr="00505315" w:rsidRDefault="00BA46EB" w:rsidP="00AD0F47">
      <w:pPr>
        <w:pStyle w:val="ListParagraph"/>
        <w:numPr>
          <w:ilvl w:val="0"/>
          <w:numId w:val="9"/>
        </w:numPr>
        <w:rPr>
          <w:lang w:val="id-ID"/>
        </w:rPr>
      </w:pPr>
      <w:r>
        <w:rPr>
          <w:lang w:val="id-ID"/>
        </w:rPr>
        <w:t>F</w:t>
      </w:r>
      <w:r w:rsidR="00762710" w:rsidRPr="00505315">
        <w:rPr>
          <w:lang w:val="id-ID"/>
        </w:rPr>
        <w:t>asilitasi pengelolaan aset daerah;</w:t>
      </w:r>
    </w:p>
    <w:p w:rsidR="00762710" w:rsidRPr="00505315" w:rsidRDefault="00BA46EB" w:rsidP="00AD0F47">
      <w:pPr>
        <w:pStyle w:val="ListParagraph"/>
        <w:numPr>
          <w:ilvl w:val="0"/>
          <w:numId w:val="9"/>
        </w:numPr>
        <w:rPr>
          <w:lang w:val="id-ID"/>
        </w:rPr>
      </w:pPr>
      <w:r>
        <w:rPr>
          <w:lang w:val="id-ID"/>
        </w:rPr>
        <w:lastRenderedPageBreak/>
        <w:t>P</w:t>
      </w:r>
      <w:r w:rsidR="00762710" w:rsidRPr="00505315">
        <w:rPr>
          <w:lang w:val="id-ID"/>
        </w:rPr>
        <w:t>erumusan kebijakan, pelaksanaan dan pengawasan pengelolaan pinjaman dan obligasi daerah, serta badan layanan umum;</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engelolaan data dasar penghitungan dana alokasi umum (DAU);</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engelolaan dan pelaporan DAU dan dana alokasi khusus (DAK);</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engendalian dan pelaporan pengelolaan dana bagi hasil (DBH);</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erumusan kebijakan tentang sistem dan prosedur pengelolaan keuangan daerah dan aset daerah;</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erumusan laporan keuangan pemerintah daerah;</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erumusan Peraturan Daerah tentang pertanggungjawaban pelaksanaan APBD;</w:t>
      </w:r>
    </w:p>
    <w:p w:rsidR="00762710" w:rsidRPr="00505315" w:rsidRDefault="00BA46EB" w:rsidP="00AD0F47">
      <w:pPr>
        <w:pStyle w:val="ListParagraph"/>
        <w:numPr>
          <w:ilvl w:val="0"/>
          <w:numId w:val="9"/>
        </w:numPr>
        <w:rPr>
          <w:lang w:val="id-ID"/>
        </w:rPr>
      </w:pPr>
      <w:r>
        <w:rPr>
          <w:lang w:val="id-ID"/>
        </w:rPr>
        <w:t>P</w:t>
      </w:r>
      <w:r w:rsidR="00762710" w:rsidRPr="00505315">
        <w:rPr>
          <w:lang w:val="id-ID"/>
        </w:rPr>
        <w:t>erumusan laporan keuangan dan pertanggungjawaban pelaksanaan pendanaan urusan pemerintahan yang menjadi tanggung jawab bersama (urusan concurrent);</w:t>
      </w:r>
    </w:p>
    <w:p w:rsidR="00762710" w:rsidRPr="00505315" w:rsidRDefault="00BA46EB" w:rsidP="00AD0F47">
      <w:pPr>
        <w:pStyle w:val="ListParagraph"/>
        <w:numPr>
          <w:ilvl w:val="0"/>
          <w:numId w:val="9"/>
        </w:numPr>
        <w:rPr>
          <w:lang w:val="id-ID"/>
        </w:rPr>
      </w:pPr>
      <w:r>
        <w:rPr>
          <w:lang w:val="id-ID"/>
        </w:rPr>
        <w:t>M</w:t>
      </w:r>
      <w:r w:rsidR="00762710" w:rsidRPr="00505315">
        <w:rPr>
          <w:lang w:val="id-ID"/>
        </w:rPr>
        <w:t xml:space="preserve">enyelenggarakan kesekretariatan/ketatausahaan Badan.  </w:t>
      </w:r>
    </w:p>
    <w:p w:rsidR="008B6782" w:rsidRPr="006649A6" w:rsidRDefault="008B6782" w:rsidP="006649A6"/>
    <w:p w:rsidR="008B6782" w:rsidRPr="006649A6" w:rsidRDefault="008B6782" w:rsidP="006649A6"/>
    <w:p w:rsidR="008B6782" w:rsidRPr="006649A6" w:rsidRDefault="008B6782" w:rsidP="006649A6"/>
    <w:p w:rsidR="008B6782" w:rsidRPr="006649A6" w:rsidRDefault="008B6782" w:rsidP="006649A6">
      <w:pPr>
        <w:sectPr w:rsidR="008B6782" w:rsidRPr="006649A6" w:rsidSect="00653C92">
          <w:footerReference w:type="default" r:id="rId12"/>
          <w:pgSz w:w="12191" w:h="18711" w:code="9"/>
          <w:pgMar w:top="1418" w:right="1276" w:bottom="1418" w:left="1701" w:header="720" w:footer="0" w:gutter="0"/>
          <w:pgNumType w:start="1"/>
          <w:cols w:space="720"/>
          <w:docGrid w:linePitch="360"/>
        </w:sectPr>
      </w:pPr>
    </w:p>
    <w:p w:rsidR="008B6782" w:rsidRDefault="00505315" w:rsidP="00AD0F47">
      <w:pPr>
        <w:pStyle w:val="Heading3"/>
        <w:numPr>
          <w:ilvl w:val="2"/>
          <w:numId w:val="52"/>
        </w:numPr>
        <w:ind w:left="851" w:hanging="851"/>
      </w:pPr>
      <w:bookmarkStart w:id="39" w:name="_Toc24974565"/>
      <w:r>
        <w:lastRenderedPageBreak/>
        <w:t>Struktur Organisasi BPKAD</w:t>
      </w:r>
      <w:bookmarkEnd w:id="39"/>
    </w:p>
    <w:p w:rsidR="00D10111" w:rsidRPr="006649A6" w:rsidRDefault="00306D93" w:rsidP="0099423D">
      <w:pPr>
        <w:ind w:firstLine="0"/>
      </w:pPr>
      <w:r>
        <w:rPr>
          <w:noProof/>
          <w:lang w:val="id-ID" w:eastAsia="id-ID"/>
        </w:rPr>
        <mc:AlternateContent>
          <mc:Choice Requires="wps">
            <w:drawing>
              <wp:anchor distT="0" distB="0" distL="114300" distR="114300" simplePos="0" relativeHeight="251692544" behindDoc="0" locked="0" layoutInCell="1" allowOverlap="1" wp14:anchorId="4CEEDE0F" wp14:editId="02C9D22D">
                <wp:simplePos x="0" y="0"/>
                <wp:positionH relativeFrom="column">
                  <wp:posOffset>8346523</wp:posOffset>
                </wp:positionH>
                <wp:positionV relativeFrom="paragraph">
                  <wp:posOffset>2068554</wp:posOffset>
                </wp:positionV>
                <wp:extent cx="0" cy="213360"/>
                <wp:effectExtent l="0" t="0" r="19050" b="15240"/>
                <wp:wrapNone/>
                <wp:docPr id="62" name="Straight Connector 62"/>
                <wp:cNvGraphicFramePr/>
                <a:graphic xmlns:a="http://schemas.openxmlformats.org/drawingml/2006/main">
                  <a:graphicData uri="http://schemas.microsoft.com/office/word/2010/wordprocessingShape">
                    <wps:wsp>
                      <wps:cNvCnPr/>
                      <wps:spPr>
                        <a:xfrm flipV="1">
                          <a:off x="0" y="0"/>
                          <a:ext cx="0" cy="21336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flip:y;z-index:251692544;visibility:visible;mso-wrap-style:square;mso-wrap-distance-left:9pt;mso-wrap-distance-top:0;mso-wrap-distance-right:9pt;mso-wrap-distance-bottom:0;mso-position-horizontal:absolute;mso-position-horizontal-relative:text;mso-position-vertical:absolute;mso-position-vertical-relative:text" from="657.2pt,162.9pt" to="657.2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" strokecolor="black [3213]" strokeweight="1pt">
                <v:stroke dashstyle="dash" joinstyle="miter"/>
              </v:line>
            </w:pict>
          </mc:Fallback>
        </mc:AlternateContent>
      </w:r>
      <w:r>
        <w:rPr>
          <w:noProof/>
          <w:lang w:val="id-ID" w:eastAsia="id-ID"/>
        </w:rPr>
        <mc:AlternateContent>
          <mc:Choice Requires="wps">
            <w:drawing>
              <wp:anchor distT="0" distB="0" distL="114300" distR="114300" simplePos="0" relativeHeight="251691520" behindDoc="0" locked="0" layoutInCell="1" allowOverlap="1" wp14:anchorId="1390AAF8" wp14:editId="2FFB9C6D">
                <wp:simplePos x="0" y="0"/>
                <wp:positionH relativeFrom="column">
                  <wp:posOffset>5715690</wp:posOffset>
                </wp:positionH>
                <wp:positionV relativeFrom="paragraph">
                  <wp:posOffset>2069520</wp:posOffset>
                </wp:positionV>
                <wp:extent cx="2629657" cy="213482"/>
                <wp:effectExtent l="0" t="0" r="18415" b="34290"/>
                <wp:wrapNone/>
                <wp:docPr id="61" name="Elbow Connector 61"/>
                <wp:cNvGraphicFramePr/>
                <a:graphic xmlns:a="http://schemas.openxmlformats.org/drawingml/2006/main">
                  <a:graphicData uri="http://schemas.microsoft.com/office/word/2010/wordprocessingShape">
                    <wps:wsp>
                      <wps:cNvCnPr/>
                      <wps:spPr>
                        <a:xfrm flipV="1">
                          <a:off x="0" y="0"/>
                          <a:ext cx="2629657" cy="213482"/>
                        </a:xfrm>
                        <a:prstGeom prst="bentConnector3">
                          <a:avLst>
                            <a:gd name="adj1" fmla="val 38"/>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1" o:spid="_x0000_s1026" type="#_x0000_t34" style="position:absolute;margin-left:450.05pt;margin-top:162.95pt;width:207.05pt;height:16.8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" adj="8" strokecolor="black [3200]" strokeweight="1pt">
                <v:stroke dashstyle="dash"/>
              </v:shape>
            </w:pict>
          </mc:Fallback>
        </mc:AlternateContent>
      </w:r>
      <w:r>
        <w:rPr>
          <w:noProof/>
          <w:lang w:val="id-ID" w:eastAsia="id-ID"/>
        </w:rPr>
        <mc:AlternateContent>
          <mc:Choice Requires="wps">
            <w:drawing>
              <wp:anchor distT="0" distB="0" distL="114300" distR="114300" simplePos="0" relativeHeight="251689472" behindDoc="0" locked="0" layoutInCell="1" allowOverlap="1" wp14:anchorId="62ACD225" wp14:editId="1B06B966">
                <wp:simplePos x="0" y="0"/>
                <wp:positionH relativeFrom="column">
                  <wp:posOffset>3085343</wp:posOffset>
                </wp:positionH>
                <wp:positionV relativeFrom="paragraph">
                  <wp:posOffset>2068316</wp:posOffset>
                </wp:positionV>
                <wp:extent cx="2629657" cy="213482"/>
                <wp:effectExtent l="0" t="0" r="18415" b="34290"/>
                <wp:wrapNone/>
                <wp:docPr id="60" name="Elbow Connector 60"/>
                <wp:cNvGraphicFramePr/>
                <a:graphic xmlns:a="http://schemas.openxmlformats.org/drawingml/2006/main">
                  <a:graphicData uri="http://schemas.microsoft.com/office/word/2010/wordprocessingShape">
                    <wps:wsp>
                      <wps:cNvCnPr/>
                      <wps:spPr>
                        <a:xfrm flipV="1">
                          <a:off x="0" y="0"/>
                          <a:ext cx="2629657" cy="213482"/>
                        </a:xfrm>
                        <a:prstGeom prst="bentConnector3">
                          <a:avLst>
                            <a:gd name="adj1" fmla="val 38"/>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0" o:spid="_x0000_s1026" type="#_x0000_t34" style="position:absolute;margin-left:242.95pt;margin-top:162.85pt;width:207.05pt;height:16.8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" adj="8" strokecolor="black [3200]" strokeweight="1pt">
                <v:stroke dashstyle="dash"/>
              </v:shape>
            </w:pict>
          </mc:Fallback>
        </mc:AlternateContent>
      </w:r>
      <w:r>
        <w:rPr>
          <w:noProof/>
          <w:lang w:val="id-ID" w:eastAsia="id-ID"/>
        </w:rPr>
        <mc:AlternateContent>
          <mc:Choice Requires="wps">
            <w:drawing>
              <wp:anchor distT="0" distB="0" distL="114300" distR="114300" simplePos="0" relativeHeight="251687424" behindDoc="0" locked="0" layoutInCell="1" allowOverlap="1" wp14:anchorId="6C033D5E" wp14:editId="53562BA5">
                <wp:simplePos x="0" y="0"/>
                <wp:positionH relativeFrom="column">
                  <wp:posOffset>914399</wp:posOffset>
                </wp:positionH>
                <wp:positionV relativeFrom="paragraph">
                  <wp:posOffset>2067560</wp:posOffset>
                </wp:positionV>
                <wp:extent cx="2170943" cy="214752"/>
                <wp:effectExtent l="0" t="0" r="20320" b="33020"/>
                <wp:wrapNone/>
                <wp:docPr id="59" name="Elbow Connector 59"/>
                <wp:cNvGraphicFramePr/>
                <a:graphic xmlns:a="http://schemas.openxmlformats.org/drawingml/2006/main">
                  <a:graphicData uri="http://schemas.microsoft.com/office/word/2010/wordprocessingShape">
                    <wps:wsp>
                      <wps:cNvCnPr/>
                      <wps:spPr>
                        <a:xfrm flipV="1">
                          <a:off x="0" y="0"/>
                          <a:ext cx="2170943" cy="214752"/>
                        </a:xfrm>
                        <a:prstGeom prst="bentConnector3">
                          <a:avLst>
                            <a:gd name="adj1" fmla="val 38"/>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9" o:spid="_x0000_s1026" type="#_x0000_t34" style="position:absolute;margin-left:1in;margin-top:162.8pt;width:170.95pt;height:16.9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" adj="8" strokecolor="black [3200]" strokeweight="1pt">
                <v:stroke dashstyle="dash"/>
              </v:shape>
            </w:pict>
          </mc:Fallback>
        </mc:AlternateContent>
      </w:r>
      <w:r w:rsidR="007E1305">
        <w:rPr>
          <w:noProof/>
          <w:lang w:val="id-ID" w:eastAsia="id-ID"/>
        </w:rPr>
        <mc:AlternateContent>
          <mc:Choice Requires="wps">
            <w:drawing>
              <wp:anchor distT="0" distB="0" distL="114300" distR="114300" simplePos="0" relativeHeight="251686400" behindDoc="0" locked="0" layoutInCell="1" allowOverlap="1" wp14:anchorId="2BD53362" wp14:editId="2D20F34C">
                <wp:simplePos x="0" y="0"/>
                <wp:positionH relativeFrom="column">
                  <wp:posOffset>794825</wp:posOffset>
                </wp:positionH>
                <wp:positionV relativeFrom="paragraph">
                  <wp:posOffset>1038860</wp:posOffset>
                </wp:positionV>
                <wp:extent cx="6407687" cy="1251732"/>
                <wp:effectExtent l="19050" t="0" r="12700" b="24765"/>
                <wp:wrapNone/>
                <wp:docPr id="56" name="Elbow Connector 56"/>
                <wp:cNvGraphicFramePr/>
                <a:graphic xmlns:a="http://schemas.openxmlformats.org/drawingml/2006/main">
                  <a:graphicData uri="http://schemas.microsoft.com/office/word/2010/wordprocessingShape">
                    <wps:wsp>
                      <wps:cNvCnPr/>
                      <wps:spPr>
                        <a:xfrm flipH="1">
                          <a:off x="0" y="0"/>
                          <a:ext cx="6407687" cy="1251732"/>
                        </a:xfrm>
                        <a:prstGeom prst="bentConnector3">
                          <a:avLst>
                            <a:gd name="adj1" fmla="val 100043"/>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6" o:spid="_x0000_s1026" type="#_x0000_t34" style="position:absolute;margin-left:62.6pt;margin-top:81.8pt;width:504.55pt;height:98.5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" adj="21609" strokecolor="black [3213]" strokeweight="1pt">
                <v:stroke dashstyle="dash"/>
              </v:shape>
            </w:pict>
          </mc:Fallback>
        </mc:AlternateContent>
      </w:r>
      <w:r w:rsidR="007E1305">
        <w:rPr>
          <w:noProof/>
          <w:lang w:val="id-ID" w:eastAsia="id-ID"/>
        </w:rPr>
        <mc:AlternateContent>
          <mc:Choice Requires="wps">
            <w:drawing>
              <wp:anchor distT="0" distB="0" distL="114300" distR="114300" simplePos="0" relativeHeight="251685376" behindDoc="0" locked="0" layoutInCell="1" allowOverlap="1" wp14:anchorId="64226307" wp14:editId="163DFB22">
                <wp:simplePos x="0" y="0"/>
                <wp:positionH relativeFrom="column">
                  <wp:posOffset>0</wp:posOffset>
                </wp:positionH>
                <wp:positionV relativeFrom="paragraph">
                  <wp:posOffset>2294178</wp:posOffset>
                </wp:positionV>
                <wp:extent cx="1718487" cy="502127"/>
                <wp:effectExtent l="0" t="0" r="15240" b="12700"/>
                <wp:wrapNone/>
                <wp:docPr id="55" name="Rectangle 55"/>
                <wp:cNvGraphicFramePr/>
                <a:graphic xmlns:a="http://schemas.openxmlformats.org/drawingml/2006/main">
                  <a:graphicData uri="http://schemas.microsoft.com/office/word/2010/wordprocessingShape">
                    <wps:wsp>
                      <wps:cNvSpPr/>
                      <wps:spPr>
                        <a:xfrm>
                          <a:off x="0" y="0"/>
                          <a:ext cx="1718487" cy="5021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79D" w:rsidRDefault="0085179D" w:rsidP="007E1305">
                            <w:pPr>
                              <w:spacing w:after="0"/>
                              <w:ind w:firstLine="0"/>
                              <w:jc w:val="center"/>
                              <w:rPr>
                                <w:color w:val="000000" w:themeColor="text1"/>
                              </w:rPr>
                            </w:pPr>
                            <w:r>
                              <w:rPr>
                                <w:color w:val="000000" w:themeColor="text1"/>
                              </w:rPr>
                              <w:t>Kelompok</w:t>
                            </w:r>
                          </w:p>
                          <w:p w:rsidR="0085179D" w:rsidRPr="007E1305" w:rsidRDefault="0085179D" w:rsidP="007E1305">
                            <w:pPr>
                              <w:ind w:firstLine="0"/>
                              <w:jc w:val="center"/>
                              <w:rPr>
                                <w:color w:val="000000" w:themeColor="text1"/>
                              </w:rPr>
                            </w:pPr>
                            <w:r>
                              <w:rPr>
                                <w:color w:val="000000" w:themeColor="text1"/>
                              </w:rPr>
                              <w:t>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left:0;text-align:left;margin-left:0;margin-top:180.65pt;width:135.3pt;height:39.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" fillcolor="white [3212]" strokecolor="black [3213]" strokeweight="1pt">
                <v:textbox>
                  <w:txbxContent>
                    <w:p w:rsidR="0085179D" w:rsidRDefault="0085179D" w:rsidP="007E1305">
                      <w:pPr>
                        <w:spacing w:after="0"/>
                        <w:ind w:firstLine="0"/>
                        <w:jc w:val="center"/>
                        <w:rPr>
                          <w:color w:val="000000" w:themeColor="text1"/>
                        </w:rPr>
                      </w:pPr>
                      <w:r>
                        <w:rPr>
                          <w:color w:val="000000" w:themeColor="text1"/>
                        </w:rPr>
                        <w:t>Kelompok</w:t>
                      </w:r>
                    </w:p>
                    <w:p w:rsidR="0085179D" w:rsidRPr="007E1305" w:rsidRDefault="0085179D" w:rsidP="007E1305">
                      <w:pPr>
                        <w:ind w:firstLine="0"/>
                        <w:jc w:val="center"/>
                        <w:rPr>
                          <w:color w:val="000000" w:themeColor="text1"/>
                        </w:rPr>
                      </w:pPr>
                      <w:r>
                        <w:rPr>
                          <w:color w:val="000000" w:themeColor="text1"/>
                        </w:rPr>
                        <w:t>Jabatan Fungsional</w:t>
                      </w:r>
                    </w:p>
                  </w:txbxContent>
                </v:textbox>
              </v:rect>
            </w:pict>
          </mc:Fallback>
        </mc:AlternateContent>
      </w:r>
      <w:r w:rsidR="00D10111">
        <w:rPr>
          <w:noProof/>
          <w:lang w:val="id-ID" w:eastAsia="id-ID"/>
        </w:rPr>
        <w:drawing>
          <wp:inline distT="0" distB="0" distL="0" distR="0" wp14:anchorId="62D7F6EE" wp14:editId="1228EF6A">
            <wp:extent cx="11409680" cy="4875530"/>
            <wp:effectExtent l="0" t="0" r="0" b="127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B6782" w:rsidRPr="006649A6" w:rsidRDefault="008B6782" w:rsidP="00505315">
      <w:pPr>
        <w:sectPr w:rsidR="008B6782" w:rsidRPr="006649A6" w:rsidSect="0052207C">
          <w:pgSz w:w="18711" w:h="12242" w:orient="landscape" w:code="5"/>
          <w:pgMar w:top="1701" w:right="1418" w:bottom="1418" w:left="1418" w:header="720" w:footer="720" w:gutter="0"/>
          <w:cols w:space="720"/>
          <w:docGrid w:linePitch="360"/>
        </w:sectPr>
      </w:pPr>
    </w:p>
    <w:p w:rsidR="00505315" w:rsidRDefault="00505315" w:rsidP="00AD0F47">
      <w:pPr>
        <w:pStyle w:val="Heading2"/>
        <w:numPr>
          <w:ilvl w:val="1"/>
          <w:numId w:val="52"/>
        </w:numPr>
        <w:ind w:left="709" w:hanging="709"/>
      </w:pPr>
      <w:bookmarkStart w:id="40" w:name="_Toc24974566"/>
      <w:r>
        <w:lastRenderedPageBreak/>
        <w:t>Rincian Tugas Pokok dan Fungsi</w:t>
      </w:r>
      <w:bookmarkEnd w:id="40"/>
      <w:r>
        <w:t xml:space="preserve"> </w:t>
      </w:r>
    </w:p>
    <w:p w:rsidR="0052207C" w:rsidRDefault="008B6782" w:rsidP="006649A6">
      <w:r w:rsidRPr="006649A6">
        <w:t xml:space="preserve">Rincian Tugas Pokok dan Fungsi Organisasi di </w:t>
      </w:r>
      <w:r w:rsidR="00762710" w:rsidRPr="006649A6">
        <w:rPr>
          <w:lang w:val="id-ID"/>
        </w:rPr>
        <w:t xml:space="preserve">Badan Pengelolaan Keuangan dan Aset Daerah </w:t>
      </w:r>
      <w:r w:rsidRPr="006649A6">
        <w:t>Kabupaten Tegal diatur dalam</w:t>
      </w:r>
      <w:r w:rsidR="00AC29F6" w:rsidRPr="006649A6">
        <w:t xml:space="preserve"> Peraturan Bupati Tegal Nomor 7</w:t>
      </w:r>
      <w:r w:rsidR="00AC29F6" w:rsidRPr="006649A6">
        <w:rPr>
          <w:lang w:val="id-ID"/>
        </w:rPr>
        <w:t>2</w:t>
      </w:r>
      <w:r w:rsidRPr="006649A6">
        <w:t xml:space="preserve"> Tahun 2016 tentang Kedudukan, Susunan Organisasi, Tugas dan Fungsi serta Tata Kerja </w:t>
      </w:r>
      <w:r w:rsidR="00AC29F6" w:rsidRPr="006649A6">
        <w:rPr>
          <w:lang w:val="id-ID"/>
        </w:rPr>
        <w:t xml:space="preserve">Badan </w:t>
      </w:r>
      <w:r w:rsidRPr="006649A6">
        <w:t xml:space="preserve">Kabupaten Tegal. </w:t>
      </w:r>
    </w:p>
    <w:p w:rsidR="008B6782" w:rsidRPr="006649A6" w:rsidRDefault="008B6782" w:rsidP="006649A6">
      <w:r w:rsidRPr="006649A6">
        <w:t xml:space="preserve">Uraian Tugas dan Fungsi dari Kepala Dinas sampai jabatan di bawahnya adalah sebagai </w:t>
      </w:r>
      <w:proofErr w:type="gramStart"/>
      <w:r w:rsidRPr="006649A6">
        <w:t>berikut :</w:t>
      </w:r>
      <w:proofErr w:type="gramEnd"/>
    </w:p>
    <w:p w:rsidR="008B6782" w:rsidRDefault="0052207C" w:rsidP="00AD0F47">
      <w:pPr>
        <w:pStyle w:val="Heading3"/>
        <w:numPr>
          <w:ilvl w:val="2"/>
          <w:numId w:val="52"/>
        </w:numPr>
        <w:ind w:left="851" w:hanging="851"/>
        <w:rPr>
          <w:lang w:val="id-ID"/>
        </w:rPr>
      </w:pPr>
      <w:bookmarkStart w:id="41" w:name="_Toc24974567"/>
      <w:r w:rsidRPr="00505315">
        <w:t xml:space="preserve">Kepala </w:t>
      </w:r>
      <w:r w:rsidRPr="00505315">
        <w:rPr>
          <w:lang w:val="id-ID"/>
        </w:rPr>
        <w:t>Badan</w:t>
      </w:r>
      <w:bookmarkEnd w:id="41"/>
    </w:p>
    <w:p w:rsidR="008B6782" w:rsidRPr="00AF4B69" w:rsidRDefault="00505315" w:rsidP="00AF4B69">
      <w:pPr>
        <w:pStyle w:val="BulletHeading3"/>
      </w:pPr>
      <w:r w:rsidRPr="00AF4B69">
        <w:t>Tugas Pokok</w:t>
      </w:r>
    </w:p>
    <w:p w:rsidR="008B6782" w:rsidRPr="006649A6" w:rsidRDefault="00B11829" w:rsidP="0052207C">
      <w:pPr>
        <w:spacing w:after="0"/>
        <w:ind w:left="284" w:firstLine="436"/>
      </w:pPr>
      <w:r w:rsidRPr="006649A6">
        <w:t>Kepala Badan Pengelola Keuangan dan Aset Daerah mempunyai tugas pokok menyelenggarakan urusan pemerintahan daerah berdasarkan asas otonomi dan tugas pembantuan di bidang perencanaan, pengkoordinasian dan pengendalian anggaran, perbendaharaan</w:t>
      </w:r>
      <w:proofErr w:type="gramStart"/>
      <w:r w:rsidRPr="006649A6">
        <w:t>,  akuntansi</w:t>
      </w:r>
      <w:proofErr w:type="gramEnd"/>
      <w:r w:rsidRPr="006649A6">
        <w:t xml:space="preserve"> dan pelaporan, serta aset</w:t>
      </w:r>
      <w:r w:rsidRPr="006649A6">
        <w:rPr>
          <w:lang w:val="id-ID"/>
        </w:rPr>
        <w:t xml:space="preserve"> daerah</w:t>
      </w:r>
      <w:r w:rsidR="008B6782" w:rsidRPr="006649A6">
        <w:t>.</w:t>
      </w:r>
    </w:p>
    <w:p w:rsidR="008B6782" w:rsidRPr="00505315" w:rsidRDefault="00505315" w:rsidP="00AF4B69">
      <w:pPr>
        <w:pStyle w:val="BulletHeading3"/>
        <w:rPr>
          <w:lang w:val="id-ID"/>
        </w:rPr>
      </w:pPr>
      <w:r>
        <w:t>Fungsi</w:t>
      </w:r>
    </w:p>
    <w:p w:rsidR="00B4496B" w:rsidRPr="006649A6" w:rsidRDefault="00B4496B" w:rsidP="00AD0F47">
      <w:pPr>
        <w:pStyle w:val="ListParagraph"/>
        <w:numPr>
          <w:ilvl w:val="0"/>
          <w:numId w:val="12"/>
        </w:numPr>
        <w:spacing w:after="0"/>
      </w:pPr>
      <w:r w:rsidRPr="00505315">
        <w:rPr>
          <w:lang w:val="id-ID"/>
        </w:rPr>
        <w:t>P</w:t>
      </w:r>
      <w:r w:rsidRPr="006649A6">
        <w:t>enetapan rencana kerja;</w:t>
      </w:r>
    </w:p>
    <w:p w:rsidR="00B4496B" w:rsidRPr="006649A6" w:rsidRDefault="002768DA" w:rsidP="00AD0F47">
      <w:pPr>
        <w:pStyle w:val="ListParagraph"/>
        <w:numPr>
          <w:ilvl w:val="0"/>
          <w:numId w:val="12"/>
        </w:numPr>
        <w:spacing w:after="0"/>
      </w:pPr>
      <w:r w:rsidRPr="00505315">
        <w:rPr>
          <w:lang w:val="id-ID"/>
        </w:rPr>
        <w:t>P</w:t>
      </w:r>
      <w:r w:rsidR="00B4496B" w:rsidRPr="006649A6">
        <w:t>erumusan kebijakan teknis bidang perencanaan dan pengendalian operasional anggaran, perbendaharaan, akuntansi dan pelaporan, serta aset daerah;</w:t>
      </w:r>
    </w:p>
    <w:p w:rsidR="00B4496B" w:rsidRPr="006649A6" w:rsidRDefault="002768DA" w:rsidP="00AD0F47">
      <w:pPr>
        <w:pStyle w:val="ListParagraph"/>
        <w:numPr>
          <w:ilvl w:val="0"/>
          <w:numId w:val="12"/>
        </w:numPr>
        <w:spacing w:after="0"/>
      </w:pPr>
      <w:r w:rsidRPr="00505315">
        <w:rPr>
          <w:lang w:val="id-ID"/>
        </w:rPr>
        <w:t>P</w:t>
      </w:r>
      <w:r w:rsidR="00B4496B" w:rsidRPr="006649A6">
        <w:t>enyelenggaraan urusan pemerintahan dan pelayanan bidang pengelolaan keuangan dan aset daerah;</w:t>
      </w:r>
    </w:p>
    <w:p w:rsidR="00B4496B" w:rsidRPr="006649A6" w:rsidRDefault="002768DA" w:rsidP="00AD0F47">
      <w:pPr>
        <w:pStyle w:val="ListParagraph"/>
        <w:numPr>
          <w:ilvl w:val="0"/>
          <w:numId w:val="12"/>
        </w:numPr>
        <w:spacing w:after="0"/>
      </w:pPr>
      <w:r w:rsidRPr="00505315">
        <w:rPr>
          <w:lang w:val="id-ID"/>
        </w:rPr>
        <w:t>P</w:t>
      </w:r>
      <w:r w:rsidR="00B4496B" w:rsidRPr="006649A6">
        <w:t>embinaan dan pelaksanaan tugas bidang pengelolaan keuangan dan aset daerah;</w:t>
      </w:r>
    </w:p>
    <w:p w:rsidR="00B4496B" w:rsidRPr="006649A6" w:rsidRDefault="002768DA" w:rsidP="00AD0F47">
      <w:pPr>
        <w:pStyle w:val="ListParagraph"/>
        <w:numPr>
          <w:ilvl w:val="0"/>
          <w:numId w:val="12"/>
        </w:numPr>
        <w:spacing w:after="0"/>
      </w:pPr>
      <w:r w:rsidRPr="00505315">
        <w:rPr>
          <w:lang w:val="id-ID"/>
        </w:rPr>
        <w:t>P</w:t>
      </w:r>
      <w:r w:rsidR="00B4496B" w:rsidRPr="006649A6">
        <w:t>embinaan pengelolaan urusan kesekretariatan Badan;</w:t>
      </w:r>
    </w:p>
    <w:p w:rsidR="00B4496B" w:rsidRPr="006649A6" w:rsidRDefault="002768DA" w:rsidP="00AD0F47">
      <w:pPr>
        <w:pStyle w:val="ListParagraph"/>
        <w:numPr>
          <w:ilvl w:val="0"/>
          <w:numId w:val="12"/>
        </w:numPr>
        <w:spacing w:after="0"/>
      </w:pPr>
      <w:r w:rsidRPr="00505315">
        <w:rPr>
          <w:lang w:val="id-ID"/>
        </w:rPr>
        <w:t>P</w:t>
      </w:r>
      <w:r w:rsidR="00B4496B" w:rsidRPr="006649A6">
        <w:t>engendalian, evaluasi dan pelaporan pelaksanaan tugas Badan.</w:t>
      </w:r>
    </w:p>
    <w:p w:rsidR="008B6782" w:rsidRPr="006649A6" w:rsidRDefault="008B6782" w:rsidP="00AF4B69">
      <w:pPr>
        <w:pStyle w:val="BulletHeading3"/>
      </w:pPr>
      <w:r w:rsidRPr="006649A6">
        <w:t>Uraian Tugas</w:t>
      </w:r>
    </w:p>
    <w:p w:rsidR="002768DA" w:rsidRPr="00BE14D6" w:rsidRDefault="002768DA" w:rsidP="00AD0F47">
      <w:pPr>
        <w:pStyle w:val="ListParagraph"/>
        <w:numPr>
          <w:ilvl w:val="0"/>
          <w:numId w:val="13"/>
        </w:numPr>
        <w:spacing w:after="0"/>
        <w:rPr>
          <w:lang w:val="id-ID"/>
        </w:rPr>
      </w:pPr>
      <w:r w:rsidRPr="00BE14D6">
        <w:rPr>
          <w:lang w:val="id-ID"/>
        </w:rPr>
        <w:t>Menetapkan rencana kerja;</w:t>
      </w:r>
    </w:p>
    <w:p w:rsidR="002768DA" w:rsidRPr="00BE14D6" w:rsidRDefault="002768DA" w:rsidP="00AD0F47">
      <w:pPr>
        <w:pStyle w:val="ListParagraph"/>
        <w:numPr>
          <w:ilvl w:val="0"/>
          <w:numId w:val="13"/>
        </w:numPr>
        <w:spacing w:after="0"/>
        <w:rPr>
          <w:lang w:val="id-ID"/>
        </w:rPr>
      </w:pPr>
      <w:r w:rsidRPr="00BE14D6">
        <w:rPr>
          <w:lang w:val="id-ID"/>
        </w:rPr>
        <w:t>Merumuskan kebijakan teknis bidang pengelolaan keuangan dan aset daerah;</w:t>
      </w:r>
    </w:p>
    <w:p w:rsidR="002768DA" w:rsidRPr="00BE14D6" w:rsidRDefault="002768DA" w:rsidP="00AD0F47">
      <w:pPr>
        <w:pStyle w:val="ListParagraph"/>
        <w:numPr>
          <w:ilvl w:val="0"/>
          <w:numId w:val="13"/>
        </w:numPr>
        <w:spacing w:after="0"/>
        <w:rPr>
          <w:lang w:val="id-ID"/>
        </w:rPr>
      </w:pPr>
      <w:r w:rsidRPr="00BE14D6">
        <w:rPr>
          <w:lang w:val="id-ID"/>
        </w:rPr>
        <w:t>Menyelenggarakan koordinasi dengan instansi/lembaga terkait dalam penyelenggaraan tugas bidang pengelolaan keuangan dan aset daerah;</w:t>
      </w:r>
    </w:p>
    <w:p w:rsidR="002768DA" w:rsidRPr="00BE14D6" w:rsidRDefault="002768DA" w:rsidP="00AD0F47">
      <w:pPr>
        <w:pStyle w:val="ListParagraph"/>
        <w:numPr>
          <w:ilvl w:val="0"/>
          <w:numId w:val="13"/>
        </w:numPr>
        <w:spacing w:after="0"/>
        <w:rPr>
          <w:lang w:val="id-ID"/>
        </w:rPr>
      </w:pPr>
      <w:r w:rsidRPr="00BE14D6">
        <w:rPr>
          <w:lang w:val="id-ID"/>
        </w:rPr>
        <w:t>Membina dan memberikan dukungan atas penyelenggaraan urusan pemerintahan dan pelayanan bidang pengelolaan keuangan dan aset daerah;</w:t>
      </w:r>
    </w:p>
    <w:p w:rsidR="002768DA" w:rsidRPr="00BE14D6" w:rsidRDefault="002768DA" w:rsidP="00AD0F47">
      <w:pPr>
        <w:pStyle w:val="ListParagraph"/>
        <w:numPr>
          <w:ilvl w:val="0"/>
          <w:numId w:val="13"/>
        </w:numPr>
        <w:spacing w:after="0"/>
        <w:rPr>
          <w:lang w:val="id-ID"/>
        </w:rPr>
      </w:pPr>
      <w:r w:rsidRPr="00BE14D6">
        <w:rPr>
          <w:lang w:val="id-ID"/>
        </w:rPr>
        <w:t>Membina pengelolaan kesekretariatan Badan;</w:t>
      </w:r>
    </w:p>
    <w:p w:rsidR="002768DA" w:rsidRPr="00BE14D6" w:rsidRDefault="002768DA" w:rsidP="00AD0F47">
      <w:pPr>
        <w:pStyle w:val="ListParagraph"/>
        <w:numPr>
          <w:ilvl w:val="0"/>
          <w:numId w:val="13"/>
        </w:numPr>
        <w:spacing w:after="0"/>
        <w:rPr>
          <w:lang w:val="id-ID"/>
        </w:rPr>
      </w:pPr>
      <w:r w:rsidRPr="00BE14D6">
        <w:rPr>
          <w:lang w:val="id-ID"/>
        </w:rPr>
        <w:t>Menginventarisasi dan menyelesaikan permasalahan yang berhubungan dengan bidang pengelolaan keuangan dan aset daerah, serta menyajikan alternatif pemecahannya;</w:t>
      </w:r>
    </w:p>
    <w:p w:rsidR="002768DA" w:rsidRPr="00BE14D6" w:rsidRDefault="002768DA" w:rsidP="00AD0F47">
      <w:pPr>
        <w:pStyle w:val="ListParagraph"/>
        <w:numPr>
          <w:ilvl w:val="0"/>
          <w:numId w:val="13"/>
        </w:numPr>
        <w:spacing w:after="0"/>
        <w:rPr>
          <w:lang w:val="id-ID"/>
        </w:rPr>
      </w:pPr>
      <w:r w:rsidRPr="00BE14D6">
        <w:rPr>
          <w:lang w:val="id-ID"/>
        </w:rPr>
        <w:t>Mendistribusikan tugas kepada bawahan agar pelaksanaan tugas dapat berjalan sesuai proporsi masing-masing;</w:t>
      </w:r>
    </w:p>
    <w:p w:rsidR="002768DA" w:rsidRPr="00BE14D6" w:rsidRDefault="002768DA" w:rsidP="00AD0F47">
      <w:pPr>
        <w:pStyle w:val="ListParagraph"/>
        <w:numPr>
          <w:ilvl w:val="0"/>
          <w:numId w:val="13"/>
        </w:numPr>
        <w:spacing w:after="0"/>
        <w:rPr>
          <w:lang w:val="id-ID"/>
        </w:rPr>
      </w:pPr>
      <w:r w:rsidRPr="00BE14D6">
        <w:rPr>
          <w:lang w:val="id-ID"/>
        </w:rPr>
        <w:t>Memberikan motivasi dan penilaian kepada bawahan guna meningkatkan prestasi, dedikasi dan loyalitas bawahan;</w:t>
      </w:r>
    </w:p>
    <w:p w:rsidR="008B6782" w:rsidRPr="006649A6" w:rsidRDefault="008B6782" w:rsidP="00AF4B69">
      <w:pPr>
        <w:pStyle w:val="BulletHeading3"/>
      </w:pPr>
      <w:r w:rsidRPr="006649A6">
        <w:t>Tanggung Jawab</w:t>
      </w:r>
    </w:p>
    <w:p w:rsidR="002319FE" w:rsidRPr="00BE14D6" w:rsidRDefault="002319FE" w:rsidP="00AD0F47">
      <w:pPr>
        <w:pStyle w:val="ListParagraph"/>
        <w:numPr>
          <w:ilvl w:val="0"/>
          <w:numId w:val="14"/>
        </w:numPr>
        <w:spacing w:after="0"/>
        <w:rPr>
          <w:lang w:val="id-ID"/>
        </w:rPr>
      </w:pPr>
      <w:r w:rsidRPr="00BE14D6">
        <w:rPr>
          <w:lang w:val="id-ID"/>
        </w:rPr>
        <w:t>Kebenaran dan ketepatan rencana kerja;</w:t>
      </w:r>
    </w:p>
    <w:p w:rsidR="002319FE" w:rsidRPr="00BE14D6" w:rsidRDefault="002319FE" w:rsidP="00AD0F47">
      <w:pPr>
        <w:pStyle w:val="ListParagraph"/>
        <w:numPr>
          <w:ilvl w:val="0"/>
          <w:numId w:val="14"/>
        </w:numPr>
        <w:spacing w:after="0"/>
        <w:rPr>
          <w:lang w:val="id-ID"/>
        </w:rPr>
      </w:pPr>
      <w:r w:rsidRPr="00BE14D6">
        <w:rPr>
          <w:lang w:val="id-ID"/>
        </w:rPr>
        <w:t>Ketepatan perumusan kebijakan teknis bidang pengelolaan keuangan dan aset daerah;</w:t>
      </w:r>
    </w:p>
    <w:p w:rsidR="002319FE" w:rsidRPr="00BE14D6" w:rsidRDefault="002319FE" w:rsidP="00AD0F47">
      <w:pPr>
        <w:pStyle w:val="ListParagraph"/>
        <w:numPr>
          <w:ilvl w:val="0"/>
          <w:numId w:val="14"/>
        </w:numPr>
        <w:spacing w:after="0"/>
        <w:rPr>
          <w:lang w:val="id-ID"/>
        </w:rPr>
      </w:pPr>
      <w:r w:rsidRPr="00BE14D6">
        <w:rPr>
          <w:lang w:val="id-ID"/>
        </w:rPr>
        <w:lastRenderedPageBreak/>
        <w:t xml:space="preserve">Kelancaran dan keteraturan pelaksanaan urusan, tugas, dan pelayanan bidang pengelolaan keuangan dan aset daerah;  </w:t>
      </w:r>
    </w:p>
    <w:p w:rsidR="002319FE" w:rsidRPr="00BE14D6" w:rsidRDefault="002319FE" w:rsidP="00AD0F47">
      <w:pPr>
        <w:pStyle w:val="ListParagraph"/>
        <w:numPr>
          <w:ilvl w:val="0"/>
          <w:numId w:val="14"/>
        </w:numPr>
        <w:spacing w:after="0"/>
        <w:rPr>
          <w:lang w:val="id-ID"/>
        </w:rPr>
      </w:pPr>
      <w:r w:rsidRPr="00BE14D6">
        <w:rPr>
          <w:lang w:val="id-ID"/>
        </w:rPr>
        <w:t>Ketepatan distribusi tugas dan pemberian motivasi kepada bawahan;</w:t>
      </w:r>
    </w:p>
    <w:p w:rsidR="002319FE" w:rsidRPr="00BE14D6" w:rsidRDefault="002319FE" w:rsidP="00AD0F47">
      <w:pPr>
        <w:pStyle w:val="ListParagraph"/>
        <w:numPr>
          <w:ilvl w:val="0"/>
          <w:numId w:val="14"/>
        </w:numPr>
        <w:spacing w:after="0"/>
        <w:rPr>
          <w:lang w:val="id-ID"/>
        </w:rPr>
      </w:pPr>
      <w:r w:rsidRPr="00BE14D6">
        <w:rPr>
          <w:lang w:val="id-ID"/>
        </w:rPr>
        <w:t xml:space="preserve">Kelancaran dan keefektifan pelaksanaan koordinasi; </w:t>
      </w:r>
    </w:p>
    <w:p w:rsidR="008B6782" w:rsidRPr="006649A6" w:rsidRDefault="002319FE" w:rsidP="00AD0F47">
      <w:pPr>
        <w:pStyle w:val="ListParagraph"/>
        <w:numPr>
          <w:ilvl w:val="0"/>
          <w:numId w:val="14"/>
        </w:numPr>
        <w:spacing w:after="0"/>
      </w:pPr>
      <w:r w:rsidRPr="00BE14D6">
        <w:rPr>
          <w:lang w:val="id-ID"/>
        </w:rPr>
        <w:t>Ketepatan dan keefektifan pengendalian dan evaluasi pelaksanaan tugas Badan.</w:t>
      </w:r>
    </w:p>
    <w:p w:rsidR="008B6782" w:rsidRPr="00BE14D6" w:rsidRDefault="0052207C" w:rsidP="00AD0F47">
      <w:pPr>
        <w:pStyle w:val="Heading3"/>
        <w:numPr>
          <w:ilvl w:val="2"/>
          <w:numId w:val="52"/>
        </w:numPr>
        <w:ind w:left="851" w:hanging="851"/>
      </w:pPr>
      <w:bookmarkStart w:id="42" w:name="_Toc24974568"/>
      <w:r w:rsidRPr="00BE14D6">
        <w:t>Sekretaris</w:t>
      </w:r>
      <w:bookmarkEnd w:id="42"/>
    </w:p>
    <w:p w:rsidR="008B6782" w:rsidRPr="006649A6" w:rsidRDefault="008B6782" w:rsidP="00AD0F47">
      <w:pPr>
        <w:pStyle w:val="ListParagraph"/>
        <w:numPr>
          <w:ilvl w:val="0"/>
          <w:numId w:val="11"/>
        </w:numPr>
        <w:spacing w:after="0"/>
      </w:pPr>
      <w:r w:rsidRPr="006649A6">
        <w:t>Tugas Pok</w:t>
      </w:r>
      <w:r w:rsidR="00BE14D6">
        <w:t>ok</w:t>
      </w:r>
    </w:p>
    <w:p w:rsidR="00BE14D6" w:rsidRDefault="008B6782" w:rsidP="0052207C">
      <w:pPr>
        <w:spacing w:after="0"/>
        <w:ind w:left="360" w:firstLine="360"/>
      </w:pPr>
      <w:proofErr w:type="gramStart"/>
      <w:r w:rsidRPr="006649A6">
        <w:t>Sekretaris mempunyai t</w:t>
      </w:r>
      <w:r w:rsidR="002319FE" w:rsidRPr="006649A6">
        <w:t xml:space="preserve">ugas pokok membantu Kepala </w:t>
      </w:r>
      <w:r w:rsidR="002319FE" w:rsidRPr="006649A6">
        <w:rPr>
          <w:lang w:val="id-ID"/>
        </w:rPr>
        <w:t>Badan</w:t>
      </w:r>
      <w:r w:rsidRPr="006649A6">
        <w:t xml:space="preserve"> dalam melaksanakan pengkoordinasian penyiapan bahan penyusunan perencanaan, penatausahaan urusan keuangan, kepegawaian dan umum, dan pengkoordina</w:t>
      </w:r>
      <w:r w:rsidR="002319FE" w:rsidRPr="006649A6">
        <w:t xml:space="preserve">sian penyelenggaraan tugas </w:t>
      </w:r>
      <w:r w:rsidR="002319FE" w:rsidRPr="006649A6">
        <w:rPr>
          <w:lang w:val="id-ID"/>
        </w:rPr>
        <w:t>badan</w:t>
      </w:r>
      <w:r w:rsidRPr="006649A6">
        <w:t>.</w:t>
      </w:r>
      <w:proofErr w:type="gramEnd"/>
      <w:r w:rsidRPr="006649A6">
        <w:t xml:space="preserve"> </w:t>
      </w:r>
    </w:p>
    <w:p w:rsidR="008B6782" w:rsidRPr="006649A6" w:rsidRDefault="00BE14D6" w:rsidP="00AD0F47">
      <w:pPr>
        <w:pStyle w:val="ListParagraph"/>
        <w:numPr>
          <w:ilvl w:val="0"/>
          <w:numId w:val="11"/>
        </w:numPr>
        <w:spacing w:after="0"/>
      </w:pPr>
      <w:r>
        <w:t>Fungsi</w:t>
      </w:r>
    </w:p>
    <w:p w:rsidR="002319FE" w:rsidRPr="00BE14D6" w:rsidRDefault="002319FE" w:rsidP="00AD0F47">
      <w:pPr>
        <w:pStyle w:val="ListParagraph"/>
        <w:numPr>
          <w:ilvl w:val="0"/>
          <w:numId w:val="54"/>
        </w:numPr>
        <w:spacing w:after="0"/>
        <w:rPr>
          <w:lang w:val="id-ID"/>
        </w:rPr>
      </w:pPr>
      <w:r w:rsidRPr="00BE14D6">
        <w:rPr>
          <w:lang w:val="id-ID"/>
        </w:rPr>
        <w:t>Penyiapan bahan dan pengkoordinasian penyusunan draf rencana kerja;</w:t>
      </w:r>
    </w:p>
    <w:p w:rsidR="002319FE" w:rsidRPr="00BE14D6" w:rsidRDefault="002319FE" w:rsidP="00AD0F47">
      <w:pPr>
        <w:pStyle w:val="ListParagraph"/>
        <w:numPr>
          <w:ilvl w:val="0"/>
          <w:numId w:val="54"/>
        </w:numPr>
        <w:spacing w:after="0"/>
        <w:rPr>
          <w:lang w:val="id-ID"/>
        </w:rPr>
      </w:pPr>
      <w:r w:rsidRPr="00BE14D6">
        <w:rPr>
          <w:lang w:val="id-ID"/>
        </w:rPr>
        <w:t xml:space="preserve">Penyiapan bahan perumusan kebijakan teknis kesekretariatan; </w:t>
      </w:r>
    </w:p>
    <w:p w:rsidR="002319FE" w:rsidRPr="00BE14D6" w:rsidRDefault="002319FE" w:rsidP="00AD0F47">
      <w:pPr>
        <w:pStyle w:val="ListParagraph"/>
        <w:numPr>
          <w:ilvl w:val="0"/>
          <w:numId w:val="54"/>
        </w:numPr>
        <w:spacing w:after="0"/>
        <w:rPr>
          <w:lang w:val="id-ID"/>
        </w:rPr>
      </w:pPr>
      <w:r w:rsidRPr="00BE14D6">
        <w:rPr>
          <w:lang w:val="id-ID"/>
        </w:rPr>
        <w:t xml:space="preserve">Penyiapan bahan dan pengkoordinasian perumusan draf kebijakan teknis bidang pengelolaan keuangan, dan aset daerah; </w:t>
      </w:r>
    </w:p>
    <w:p w:rsidR="002319FE" w:rsidRPr="00BE14D6" w:rsidRDefault="002319FE" w:rsidP="00AD0F47">
      <w:pPr>
        <w:pStyle w:val="ListParagraph"/>
        <w:numPr>
          <w:ilvl w:val="0"/>
          <w:numId w:val="54"/>
        </w:numPr>
        <w:spacing w:after="0"/>
        <w:rPr>
          <w:lang w:val="id-ID"/>
        </w:rPr>
      </w:pPr>
      <w:r w:rsidRPr="00BE14D6">
        <w:rPr>
          <w:lang w:val="id-ID"/>
        </w:rPr>
        <w:t>Pengkoordinasian penyelenggaraan tugas Badan;</w:t>
      </w:r>
    </w:p>
    <w:p w:rsidR="002319FE" w:rsidRPr="00BE14D6" w:rsidRDefault="002319FE" w:rsidP="00AD0F47">
      <w:pPr>
        <w:pStyle w:val="ListParagraph"/>
        <w:numPr>
          <w:ilvl w:val="0"/>
          <w:numId w:val="54"/>
        </w:numPr>
        <w:spacing w:after="0"/>
        <w:rPr>
          <w:lang w:val="id-ID"/>
        </w:rPr>
      </w:pPr>
      <w:r w:rsidRPr="00BE14D6">
        <w:rPr>
          <w:lang w:val="id-ID"/>
        </w:rPr>
        <w:t>Penyiapan bahan bimbingan dan pengendalian teknis Badan;</w:t>
      </w:r>
    </w:p>
    <w:p w:rsidR="002319FE" w:rsidRPr="00BE14D6" w:rsidRDefault="002319FE" w:rsidP="00AD0F47">
      <w:pPr>
        <w:pStyle w:val="ListParagraph"/>
        <w:numPr>
          <w:ilvl w:val="0"/>
          <w:numId w:val="54"/>
        </w:numPr>
        <w:spacing w:after="0"/>
        <w:rPr>
          <w:lang w:val="id-ID"/>
        </w:rPr>
      </w:pPr>
      <w:r w:rsidRPr="00BE14D6">
        <w:rPr>
          <w:lang w:val="id-ID"/>
        </w:rPr>
        <w:t>Pengkoordinasian penyiapan bahan penyusunan laporan penyelengaraan tugas Badan;</w:t>
      </w:r>
    </w:p>
    <w:p w:rsidR="002319FE" w:rsidRPr="00BE14D6" w:rsidRDefault="002319FE" w:rsidP="00AD0F47">
      <w:pPr>
        <w:pStyle w:val="ListParagraph"/>
        <w:numPr>
          <w:ilvl w:val="0"/>
          <w:numId w:val="54"/>
        </w:numPr>
        <w:spacing w:after="0"/>
        <w:rPr>
          <w:lang w:val="id-ID"/>
        </w:rPr>
      </w:pPr>
      <w:r w:rsidRPr="00BE14D6">
        <w:rPr>
          <w:lang w:val="id-ID"/>
        </w:rPr>
        <w:t>Pengelolaan urusan perencanaan, keuangan, kepegawaian dan umum;</w:t>
      </w:r>
    </w:p>
    <w:p w:rsidR="00BD62F6" w:rsidRPr="006649A6" w:rsidRDefault="002319FE" w:rsidP="00AD0F47">
      <w:pPr>
        <w:pStyle w:val="ListParagraph"/>
        <w:numPr>
          <w:ilvl w:val="0"/>
          <w:numId w:val="54"/>
        </w:numPr>
        <w:spacing w:after="0"/>
      </w:pPr>
      <w:r w:rsidRPr="00BE14D6">
        <w:rPr>
          <w:lang w:val="id-ID"/>
        </w:rPr>
        <w:t>Pengendalian, evaluasi dan pelaporan pelaksanaan tugas Sekretariat.</w:t>
      </w:r>
    </w:p>
    <w:p w:rsidR="008B6782" w:rsidRPr="006649A6" w:rsidRDefault="008B6782" w:rsidP="00AD0F47">
      <w:pPr>
        <w:pStyle w:val="ListParagraph"/>
        <w:numPr>
          <w:ilvl w:val="0"/>
          <w:numId w:val="11"/>
        </w:numPr>
        <w:spacing w:after="0"/>
      </w:pPr>
      <w:r w:rsidRPr="006649A6">
        <w:t>Uraian Tugas</w:t>
      </w:r>
    </w:p>
    <w:p w:rsidR="00C1745D" w:rsidRPr="00BE14D6" w:rsidRDefault="00C1745D" w:rsidP="00AD0F47">
      <w:pPr>
        <w:pStyle w:val="ListParagraph"/>
        <w:numPr>
          <w:ilvl w:val="0"/>
          <w:numId w:val="15"/>
        </w:numPr>
        <w:spacing w:after="0"/>
        <w:rPr>
          <w:lang w:val="id-ID"/>
        </w:rPr>
      </w:pPr>
      <w:r w:rsidRPr="00BE14D6">
        <w:rPr>
          <w:lang w:val="id-ID"/>
        </w:rPr>
        <w:t>menyiapkan bahan dan mengkoordinasikan penyusunan draf rencana kerja;</w:t>
      </w:r>
    </w:p>
    <w:p w:rsidR="00C1745D" w:rsidRPr="00BE14D6" w:rsidRDefault="00C1745D" w:rsidP="00AD0F47">
      <w:pPr>
        <w:pStyle w:val="ListParagraph"/>
        <w:numPr>
          <w:ilvl w:val="0"/>
          <w:numId w:val="15"/>
        </w:numPr>
        <w:spacing w:after="0"/>
        <w:rPr>
          <w:lang w:val="id-ID"/>
        </w:rPr>
      </w:pPr>
      <w:r w:rsidRPr="00BE14D6">
        <w:rPr>
          <w:lang w:val="id-ID"/>
        </w:rPr>
        <w:t>menyiapkan bahan perumusan kebijakan teknis kesekretariatan;</w:t>
      </w:r>
    </w:p>
    <w:p w:rsidR="00C1745D" w:rsidRPr="00BE14D6" w:rsidRDefault="00C1745D" w:rsidP="00AD0F47">
      <w:pPr>
        <w:pStyle w:val="ListParagraph"/>
        <w:numPr>
          <w:ilvl w:val="0"/>
          <w:numId w:val="15"/>
        </w:numPr>
        <w:spacing w:after="0"/>
        <w:rPr>
          <w:lang w:val="id-ID"/>
        </w:rPr>
      </w:pPr>
      <w:r w:rsidRPr="00BE14D6">
        <w:rPr>
          <w:lang w:val="id-ID"/>
        </w:rPr>
        <w:t xml:space="preserve">melaksanakan pengkoordinasian penyiapan bahan perumusan kebijakan teknis bidang pengelolaan keuangan, dan aset daerah; </w:t>
      </w:r>
    </w:p>
    <w:p w:rsidR="00C1745D" w:rsidRPr="00BE14D6" w:rsidRDefault="00C1745D" w:rsidP="00AD0F47">
      <w:pPr>
        <w:pStyle w:val="ListParagraph"/>
        <w:numPr>
          <w:ilvl w:val="0"/>
          <w:numId w:val="15"/>
        </w:numPr>
        <w:spacing w:after="0"/>
        <w:rPr>
          <w:lang w:val="id-ID"/>
        </w:rPr>
      </w:pPr>
      <w:r w:rsidRPr="00BE14D6">
        <w:rPr>
          <w:lang w:val="id-ID"/>
        </w:rPr>
        <w:t xml:space="preserve">melaksanakan pengkoordinasian penyelenggaraan tugas Badan; </w:t>
      </w:r>
    </w:p>
    <w:p w:rsidR="00C1745D" w:rsidRPr="00BE14D6" w:rsidRDefault="00C1745D" w:rsidP="00AD0F47">
      <w:pPr>
        <w:pStyle w:val="ListParagraph"/>
        <w:numPr>
          <w:ilvl w:val="0"/>
          <w:numId w:val="15"/>
        </w:numPr>
        <w:spacing w:after="0"/>
        <w:rPr>
          <w:lang w:val="id-ID"/>
        </w:rPr>
      </w:pPr>
      <w:r w:rsidRPr="00BE14D6">
        <w:rPr>
          <w:lang w:val="id-ID"/>
        </w:rPr>
        <w:t>melaksanakan koordinasi dan pengelolaan urusan perencanaan, keuangan, kepegawaian dan umum;</w:t>
      </w:r>
    </w:p>
    <w:p w:rsidR="00C1745D" w:rsidRPr="00BE14D6" w:rsidRDefault="00C1745D" w:rsidP="00AD0F47">
      <w:pPr>
        <w:pStyle w:val="ListParagraph"/>
        <w:numPr>
          <w:ilvl w:val="0"/>
          <w:numId w:val="15"/>
        </w:numPr>
        <w:spacing w:after="0"/>
        <w:rPr>
          <w:lang w:val="id-ID"/>
        </w:rPr>
      </w:pPr>
      <w:r w:rsidRPr="00BE14D6">
        <w:rPr>
          <w:lang w:val="id-ID"/>
        </w:rPr>
        <w:t>melaksanakan pengkoordinasian penyiapan bahan penyusunan laporan penyelenggaraan tugas Badan;</w:t>
      </w:r>
    </w:p>
    <w:p w:rsidR="00C1745D" w:rsidRPr="00BE14D6" w:rsidRDefault="00C1745D" w:rsidP="00AD0F47">
      <w:pPr>
        <w:pStyle w:val="ListParagraph"/>
        <w:numPr>
          <w:ilvl w:val="0"/>
          <w:numId w:val="15"/>
        </w:numPr>
        <w:spacing w:after="0"/>
        <w:rPr>
          <w:lang w:val="id-ID"/>
        </w:rPr>
      </w:pPr>
      <w:r w:rsidRPr="00BE14D6">
        <w:rPr>
          <w:lang w:val="id-ID"/>
        </w:rPr>
        <w:t>menginventarisasi permasalahan yang berhubungan dengan urusan kesekretariatan, serta menyajikan alternatif pemecahannya;</w:t>
      </w:r>
    </w:p>
    <w:p w:rsidR="00C1745D" w:rsidRPr="00BE14D6" w:rsidRDefault="00C1745D" w:rsidP="00AD0F47">
      <w:pPr>
        <w:pStyle w:val="ListParagraph"/>
        <w:numPr>
          <w:ilvl w:val="0"/>
          <w:numId w:val="15"/>
        </w:numPr>
        <w:spacing w:after="0"/>
        <w:rPr>
          <w:lang w:val="id-ID"/>
        </w:rPr>
      </w:pPr>
      <w:r w:rsidRPr="00BE14D6">
        <w:rPr>
          <w:lang w:val="id-ID"/>
        </w:rPr>
        <w:t>mendistribusikan tugas kepada bawahan agar pelaksanakan tugas berjalan sesuai dengan proporsi masing-masing;</w:t>
      </w:r>
    </w:p>
    <w:p w:rsidR="00C1745D" w:rsidRPr="00BE14D6" w:rsidRDefault="00C1745D" w:rsidP="00AD0F47">
      <w:pPr>
        <w:pStyle w:val="ListParagraph"/>
        <w:numPr>
          <w:ilvl w:val="0"/>
          <w:numId w:val="15"/>
        </w:numPr>
        <w:spacing w:after="0"/>
        <w:rPr>
          <w:lang w:val="id-ID"/>
        </w:rPr>
      </w:pPr>
      <w:r w:rsidRPr="00BE14D6">
        <w:rPr>
          <w:lang w:val="id-ID"/>
        </w:rPr>
        <w:t>memberikan motivasi dan penilaian kepada bawahan guna meningkatkan prestasi, dedikasi dan loyalitas bawahan;</w:t>
      </w:r>
    </w:p>
    <w:p w:rsidR="00C1745D" w:rsidRPr="00BE14D6" w:rsidRDefault="00C1745D" w:rsidP="00AD0F47">
      <w:pPr>
        <w:pStyle w:val="ListParagraph"/>
        <w:numPr>
          <w:ilvl w:val="0"/>
          <w:numId w:val="15"/>
        </w:numPr>
        <w:spacing w:after="0"/>
        <w:rPr>
          <w:lang w:val="id-ID"/>
        </w:rPr>
      </w:pPr>
      <w:r w:rsidRPr="00BE14D6">
        <w:rPr>
          <w:lang w:val="id-ID"/>
        </w:rPr>
        <w:t>melaksanakan pengendalian, evaluasi dan pelaporan pelaksanaan tugas;</w:t>
      </w:r>
    </w:p>
    <w:p w:rsidR="006239F9" w:rsidRPr="00BE14D6" w:rsidRDefault="00C1745D" w:rsidP="00AD0F47">
      <w:pPr>
        <w:pStyle w:val="ListParagraph"/>
        <w:numPr>
          <w:ilvl w:val="0"/>
          <w:numId w:val="15"/>
        </w:numPr>
        <w:spacing w:after="0"/>
        <w:rPr>
          <w:lang w:val="id-ID"/>
        </w:rPr>
      </w:pPr>
      <w:r w:rsidRPr="00BE14D6">
        <w:rPr>
          <w:lang w:val="id-ID"/>
        </w:rPr>
        <w:t>melaksanakan tugas lain yang diberikan oleh atasan sesuai dengan paraturan perundang-undangan yang berlaku.</w:t>
      </w:r>
    </w:p>
    <w:p w:rsidR="008B6782" w:rsidRPr="006649A6" w:rsidRDefault="008B6782" w:rsidP="00AD0F47">
      <w:pPr>
        <w:pStyle w:val="ListParagraph"/>
        <w:numPr>
          <w:ilvl w:val="0"/>
          <w:numId w:val="11"/>
        </w:numPr>
        <w:spacing w:after="0"/>
      </w:pPr>
      <w:r w:rsidRPr="006649A6">
        <w:t>Tanggung Jawab</w:t>
      </w:r>
    </w:p>
    <w:p w:rsidR="00C1745D" w:rsidRPr="006649A6" w:rsidRDefault="00C1745D" w:rsidP="00AD0F47">
      <w:pPr>
        <w:pStyle w:val="ListParagraph"/>
        <w:numPr>
          <w:ilvl w:val="0"/>
          <w:numId w:val="16"/>
        </w:numPr>
        <w:spacing w:after="0"/>
      </w:pPr>
      <w:r w:rsidRPr="006649A6">
        <w:lastRenderedPageBreak/>
        <w:t>kebenaran dan ketepatan draf penyusunan rencana kerja;</w:t>
      </w:r>
    </w:p>
    <w:p w:rsidR="00C1745D" w:rsidRPr="006649A6" w:rsidRDefault="00C1745D" w:rsidP="00AD0F47">
      <w:pPr>
        <w:pStyle w:val="ListParagraph"/>
        <w:numPr>
          <w:ilvl w:val="0"/>
          <w:numId w:val="16"/>
        </w:numPr>
        <w:spacing w:after="0"/>
      </w:pPr>
      <w:r w:rsidRPr="006649A6">
        <w:t>ketepatan bahan perumusan kebijakan teknis kesekretariatan dan bahan perumusan draf kebijakan teknis bidang pengelolaan keuangan, dan aset daerah;</w:t>
      </w:r>
    </w:p>
    <w:p w:rsidR="00C1745D" w:rsidRPr="006649A6" w:rsidRDefault="00C1745D" w:rsidP="00AD0F47">
      <w:pPr>
        <w:pStyle w:val="ListParagraph"/>
        <w:numPr>
          <w:ilvl w:val="0"/>
          <w:numId w:val="16"/>
        </w:numPr>
        <w:spacing w:after="0"/>
      </w:pPr>
      <w:r w:rsidRPr="006649A6">
        <w:t xml:space="preserve">kelancaran dan keteraturan pelaksanaan kesekretariatan;  </w:t>
      </w:r>
    </w:p>
    <w:p w:rsidR="00C1745D" w:rsidRPr="006649A6" w:rsidRDefault="00C1745D" w:rsidP="00AD0F47">
      <w:pPr>
        <w:pStyle w:val="ListParagraph"/>
        <w:numPr>
          <w:ilvl w:val="0"/>
          <w:numId w:val="16"/>
        </w:numPr>
        <w:spacing w:after="0"/>
      </w:pPr>
      <w:r w:rsidRPr="006649A6">
        <w:t>ketepatan distribusi tugas dan pemberian motivasi kepada bawahan;</w:t>
      </w:r>
    </w:p>
    <w:p w:rsidR="00C1745D" w:rsidRPr="006649A6" w:rsidRDefault="00C1745D" w:rsidP="00AD0F47">
      <w:pPr>
        <w:pStyle w:val="ListParagraph"/>
        <w:numPr>
          <w:ilvl w:val="0"/>
          <w:numId w:val="16"/>
        </w:numPr>
        <w:spacing w:after="0"/>
      </w:pPr>
      <w:r w:rsidRPr="006649A6">
        <w:t xml:space="preserve">kelancaran dan keefektifan pelaksanaan koordinasi Badan; </w:t>
      </w:r>
    </w:p>
    <w:p w:rsidR="00C1745D" w:rsidRPr="006649A6" w:rsidRDefault="00C1745D" w:rsidP="00AD0F47">
      <w:pPr>
        <w:pStyle w:val="ListParagraph"/>
        <w:numPr>
          <w:ilvl w:val="0"/>
          <w:numId w:val="16"/>
        </w:numPr>
        <w:spacing w:after="0"/>
      </w:pPr>
      <w:proofErr w:type="gramStart"/>
      <w:r w:rsidRPr="006649A6">
        <w:t>ketepatan</w:t>
      </w:r>
      <w:proofErr w:type="gramEnd"/>
      <w:r w:rsidRPr="006649A6">
        <w:t xml:space="preserve"> dan keefektifan pengendalian dan evaluasi pelaksanaan tugas Sekretariat.</w:t>
      </w:r>
    </w:p>
    <w:p w:rsidR="008B6782" w:rsidRPr="0052207C" w:rsidRDefault="005C58F8" w:rsidP="005E26F5">
      <w:pPr>
        <w:pStyle w:val="Heading4"/>
        <w:ind w:left="1418" w:hanging="1418"/>
      </w:pPr>
      <w:r w:rsidRPr="0052207C">
        <w:t>Kepala Sub Bagian Perencanaan Dan Keuangan</w:t>
      </w:r>
    </w:p>
    <w:p w:rsidR="008B6782" w:rsidRPr="006649A6" w:rsidRDefault="00BE14D6" w:rsidP="00AD0F47">
      <w:pPr>
        <w:pStyle w:val="ListParagraph"/>
        <w:numPr>
          <w:ilvl w:val="0"/>
          <w:numId w:val="11"/>
        </w:numPr>
        <w:spacing w:after="0"/>
      </w:pPr>
      <w:r>
        <w:t>Tugas Pokok</w:t>
      </w:r>
    </w:p>
    <w:p w:rsidR="00C1745D" w:rsidRPr="006649A6" w:rsidRDefault="00C1745D" w:rsidP="00BE14D6">
      <w:pPr>
        <w:spacing w:after="0"/>
        <w:ind w:left="360" w:firstLine="360"/>
      </w:pPr>
      <w:proofErr w:type="gramStart"/>
      <w:r w:rsidRPr="006649A6">
        <w:t>Kepala Subbagian Perencanaan dan Keuangan mempunyai tugas pokok membantu Sekretaris dalam melakukan identifikasi, analisa, pengolahan dan penyajian data untuk penyiapan bahan penyusunan rencana kerja, dan melakukan penyiapan bahan monitoring, evaluasi dan pelaporan serta pengelolaan keuangan.</w:t>
      </w:r>
      <w:proofErr w:type="gramEnd"/>
    </w:p>
    <w:p w:rsidR="008B6782" w:rsidRPr="00BE14D6" w:rsidRDefault="00BE14D6" w:rsidP="00AD0F47">
      <w:pPr>
        <w:pStyle w:val="ListParagraph"/>
        <w:numPr>
          <w:ilvl w:val="0"/>
          <w:numId w:val="11"/>
        </w:numPr>
        <w:spacing w:after="0"/>
        <w:rPr>
          <w:lang w:val="id-ID"/>
        </w:rPr>
      </w:pPr>
      <w:r>
        <w:t>Fungsi</w:t>
      </w:r>
    </w:p>
    <w:p w:rsidR="00811640" w:rsidRPr="00BE14D6" w:rsidRDefault="00811640" w:rsidP="00AD0F47">
      <w:pPr>
        <w:pStyle w:val="ListParagraph"/>
        <w:numPr>
          <w:ilvl w:val="0"/>
          <w:numId w:val="17"/>
        </w:numPr>
        <w:spacing w:after="0"/>
        <w:rPr>
          <w:lang w:val="id-ID"/>
        </w:rPr>
      </w:pPr>
      <w:r w:rsidRPr="00BE14D6">
        <w:rPr>
          <w:lang w:val="id-ID"/>
        </w:rPr>
        <w:t xml:space="preserve">penelaahan data sebagai bahan penyusunan rencana kerja; </w:t>
      </w:r>
    </w:p>
    <w:p w:rsidR="00811640" w:rsidRPr="00BE14D6" w:rsidRDefault="00811640" w:rsidP="00AD0F47">
      <w:pPr>
        <w:pStyle w:val="ListParagraph"/>
        <w:numPr>
          <w:ilvl w:val="0"/>
          <w:numId w:val="17"/>
        </w:numPr>
        <w:spacing w:after="0"/>
        <w:rPr>
          <w:lang w:val="id-ID"/>
        </w:rPr>
      </w:pPr>
      <w:r w:rsidRPr="00BE14D6">
        <w:rPr>
          <w:lang w:val="id-ID"/>
        </w:rPr>
        <w:t>penelaahan data sebagai bahan perumusan kebijakan teknis perencanaan dan pengelolaan keuangan Badan;</w:t>
      </w:r>
    </w:p>
    <w:p w:rsidR="00811640" w:rsidRPr="00BE14D6" w:rsidRDefault="00811640" w:rsidP="00AD0F47">
      <w:pPr>
        <w:pStyle w:val="ListParagraph"/>
        <w:numPr>
          <w:ilvl w:val="0"/>
          <w:numId w:val="17"/>
        </w:numPr>
        <w:spacing w:after="0"/>
        <w:rPr>
          <w:lang w:val="id-ID"/>
        </w:rPr>
      </w:pPr>
      <w:r w:rsidRPr="00BE14D6">
        <w:rPr>
          <w:lang w:val="id-ID"/>
        </w:rPr>
        <w:t>penyiapan data sebagai bahan monitoring dan evaluasi pelaksanaan rencana kerja dan pengelolaan keuangan Badan;</w:t>
      </w:r>
    </w:p>
    <w:p w:rsidR="00811640" w:rsidRPr="00BE14D6" w:rsidRDefault="00811640" w:rsidP="00AD0F47">
      <w:pPr>
        <w:pStyle w:val="ListParagraph"/>
        <w:numPr>
          <w:ilvl w:val="0"/>
          <w:numId w:val="17"/>
        </w:numPr>
        <w:spacing w:after="0"/>
        <w:rPr>
          <w:lang w:val="id-ID"/>
        </w:rPr>
      </w:pPr>
      <w:r w:rsidRPr="00BE14D6">
        <w:rPr>
          <w:lang w:val="id-ID"/>
        </w:rPr>
        <w:t>penyiapan data sebagai bahan penyusunan pelaporan pelaksanaan rencana kerja dan pengelolaan keuangan Badan;</w:t>
      </w:r>
    </w:p>
    <w:p w:rsidR="00811640" w:rsidRPr="00BE14D6" w:rsidRDefault="00811640" w:rsidP="00AD0F47">
      <w:pPr>
        <w:pStyle w:val="ListParagraph"/>
        <w:numPr>
          <w:ilvl w:val="0"/>
          <w:numId w:val="17"/>
        </w:numPr>
        <w:spacing w:after="0"/>
        <w:rPr>
          <w:lang w:val="id-ID"/>
        </w:rPr>
      </w:pPr>
      <w:r w:rsidRPr="00BE14D6">
        <w:rPr>
          <w:lang w:val="id-ID"/>
        </w:rPr>
        <w:t>pengelolaan sistem informasi manajemen terintegrasi;</w:t>
      </w:r>
    </w:p>
    <w:p w:rsidR="00886D99" w:rsidRPr="00BE14D6" w:rsidRDefault="00811640" w:rsidP="00AD0F47">
      <w:pPr>
        <w:pStyle w:val="ListParagraph"/>
        <w:numPr>
          <w:ilvl w:val="0"/>
          <w:numId w:val="17"/>
        </w:numPr>
        <w:spacing w:after="0"/>
        <w:rPr>
          <w:lang w:val="id-ID"/>
        </w:rPr>
      </w:pPr>
      <w:r w:rsidRPr="00BE14D6">
        <w:rPr>
          <w:lang w:val="id-ID"/>
        </w:rPr>
        <w:t>pengendalian, evaluasi dan pelaporan pelaksanaan tugas Subbagian Perencanaan dan Keuangan.</w:t>
      </w:r>
    </w:p>
    <w:p w:rsidR="008B6782" w:rsidRPr="006649A6" w:rsidRDefault="008B6782" w:rsidP="00AD0F47">
      <w:pPr>
        <w:pStyle w:val="ListParagraph"/>
        <w:numPr>
          <w:ilvl w:val="0"/>
          <w:numId w:val="11"/>
        </w:numPr>
        <w:spacing w:after="0"/>
      </w:pPr>
      <w:r w:rsidRPr="006649A6">
        <w:t>Uraian Tugas</w:t>
      </w:r>
    </w:p>
    <w:p w:rsidR="00811640" w:rsidRPr="006649A6" w:rsidRDefault="00811640" w:rsidP="00AD0F47">
      <w:pPr>
        <w:pStyle w:val="ListParagraph"/>
        <w:numPr>
          <w:ilvl w:val="0"/>
          <w:numId w:val="18"/>
        </w:numPr>
        <w:spacing w:after="0"/>
      </w:pPr>
      <w:r w:rsidRPr="006649A6">
        <w:t>melakukan pengolahan dan penelaahan data sebagai bahan penyusunan rencana kerja;</w:t>
      </w:r>
    </w:p>
    <w:p w:rsidR="00811640" w:rsidRPr="006649A6" w:rsidRDefault="00811640" w:rsidP="00AD0F47">
      <w:pPr>
        <w:pStyle w:val="ListParagraph"/>
        <w:numPr>
          <w:ilvl w:val="0"/>
          <w:numId w:val="18"/>
        </w:numPr>
        <w:spacing w:after="0"/>
      </w:pPr>
      <w:r w:rsidRPr="006649A6">
        <w:t xml:space="preserve">melakukan pengolahan dan penelaahan data sebagai bahan perumusan kebijakan teknis perencanaan dan pengelolaan keuangan Badan; </w:t>
      </w:r>
    </w:p>
    <w:p w:rsidR="00811640" w:rsidRPr="006649A6" w:rsidRDefault="00811640" w:rsidP="00AD0F47">
      <w:pPr>
        <w:pStyle w:val="ListParagraph"/>
        <w:numPr>
          <w:ilvl w:val="0"/>
          <w:numId w:val="18"/>
        </w:numPr>
        <w:spacing w:after="0"/>
      </w:pPr>
      <w:r w:rsidRPr="006649A6">
        <w:t>melakukan pengolahan dan penelaahan data sebagai bahan perumusan kebijakan teknis bidang pengelolaan keuangan Badan;</w:t>
      </w:r>
    </w:p>
    <w:p w:rsidR="00811640" w:rsidRPr="006649A6" w:rsidRDefault="00811640" w:rsidP="00AD0F47">
      <w:pPr>
        <w:pStyle w:val="ListParagraph"/>
        <w:numPr>
          <w:ilvl w:val="0"/>
          <w:numId w:val="18"/>
        </w:numPr>
        <w:spacing w:after="0"/>
      </w:pPr>
      <w:r w:rsidRPr="006649A6">
        <w:t>melakukan fungsi pengelolaan keuangan badan;</w:t>
      </w:r>
    </w:p>
    <w:p w:rsidR="00811640" w:rsidRPr="006649A6" w:rsidRDefault="00811640" w:rsidP="00AD0F47">
      <w:pPr>
        <w:pStyle w:val="ListParagraph"/>
        <w:numPr>
          <w:ilvl w:val="0"/>
          <w:numId w:val="18"/>
        </w:numPr>
        <w:spacing w:after="0"/>
      </w:pPr>
      <w:r w:rsidRPr="006649A6">
        <w:t>melakukan verifikasi dan akuntansi keuangan Badan;</w:t>
      </w:r>
    </w:p>
    <w:p w:rsidR="00811640" w:rsidRPr="006649A6" w:rsidRDefault="00811640" w:rsidP="00AD0F47">
      <w:pPr>
        <w:pStyle w:val="ListParagraph"/>
        <w:numPr>
          <w:ilvl w:val="0"/>
          <w:numId w:val="18"/>
        </w:numPr>
        <w:spacing w:after="0"/>
      </w:pPr>
      <w:r w:rsidRPr="006649A6">
        <w:t>melakukan identifikasi, analisa, pengolahan dan penyajian data pengelolaan keuangan Badan;</w:t>
      </w:r>
    </w:p>
    <w:p w:rsidR="00811640" w:rsidRPr="006649A6" w:rsidRDefault="00811640" w:rsidP="00AD0F47">
      <w:pPr>
        <w:pStyle w:val="ListParagraph"/>
        <w:numPr>
          <w:ilvl w:val="0"/>
          <w:numId w:val="18"/>
        </w:numPr>
        <w:spacing w:after="0"/>
      </w:pPr>
      <w:r w:rsidRPr="006649A6">
        <w:t>melakukan penyiapan data sebagai bahan monitoring, evaluasi dan pelaporan pelaksanaan rencana kerja Badan;</w:t>
      </w:r>
    </w:p>
    <w:p w:rsidR="00811640" w:rsidRPr="006649A6" w:rsidRDefault="00811640" w:rsidP="00AD0F47">
      <w:pPr>
        <w:pStyle w:val="ListParagraph"/>
        <w:numPr>
          <w:ilvl w:val="0"/>
          <w:numId w:val="18"/>
        </w:numPr>
        <w:spacing w:after="0"/>
      </w:pPr>
      <w:r w:rsidRPr="006649A6">
        <w:t>melakukan pengelolaan sistem informasi  manajemen terintegrasi;</w:t>
      </w:r>
    </w:p>
    <w:p w:rsidR="00811640" w:rsidRPr="006649A6" w:rsidRDefault="00811640" w:rsidP="00AD0F47">
      <w:pPr>
        <w:pStyle w:val="ListParagraph"/>
        <w:numPr>
          <w:ilvl w:val="0"/>
          <w:numId w:val="18"/>
        </w:numPr>
        <w:spacing w:after="0"/>
      </w:pPr>
      <w:r w:rsidRPr="006649A6">
        <w:t>menginventarisasi permasalahan yang berhubungan dengan perencanaan dan keuangan, serta menyajikan alternatif pemecahannya;</w:t>
      </w:r>
    </w:p>
    <w:p w:rsidR="00E31503" w:rsidRDefault="00811640" w:rsidP="00AD0F47">
      <w:pPr>
        <w:pStyle w:val="ListParagraph"/>
        <w:numPr>
          <w:ilvl w:val="0"/>
          <w:numId w:val="18"/>
        </w:numPr>
        <w:spacing w:after="0"/>
      </w:pPr>
      <w:r w:rsidRPr="006649A6">
        <w:t>mendistribusikan tugas kepada bawahan agar pelaksanaan tugas berjalan sesuai dengan proporsi masing-masing;</w:t>
      </w:r>
      <w:r w:rsidR="00E31503">
        <w:t xml:space="preserve"> </w:t>
      </w:r>
    </w:p>
    <w:p w:rsidR="00811640" w:rsidRPr="006649A6" w:rsidRDefault="00811640" w:rsidP="00AD0F47">
      <w:pPr>
        <w:pStyle w:val="ListParagraph"/>
        <w:numPr>
          <w:ilvl w:val="0"/>
          <w:numId w:val="18"/>
        </w:numPr>
        <w:spacing w:after="0"/>
      </w:pPr>
      <w:r w:rsidRPr="006649A6">
        <w:lastRenderedPageBreak/>
        <w:t>memberikan motivasi dan penilaian kepada bawahan guna meningkatkan prestasi, dedikasi dan loyalitas bawahan;</w:t>
      </w:r>
    </w:p>
    <w:p w:rsidR="00811640" w:rsidRPr="006649A6" w:rsidRDefault="00811640" w:rsidP="00AD0F47">
      <w:pPr>
        <w:pStyle w:val="ListParagraph"/>
        <w:numPr>
          <w:ilvl w:val="0"/>
          <w:numId w:val="18"/>
        </w:numPr>
        <w:spacing w:after="0"/>
      </w:pPr>
      <w:r w:rsidRPr="006649A6">
        <w:t>melakukan pengendalian, evaluasi dan pelaporan pelaksanaan tugas;</w:t>
      </w:r>
    </w:p>
    <w:p w:rsidR="00886D99" w:rsidRPr="006649A6" w:rsidRDefault="00811640" w:rsidP="00AD0F47">
      <w:pPr>
        <w:pStyle w:val="ListParagraph"/>
        <w:numPr>
          <w:ilvl w:val="0"/>
          <w:numId w:val="18"/>
        </w:numPr>
        <w:spacing w:after="0"/>
      </w:pPr>
      <w:proofErr w:type="gramStart"/>
      <w:r w:rsidRPr="006649A6">
        <w:t>melakukan</w:t>
      </w:r>
      <w:proofErr w:type="gramEnd"/>
      <w:r w:rsidRPr="006649A6">
        <w:t xml:space="preserve"> tugas lain yang diberikan oleh Atasan sesuai dengan peraturan perundangan-undangan yang berlaku.</w:t>
      </w:r>
    </w:p>
    <w:p w:rsidR="00E31503" w:rsidRPr="006649A6" w:rsidRDefault="00E31503" w:rsidP="00AD0F47">
      <w:pPr>
        <w:pStyle w:val="ListParagraph"/>
        <w:numPr>
          <w:ilvl w:val="0"/>
          <w:numId w:val="11"/>
        </w:numPr>
        <w:spacing w:after="0"/>
      </w:pPr>
      <w:r>
        <w:t>Tanggung Jawab</w:t>
      </w:r>
    </w:p>
    <w:p w:rsidR="00811640" w:rsidRPr="006649A6" w:rsidRDefault="00811640" w:rsidP="00AD0F47">
      <w:pPr>
        <w:pStyle w:val="ListParagraph"/>
        <w:numPr>
          <w:ilvl w:val="0"/>
          <w:numId w:val="55"/>
        </w:numPr>
        <w:spacing w:after="0"/>
      </w:pPr>
      <w:r w:rsidRPr="006649A6">
        <w:t>kebenaran dan keakuratan data sebagai bahan penyusunan rencana kerja;</w:t>
      </w:r>
    </w:p>
    <w:p w:rsidR="00811640" w:rsidRPr="006649A6" w:rsidRDefault="00811640" w:rsidP="00AD0F47">
      <w:pPr>
        <w:pStyle w:val="ListParagraph"/>
        <w:numPr>
          <w:ilvl w:val="0"/>
          <w:numId w:val="55"/>
        </w:numPr>
        <w:spacing w:after="0"/>
      </w:pPr>
      <w:r w:rsidRPr="006649A6">
        <w:t>ketersediaan dan kebenaran data sebagai bahan perumusan kebijakan teknis bidang perencanaan dan pengelolaan keuangan;</w:t>
      </w:r>
    </w:p>
    <w:p w:rsidR="00811640" w:rsidRPr="006649A6" w:rsidRDefault="00811640" w:rsidP="00AD0F47">
      <w:pPr>
        <w:pStyle w:val="ListParagraph"/>
        <w:numPr>
          <w:ilvl w:val="0"/>
          <w:numId w:val="55"/>
        </w:numPr>
        <w:spacing w:after="0"/>
      </w:pPr>
      <w:r w:rsidRPr="006649A6">
        <w:t xml:space="preserve">kelancaran dan keteraturan pelaksanaan urusan, tugas, dan pelayanan bidang perencanaan dan pengelolaan keuangan badan; </w:t>
      </w:r>
    </w:p>
    <w:p w:rsidR="00811640" w:rsidRPr="006649A6" w:rsidRDefault="00811640" w:rsidP="00AD0F47">
      <w:pPr>
        <w:pStyle w:val="ListParagraph"/>
        <w:numPr>
          <w:ilvl w:val="0"/>
          <w:numId w:val="55"/>
        </w:numPr>
        <w:spacing w:after="0"/>
      </w:pPr>
      <w:r w:rsidRPr="006649A6">
        <w:t>terbantunya tugas koordinasi Badan;</w:t>
      </w:r>
    </w:p>
    <w:p w:rsidR="00811640" w:rsidRPr="006649A6" w:rsidRDefault="00811640" w:rsidP="00AD0F47">
      <w:pPr>
        <w:pStyle w:val="ListParagraph"/>
        <w:numPr>
          <w:ilvl w:val="0"/>
          <w:numId w:val="55"/>
        </w:numPr>
        <w:spacing w:after="0"/>
      </w:pPr>
      <w:r w:rsidRPr="006649A6">
        <w:t>ketepatan distribusi tugas dan pemberian motivasi kepada bawahan;</w:t>
      </w:r>
    </w:p>
    <w:p w:rsidR="00811640" w:rsidRPr="006649A6" w:rsidRDefault="00811640" w:rsidP="00AD0F47">
      <w:pPr>
        <w:pStyle w:val="ListParagraph"/>
        <w:numPr>
          <w:ilvl w:val="0"/>
          <w:numId w:val="55"/>
        </w:numPr>
        <w:spacing w:after="0"/>
      </w:pPr>
      <w:r w:rsidRPr="006649A6">
        <w:t>kelancaran dan keefektifan pelaksanaan koordinasi;</w:t>
      </w:r>
    </w:p>
    <w:p w:rsidR="006239F9" w:rsidRPr="006649A6" w:rsidRDefault="00811640" w:rsidP="00AD0F47">
      <w:pPr>
        <w:pStyle w:val="ListParagraph"/>
        <w:numPr>
          <w:ilvl w:val="0"/>
          <w:numId w:val="55"/>
        </w:numPr>
        <w:spacing w:after="0"/>
      </w:pPr>
      <w:proofErr w:type="gramStart"/>
      <w:r w:rsidRPr="006649A6">
        <w:t>ketepatan</w:t>
      </w:r>
      <w:proofErr w:type="gramEnd"/>
      <w:r w:rsidRPr="006649A6">
        <w:t xml:space="preserve"> dan keefektifan pengendalian dan evaluasi pelaksanaan tugas Subbagian Perencanaan dan Keuangan.</w:t>
      </w:r>
    </w:p>
    <w:p w:rsidR="008B6782" w:rsidRPr="005C58F8" w:rsidRDefault="005C58F8" w:rsidP="00BA46EB">
      <w:pPr>
        <w:pStyle w:val="Heading4"/>
        <w:ind w:hanging="1728"/>
      </w:pPr>
      <w:r w:rsidRPr="005C58F8">
        <w:t>Kepala Sub Bagian Umum Dan Kepegawaian</w:t>
      </w:r>
    </w:p>
    <w:p w:rsidR="008B6782" w:rsidRPr="006649A6" w:rsidRDefault="005C58F8" w:rsidP="00AD0F47">
      <w:pPr>
        <w:pStyle w:val="ListParagraph"/>
        <w:numPr>
          <w:ilvl w:val="0"/>
          <w:numId w:val="11"/>
        </w:numPr>
        <w:spacing w:after="0"/>
      </w:pPr>
      <w:r>
        <w:t>Tugas Pokok</w:t>
      </w:r>
    </w:p>
    <w:p w:rsidR="005C58F8" w:rsidRDefault="008B6782" w:rsidP="005C58F8">
      <w:pPr>
        <w:spacing w:after="0"/>
        <w:ind w:left="360" w:firstLine="360"/>
      </w:pPr>
      <w:proofErr w:type="gramStart"/>
      <w:r w:rsidRPr="006649A6">
        <w:t>Kepala Sub Bagian Umum dan Kepegawaian mempunyai tugas pokok membantu Sekretaris dalam melakukan urusan ketatausahaan, kepegawaian, rumah tangga, perlengkapan, perpustakaan, humas dan protokol.</w:t>
      </w:r>
      <w:proofErr w:type="gramEnd"/>
      <w:r w:rsidRPr="006649A6">
        <w:t xml:space="preserve"> </w:t>
      </w:r>
    </w:p>
    <w:p w:rsidR="008B6782" w:rsidRPr="005C58F8" w:rsidRDefault="005C58F8" w:rsidP="00AD0F47">
      <w:pPr>
        <w:pStyle w:val="ListParagraph"/>
        <w:numPr>
          <w:ilvl w:val="0"/>
          <w:numId w:val="11"/>
        </w:numPr>
        <w:spacing w:after="0"/>
        <w:rPr>
          <w:lang w:val="id-ID"/>
        </w:rPr>
      </w:pPr>
      <w:r>
        <w:t>Fungsi</w:t>
      </w:r>
    </w:p>
    <w:p w:rsidR="00490FA5" w:rsidRPr="005C58F8" w:rsidRDefault="00490FA5" w:rsidP="00AD0F47">
      <w:pPr>
        <w:pStyle w:val="ListParagraph"/>
        <w:numPr>
          <w:ilvl w:val="0"/>
          <w:numId w:val="19"/>
        </w:numPr>
        <w:spacing w:after="0"/>
        <w:rPr>
          <w:lang w:val="id-ID"/>
        </w:rPr>
      </w:pPr>
      <w:r w:rsidRPr="005C58F8">
        <w:rPr>
          <w:lang w:val="id-ID"/>
        </w:rPr>
        <w:t>penelaahan data sebagai bahan penyusunan rencana kerja;</w:t>
      </w:r>
    </w:p>
    <w:p w:rsidR="00490FA5" w:rsidRPr="005C58F8" w:rsidRDefault="00490FA5" w:rsidP="00AD0F47">
      <w:pPr>
        <w:pStyle w:val="ListParagraph"/>
        <w:numPr>
          <w:ilvl w:val="0"/>
          <w:numId w:val="19"/>
        </w:numPr>
        <w:spacing w:after="0"/>
        <w:rPr>
          <w:lang w:val="id-ID"/>
        </w:rPr>
      </w:pPr>
      <w:r w:rsidRPr="005C58F8">
        <w:rPr>
          <w:lang w:val="id-ID"/>
        </w:rPr>
        <w:t>penelaahan data sebagai bahan perumusan kebijakan teknis pengelolaan urusan umum dan kepegawaian;</w:t>
      </w:r>
    </w:p>
    <w:p w:rsidR="00490FA5" w:rsidRPr="005C58F8" w:rsidRDefault="00490FA5" w:rsidP="00AD0F47">
      <w:pPr>
        <w:pStyle w:val="ListParagraph"/>
        <w:numPr>
          <w:ilvl w:val="0"/>
          <w:numId w:val="19"/>
        </w:numPr>
        <w:spacing w:after="0"/>
        <w:rPr>
          <w:lang w:val="id-ID"/>
        </w:rPr>
      </w:pPr>
      <w:r w:rsidRPr="005C58F8">
        <w:rPr>
          <w:lang w:val="id-ID"/>
        </w:rPr>
        <w:t>pengelolaan urusan ketatausahaan dan kearsipan;</w:t>
      </w:r>
    </w:p>
    <w:p w:rsidR="00490FA5" w:rsidRPr="005C58F8" w:rsidRDefault="00490FA5" w:rsidP="00AD0F47">
      <w:pPr>
        <w:pStyle w:val="ListParagraph"/>
        <w:numPr>
          <w:ilvl w:val="0"/>
          <w:numId w:val="19"/>
        </w:numPr>
        <w:spacing w:after="0"/>
        <w:rPr>
          <w:lang w:val="id-ID"/>
        </w:rPr>
      </w:pPr>
      <w:r w:rsidRPr="005C58F8">
        <w:rPr>
          <w:lang w:val="id-ID"/>
        </w:rPr>
        <w:t>pengelolaan administrasi kepegawaian;</w:t>
      </w:r>
    </w:p>
    <w:p w:rsidR="00490FA5" w:rsidRPr="005C58F8" w:rsidRDefault="00490FA5" w:rsidP="00AD0F47">
      <w:pPr>
        <w:pStyle w:val="ListParagraph"/>
        <w:numPr>
          <w:ilvl w:val="0"/>
          <w:numId w:val="19"/>
        </w:numPr>
        <w:spacing w:after="0"/>
        <w:rPr>
          <w:lang w:val="id-ID"/>
        </w:rPr>
      </w:pPr>
      <w:r w:rsidRPr="005C58F8">
        <w:rPr>
          <w:lang w:val="id-ID"/>
        </w:rPr>
        <w:t>pelaksanaan urusan rumah tangga, perlengkapan, perpustakaan, humas dan protokol;</w:t>
      </w:r>
    </w:p>
    <w:p w:rsidR="00490FA5" w:rsidRPr="005C58F8" w:rsidRDefault="00490FA5" w:rsidP="00AD0F47">
      <w:pPr>
        <w:pStyle w:val="ListParagraph"/>
        <w:numPr>
          <w:ilvl w:val="0"/>
          <w:numId w:val="19"/>
        </w:numPr>
        <w:spacing w:after="0"/>
        <w:rPr>
          <w:lang w:val="id-ID"/>
        </w:rPr>
      </w:pPr>
      <w:r w:rsidRPr="005C58F8">
        <w:rPr>
          <w:lang w:val="id-ID"/>
        </w:rPr>
        <w:t>pengelolaan dan penatausahaan aset Badan;</w:t>
      </w:r>
    </w:p>
    <w:p w:rsidR="00490FA5" w:rsidRPr="005C58F8" w:rsidRDefault="00490FA5" w:rsidP="00AD0F47">
      <w:pPr>
        <w:pStyle w:val="ListParagraph"/>
        <w:numPr>
          <w:ilvl w:val="0"/>
          <w:numId w:val="19"/>
        </w:numPr>
        <w:spacing w:after="0"/>
        <w:rPr>
          <w:lang w:val="id-ID"/>
        </w:rPr>
      </w:pPr>
      <w:r w:rsidRPr="005C58F8">
        <w:rPr>
          <w:lang w:val="id-ID"/>
        </w:rPr>
        <w:t>Pengelolaan kearsipan Badan;</w:t>
      </w:r>
    </w:p>
    <w:p w:rsidR="00886D99" w:rsidRPr="005C58F8" w:rsidRDefault="00490FA5" w:rsidP="00AD0F47">
      <w:pPr>
        <w:pStyle w:val="ListParagraph"/>
        <w:numPr>
          <w:ilvl w:val="0"/>
          <w:numId w:val="19"/>
        </w:numPr>
        <w:spacing w:after="0"/>
        <w:rPr>
          <w:lang w:val="id-ID"/>
        </w:rPr>
      </w:pPr>
      <w:r w:rsidRPr="005C58F8">
        <w:rPr>
          <w:lang w:val="id-ID"/>
        </w:rPr>
        <w:t>pengendalian, evaluasi dan pelaporan pelaksanaan tugas Subbagian Umum dan Kepegawaian.</w:t>
      </w:r>
    </w:p>
    <w:p w:rsidR="008B6782" w:rsidRPr="006649A6" w:rsidRDefault="008B6782" w:rsidP="00AD0F47">
      <w:pPr>
        <w:pStyle w:val="ListParagraph"/>
        <w:numPr>
          <w:ilvl w:val="0"/>
          <w:numId w:val="11"/>
        </w:numPr>
        <w:spacing w:after="0"/>
      </w:pPr>
      <w:r w:rsidRPr="006649A6">
        <w:t>Uraian Tugas</w:t>
      </w:r>
    </w:p>
    <w:p w:rsidR="00490FA5" w:rsidRPr="006649A6" w:rsidRDefault="00490FA5" w:rsidP="00AD0F47">
      <w:pPr>
        <w:pStyle w:val="ListParagraph"/>
        <w:numPr>
          <w:ilvl w:val="0"/>
          <w:numId w:val="20"/>
        </w:numPr>
        <w:spacing w:after="0"/>
      </w:pPr>
      <w:r w:rsidRPr="006649A6">
        <w:t>melakukan pengolahan dan penelaahan data sebagai bahan penyusunan rencana kerja;</w:t>
      </w:r>
    </w:p>
    <w:p w:rsidR="00490FA5" w:rsidRPr="006649A6" w:rsidRDefault="00490FA5" w:rsidP="00AD0F47">
      <w:pPr>
        <w:pStyle w:val="ListParagraph"/>
        <w:numPr>
          <w:ilvl w:val="0"/>
          <w:numId w:val="20"/>
        </w:numPr>
        <w:spacing w:after="0"/>
      </w:pPr>
      <w:r w:rsidRPr="006649A6">
        <w:t>melakukan pengolahan dan penelaahan data sebagai bahan perumusan kebijakan teknis pengelolaan urusan umum dan kepegawaian;</w:t>
      </w:r>
    </w:p>
    <w:p w:rsidR="00490FA5" w:rsidRPr="006649A6" w:rsidRDefault="00490FA5" w:rsidP="00AD0F47">
      <w:pPr>
        <w:pStyle w:val="ListParagraph"/>
        <w:numPr>
          <w:ilvl w:val="0"/>
          <w:numId w:val="20"/>
        </w:numPr>
        <w:spacing w:after="0"/>
      </w:pPr>
      <w:r w:rsidRPr="006649A6">
        <w:t>melakukan urusan ketatausahaan dan kearsipan;</w:t>
      </w:r>
    </w:p>
    <w:p w:rsidR="00490FA5" w:rsidRPr="006649A6" w:rsidRDefault="00490FA5" w:rsidP="00AD0F47">
      <w:pPr>
        <w:pStyle w:val="ListParagraph"/>
        <w:numPr>
          <w:ilvl w:val="0"/>
          <w:numId w:val="20"/>
        </w:numPr>
        <w:spacing w:after="0"/>
      </w:pPr>
      <w:r w:rsidRPr="006649A6">
        <w:t>melakukan urusan administrasi kepegawaian;</w:t>
      </w:r>
    </w:p>
    <w:p w:rsidR="00490FA5" w:rsidRPr="006649A6" w:rsidRDefault="00490FA5" w:rsidP="00AD0F47">
      <w:pPr>
        <w:pStyle w:val="ListParagraph"/>
        <w:numPr>
          <w:ilvl w:val="0"/>
          <w:numId w:val="20"/>
        </w:numPr>
        <w:spacing w:after="0"/>
      </w:pPr>
      <w:r w:rsidRPr="006649A6">
        <w:t>melakukan urusan rumah tangga, perlengkapan, perpustakaan, kehumasan dan protokol;</w:t>
      </w:r>
    </w:p>
    <w:p w:rsidR="00490FA5" w:rsidRPr="006649A6" w:rsidRDefault="00490FA5" w:rsidP="00AD0F47">
      <w:pPr>
        <w:pStyle w:val="ListParagraph"/>
        <w:numPr>
          <w:ilvl w:val="0"/>
          <w:numId w:val="20"/>
        </w:numPr>
        <w:spacing w:after="0"/>
      </w:pPr>
      <w:r w:rsidRPr="006649A6">
        <w:t>melakukan pengelolaan dan penatausahaan aset Badan;</w:t>
      </w:r>
    </w:p>
    <w:p w:rsidR="00490FA5" w:rsidRPr="006649A6" w:rsidRDefault="00490FA5" w:rsidP="00AD0F47">
      <w:pPr>
        <w:pStyle w:val="ListParagraph"/>
        <w:numPr>
          <w:ilvl w:val="0"/>
          <w:numId w:val="20"/>
        </w:numPr>
        <w:spacing w:after="0"/>
      </w:pPr>
      <w:r w:rsidRPr="006649A6">
        <w:t>melakukan pengelolaan kearsipan Badan;</w:t>
      </w:r>
    </w:p>
    <w:p w:rsidR="00490FA5" w:rsidRPr="006649A6" w:rsidRDefault="00490FA5" w:rsidP="00AD0F47">
      <w:pPr>
        <w:pStyle w:val="ListParagraph"/>
        <w:numPr>
          <w:ilvl w:val="0"/>
          <w:numId w:val="20"/>
        </w:numPr>
        <w:spacing w:after="0"/>
      </w:pPr>
      <w:r w:rsidRPr="006649A6">
        <w:lastRenderedPageBreak/>
        <w:t>menginventarisasi permasalahan yang berhubungan dengan pengelolaan urusan umum dan kepegawaian, serta menyajikan alternatif pemecahannya;</w:t>
      </w:r>
    </w:p>
    <w:p w:rsidR="00490FA5" w:rsidRPr="006649A6" w:rsidRDefault="00490FA5" w:rsidP="00AD0F47">
      <w:pPr>
        <w:pStyle w:val="ListParagraph"/>
        <w:numPr>
          <w:ilvl w:val="0"/>
          <w:numId w:val="20"/>
        </w:numPr>
        <w:spacing w:after="0"/>
      </w:pPr>
      <w:r w:rsidRPr="006649A6">
        <w:t>mendistribusikan tugas kepada bawahan agar pelaksanaan tugas berjalan sesuai dengan proporsi masing-masing;</w:t>
      </w:r>
    </w:p>
    <w:p w:rsidR="00490FA5" w:rsidRPr="006649A6" w:rsidRDefault="00490FA5" w:rsidP="00AD0F47">
      <w:pPr>
        <w:pStyle w:val="ListParagraph"/>
        <w:numPr>
          <w:ilvl w:val="0"/>
          <w:numId w:val="20"/>
        </w:numPr>
        <w:spacing w:after="0"/>
      </w:pPr>
      <w:r w:rsidRPr="006649A6">
        <w:t>memberikan motivasi dan penilaian kepada bawahan guna meningkatkan prestasi, dedikasi dan loyalitas bawahan;</w:t>
      </w:r>
    </w:p>
    <w:p w:rsidR="00490FA5" w:rsidRPr="006649A6" w:rsidRDefault="00490FA5" w:rsidP="00AD0F47">
      <w:pPr>
        <w:pStyle w:val="ListParagraph"/>
        <w:numPr>
          <w:ilvl w:val="0"/>
          <w:numId w:val="20"/>
        </w:numPr>
        <w:spacing w:after="0"/>
      </w:pPr>
      <w:r w:rsidRPr="006649A6">
        <w:t>melakukan pengendalian, evaluasi dan pelaporan pelaksanaan tugas;</w:t>
      </w:r>
    </w:p>
    <w:p w:rsidR="008B6782" w:rsidRPr="006649A6" w:rsidRDefault="00490FA5" w:rsidP="00AD0F47">
      <w:pPr>
        <w:pStyle w:val="ListParagraph"/>
        <w:numPr>
          <w:ilvl w:val="0"/>
          <w:numId w:val="20"/>
        </w:numPr>
        <w:spacing w:after="0"/>
      </w:pPr>
      <w:proofErr w:type="gramStart"/>
      <w:r w:rsidRPr="006649A6">
        <w:t>melakukan</w:t>
      </w:r>
      <w:proofErr w:type="gramEnd"/>
      <w:r w:rsidRPr="006649A6">
        <w:t xml:space="preserve"> tugas lain yang diberikan oleh Atasan sesuai dengan peraturan perundangan-undangan yang berlaku.</w:t>
      </w:r>
    </w:p>
    <w:p w:rsidR="008B6782" w:rsidRPr="006649A6" w:rsidRDefault="008B6782" w:rsidP="00AD0F47">
      <w:pPr>
        <w:pStyle w:val="ListParagraph"/>
        <w:numPr>
          <w:ilvl w:val="0"/>
          <w:numId w:val="11"/>
        </w:numPr>
        <w:spacing w:after="0"/>
      </w:pPr>
      <w:r w:rsidRPr="006649A6">
        <w:t>Tanggung Jawab</w:t>
      </w:r>
    </w:p>
    <w:p w:rsidR="00490FA5" w:rsidRPr="006649A6" w:rsidRDefault="00490FA5" w:rsidP="00AD0F47">
      <w:pPr>
        <w:pStyle w:val="ListParagraph"/>
        <w:numPr>
          <w:ilvl w:val="0"/>
          <w:numId w:val="21"/>
        </w:numPr>
        <w:spacing w:after="0"/>
      </w:pPr>
      <w:r w:rsidRPr="006649A6">
        <w:t>kebenaran dan keakuratan data sebagai bahan penyusunan rencana kerja;</w:t>
      </w:r>
    </w:p>
    <w:p w:rsidR="00490FA5" w:rsidRPr="006649A6" w:rsidRDefault="00490FA5" w:rsidP="00AD0F47">
      <w:pPr>
        <w:pStyle w:val="ListParagraph"/>
        <w:numPr>
          <w:ilvl w:val="0"/>
          <w:numId w:val="21"/>
        </w:numPr>
        <w:spacing w:after="0"/>
      </w:pPr>
      <w:r w:rsidRPr="006649A6">
        <w:t>ketersediaan dan kebenaran data sebagai bahan perumusan kebijakan teknis pengelolaan urusan umum dan kepegawaian;</w:t>
      </w:r>
    </w:p>
    <w:p w:rsidR="00490FA5" w:rsidRPr="006649A6" w:rsidRDefault="00490FA5" w:rsidP="00AD0F47">
      <w:pPr>
        <w:pStyle w:val="ListParagraph"/>
        <w:numPr>
          <w:ilvl w:val="0"/>
          <w:numId w:val="21"/>
        </w:numPr>
        <w:spacing w:after="0"/>
      </w:pPr>
      <w:r w:rsidRPr="006649A6">
        <w:t xml:space="preserve">kelancaran dan keteraturan pelaksanaan urusan, tugas, dan pelayanan pengelolaan urusan umum dan kepegawaian; </w:t>
      </w:r>
    </w:p>
    <w:p w:rsidR="00490FA5" w:rsidRPr="006649A6" w:rsidRDefault="00490FA5" w:rsidP="00AD0F47">
      <w:pPr>
        <w:pStyle w:val="ListParagraph"/>
        <w:numPr>
          <w:ilvl w:val="0"/>
          <w:numId w:val="21"/>
        </w:numPr>
        <w:spacing w:after="0"/>
      </w:pPr>
      <w:r w:rsidRPr="006649A6">
        <w:t>terbantunya tugas koordinasi Badan;</w:t>
      </w:r>
    </w:p>
    <w:p w:rsidR="00490FA5" w:rsidRPr="006649A6" w:rsidRDefault="00490FA5" w:rsidP="00AD0F47">
      <w:pPr>
        <w:pStyle w:val="ListParagraph"/>
        <w:numPr>
          <w:ilvl w:val="0"/>
          <w:numId w:val="21"/>
        </w:numPr>
        <w:spacing w:after="0"/>
      </w:pPr>
      <w:r w:rsidRPr="006649A6">
        <w:t>ketepatan distribusi tugas dan pemberian motivasi kepada bawahan;</w:t>
      </w:r>
    </w:p>
    <w:p w:rsidR="00490FA5" w:rsidRPr="006649A6" w:rsidRDefault="00490FA5" w:rsidP="00AD0F47">
      <w:pPr>
        <w:pStyle w:val="ListParagraph"/>
        <w:numPr>
          <w:ilvl w:val="0"/>
          <w:numId w:val="21"/>
        </w:numPr>
        <w:spacing w:after="0"/>
      </w:pPr>
      <w:proofErr w:type="gramStart"/>
      <w:r w:rsidRPr="006649A6">
        <w:t>ketepatan</w:t>
      </w:r>
      <w:proofErr w:type="gramEnd"/>
      <w:r w:rsidRPr="006649A6">
        <w:t xml:space="preserve"> dan keefektifan pengendalian dan evaluasi pelaksanaan tugas Subbagian Umum dan Kepegawaian.</w:t>
      </w:r>
    </w:p>
    <w:p w:rsidR="00E31503" w:rsidRPr="00E31503" w:rsidRDefault="00E31503" w:rsidP="00AD0F47">
      <w:pPr>
        <w:pStyle w:val="ListParagraph"/>
        <w:keepNext/>
        <w:numPr>
          <w:ilvl w:val="0"/>
          <w:numId w:val="5"/>
        </w:numPr>
        <w:spacing w:before="240" w:after="60"/>
        <w:contextualSpacing w:val="0"/>
        <w:outlineLvl w:val="1"/>
        <w:rPr>
          <w:rFonts w:eastAsiaTheme="majorEastAsia" w:cstheme="majorBidi"/>
          <w:b/>
          <w:bCs/>
          <w:iCs/>
          <w:vanish/>
          <w:sz w:val="28"/>
          <w:szCs w:val="28"/>
        </w:rPr>
      </w:pPr>
      <w:bookmarkStart w:id="43" w:name="_Toc24026992"/>
      <w:bookmarkStart w:id="44" w:name="_Toc24027102"/>
      <w:bookmarkStart w:id="45" w:name="_Toc24027348"/>
      <w:bookmarkStart w:id="46" w:name="_Toc24706414"/>
      <w:bookmarkStart w:id="47" w:name="_Toc24706493"/>
      <w:bookmarkStart w:id="48" w:name="_Toc24966213"/>
      <w:bookmarkStart w:id="49" w:name="_Toc24970053"/>
      <w:bookmarkStart w:id="50" w:name="_Toc24970699"/>
      <w:bookmarkStart w:id="51" w:name="_Toc24970880"/>
      <w:bookmarkStart w:id="52" w:name="_Toc24972155"/>
      <w:bookmarkStart w:id="53" w:name="_Toc24972405"/>
      <w:bookmarkStart w:id="54" w:name="_Toc24974251"/>
      <w:bookmarkStart w:id="55" w:name="_Toc24974569"/>
      <w:bookmarkEnd w:id="43"/>
      <w:bookmarkEnd w:id="44"/>
      <w:bookmarkEnd w:id="45"/>
      <w:bookmarkEnd w:id="46"/>
      <w:bookmarkEnd w:id="47"/>
      <w:bookmarkEnd w:id="48"/>
      <w:bookmarkEnd w:id="49"/>
      <w:bookmarkEnd w:id="50"/>
      <w:bookmarkEnd w:id="51"/>
      <w:bookmarkEnd w:id="52"/>
      <w:bookmarkEnd w:id="53"/>
      <w:bookmarkEnd w:id="54"/>
      <w:bookmarkEnd w:id="55"/>
    </w:p>
    <w:p w:rsidR="00E31503" w:rsidRPr="00E31503" w:rsidRDefault="00E31503" w:rsidP="00AD0F47">
      <w:pPr>
        <w:pStyle w:val="ListParagraph"/>
        <w:keepNext/>
        <w:numPr>
          <w:ilvl w:val="1"/>
          <w:numId w:val="5"/>
        </w:numPr>
        <w:spacing w:before="240" w:after="60"/>
        <w:ind w:hanging="792"/>
        <w:contextualSpacing w:val="0"/>
        <w:outlineLvl w:val="1"/>
        <w:rPr>
          <w:rFonts w:eastAsiaTheme="majorEastAsia" w:cstheme="majorBidi"/>
          <w:b/>
          <w:bCs/>
          <w:iCs/>
          <w:vanish/>
          <w:sz w:val="28"/>
          <w:szCs w:val="28"/>
        </w:rPr>
      </w:pPr>
      <w:bookmarkStart w:id="56" w:name="_Toc24026993"/>
      <w:bookmarkStart w:id="57" w:name="_Toc24027103"/>
      <w:bookmarkStart w:id="58" w:name="_Toc24027349"/>
      <w:bookmarkStart w:id="59" w:name="_Toc24706415"/>
      <w:bookmarkStart w:id="60" w:name="_Toc24706494"/>
      <w:bookmarkStart w:id="61" w:name="_Toc24966214"/>
      <w:bookmarkStart w:id="62" w:name="_Toc24970054"/>
      <w:bookmarkStart w:id="63" w:name="_Toc24970700"/>
      <w:bookmarkStart w:id="64" w:name="_Toc24970881"/>
      <w:bookmarkStart w:id="65" w:name="_Toc24972156"/>
      <w:bookmarkStart w:id="66" w:name="_Toc24972406"/>
      <w:bookmarkStart w:id="67" w:name="_Toc24974252"/>
      <w:bookmarkStart w:id="68" w:name="_Toc24974570"/>
      <w:bookmarkEnd w:id="56"/>
      <w:bookmarkEnd w:id="57"/>
      <w:bookmarkEnd w:id="58"/>
      <w:bookmarkEnd w:id="59"/>
      <w:bookmarkEnd w:id="60"/>
      <w:bookmarkEnd w:id="61"/>
      <w:bookmarkEnd w:id="62"/>
      <w:bookmarkEnd w:id="63"/>
      <w:bookmarkEnd w:id="64"/>
      <w:bookmarkEnd w:id="65"/>
      <w:bookmarkEnd w:id="66"/>
      <w:bookmarkEnd w:id="67"/>
      <w:bookmarkEnd w:id="68"/>
    </w:p>
    <w:p w:rsidR="00E31503" w:rsidRPr="00E31503" w:rsidRDefault="00E31503" w:rsidP="00AD0F47">
      <w:pPr>
        <w:pStyle w:val="ListParagraph"/>
        <w:keepNext/>
        <w:numPr>
          <w:ilvl w:val="1"/>
          <w:numId w:val="5"/>
        </w:numPr>
        <w:spacing w:before="240" w:after="60"/>
        <w:ind w:hanging="792"/>
        <w:contextualSpacing w:val="0"/>
        <w:outlineLvl w:val="1"/>
        <w:rPr>
          <w:rFonts w:eastAsiaTheme="majorEastAsia" w:cstheme="majorBidi"/>
          <w:b/>
          <w:bCs/>
          <w:iCs/>
          <w:vanish/>
          <w:sz w:val="28"/>
          <w:szCs w:val="28"/>
        </w:rPr>
      </w:pPr>
      <w:bookmarkStart w:id="69" w:name="_Toc24026994"/>
      <w:bookmarkStart w:id="70" w:name="_Toc24027104"/>
      <w:bookmarkStart w:id="71" w:name="_Toc24027350"/>
      <w:bookmarkStart w:id="72" w:name="_Toc24706416"/>
      <w:bookmarkStart w:id="73" w:name="_Toc24706495"/>
      <w:bookmarkStart w:id="74" w:name="_Toc24966215"/>
      <w:bookmarkStart w:id="75" w:name="_Toc24970055"/>
      <w:bookmarkStart w:id="76" w:name="_Toc24970701"/>
      <w:bookmarkStart w:id="77" w:name="_Toc24970882"/>
      <w:bookmarkStart w:id="78" w:name="_Toc24972157"/>
      <w:bookmarkStart w:id="79" w:name="_Toc24972407"/>
      <w:bookmarkStart w:id="80" w:name="_Toc24974253"/>
      <w:bookmarkStart w:id="81" w:name="_Toc24974571"/>
      <w:bookmarkEnd w:id="69"/>
      <w:bookmarkEnd w:id="70"/>
      <w:bookmarkEnd w:id="71"/>
      <w:bookmarkEnd w:id="72"/>
      <w:bookmarkEnd w:id="73"/>
      <w:bookmarkEnd w:id="74"/>
      <w:bookmarkEnd w:id="75"/>
      <w:bookmarkEnd w:id="76"/>
      <w:bookmarkEnd w:id="77"/>
      <w:bookmarkEnd w:id="78"/>
      <w:bookmarkEnd w:id="79"/>
      <w:bookmarkEnd w:id="80"/>
      <w:bookmarkEnd w:id="81"/>
    </w:p>
    <w:p w:rsidR="00E31503" w:rsidRPr="00E31503" w:rsidRDefault="00E31503" w:rsidP="00AD0F47">
      <w:pPr>
        <w:pStyle w:val="ListParagraph"/>
        <w:keepNext/>
        <w:numPr>
          <w:ilvl w:val="2"/>
          <w:numId w:val="5"/>
        </w:numPr>
        <w:spacing w:before="240" w:after="60"/>
        <w:ind w:left="851" w:hanging="851"/>
        <w:contextualSpacing w:val="0"/>
        <w:outlineLvl w:val="2"/>
        <w:rPr>
          <w:rFonts w:eastAsiaTheme="majorEastAsia" w:cstheme="majorBidi"/>
          <w:b/>
          <w:bCs/>
          <w:iCs/>
          <w:vanish/>
        </w:rPr>
      </w:pPr>
      <w:bookmarkStart w:id="82" w:name="_Toc24026995"/>
      <w:bookmarkStart w:id="83" w:name="_Toc24027105"/>
      <w:bookmarkStart w:id="84" w:name="_Toc24027351"/>
      <w:bookmarkStart w:id="85" w:name="_Toc24706417"/>
      <w:bookmarkStart w:id="86" w:name="_Toc24706496"/>
      <w:bookmarkStart w:id="87" w:name="_Toc24966216"/>
      <w:bookmarkStart w:id="88" w:name="_Toc24970056"/>
      <w:bookmarkStart w:id="89" w:name="_Toc24970702"/>
      <w:bookmarkStart w:id="90" w:name="_Toc24970883"/>
      <w:bookmarkStart w:id="91" w:name="_Toc24972158"/>
      <w:bookmarkStart w:id="92" w:name="_Toc24972408"/>
      <w:bookmarkStart w:id="93" w:name="_Toc24974254"/>
      <w:bookmarkStart w:id="94" w:name="_Toc24974572"/>
      <w:bookmarkEnd w:id="82"/>
      <w:bookmarkEnd w:id="83"/>
      <w:bookmarkEnd w:id="84"/>
      <w:bookmarkEnd w:id="85"/>
      <w:bookmarkEnd w:id="86"/>
      <w:bookmarkEnd w:id="87"/>
      <w:bookmarkEnd w:id="88"/>
      <w:bookmarkEnd w:id="89"/>
      <w:bookmarkEnd w:id="90"/>
      <w:bookmarkEnd w:id="91"/>
      <w:bookmarkEnd w:id="92"/>
      <w:bookmarkEnd w:id="93"/>
      <w:bookmarkEnd w:id="94"/>
    </w:p>
    <w:p w:rsidR="00E31503" w:rsidRPr="00E31503" w:rsidRDefault="00E31503" w:rsidP="00AD0F47">
      <w:pPr>
        <w:pStyle w:val="ListParagraph"/>
        <w:keepNext/>
        <w:numPr>
          <w:ilvl w:val="2"/>
          <w:numId w:val="5"/>
        </w:numPr>
        <w:spacing w:before="240" w:after="60"/>
        <w:ind w:left="851" w:hanging="851"/>
        <w:contextualSpacing w:val="0"/>
        <w:outlineLvl w:val="2"/>
        <w:rPr>
          <w:rFonts w:eastAsiaTheme="majorEastAsia" w:cstheme="majorBidi"/>
          <w:b/>
          <w:bCs/>
          <w:iCs/>
          <w:vanish/>
        </w:rPr>
      </w:pPr>
      <w:bookmarkStart w:id="95" w:name="_Toc24026996"/>
      <w:bookmarkStart w:id="96" w:name="_Toc24027106"/>
      <w:bookmarkStart w:id="97" w:name="_Toc24027352"/>
      <w:bookmarkStart w:id="98" w:name="_Toc24706418"/>
      <w:bookmarkStart w:id="99" w:name="_Toc24706497"/>
      <w:bookmarkStart w:id="100" w:name="_Toc24966217"/>
      <w:bookmarkStart w:id="101" w:name="_Toc24970057"/>
      <w:bookmarkStart w:id="102" w:name="_Toc24970703"/>
      <w:bookmarkStart w:id="103" w:name="_Toc24970884"/>
      <w:bookmarkStart w:id="104" w:name="_Toc24972159"/>
      <w:bookmarkStart w:id="105" w:name="_Toc24972409"/>
      <w:bookmarkStart w:id="106" w:name="_Toc24974255"/>
      <w:bookmarkStart w:id="107" w:name="_Toc24974573"/>
      <w:bookmarkEnd w:id="95"/>
      <w:bookmarkEnd w:id="96"/>
      <w:bookmarkEnd w:id="97"/>
      <w:bookmarkEnd w:id="98"/>
      <w:bookmarkEnd w:id="99"/>
      <w:bookmarkEnd w:id="100"/>
      <w:bookmarkEnd w:id="101"/>
      <w:bookmarkEnd w:id="102"/>
      <w:bookmarkEnd w:id="103"/>
      <w:bookmarkEnd w:id="104"/>
      <w:bookmarkEnd w:id="105"/>
      <w:bookmarkEnd w:id="106"/>
      <w:bookmarkEnd w:id="107"/>
    </w:p>
    <w:p w:rsidR="008B6782" w:rsidRPr="00BA46EB" w:rsidRDefault="00BA46EB" w:rsidP="00BA46EB">
      <w:pPr>
        <w:pStyle w:val="Heading3"/>
      </w:pPr>
      <w:bookmarkStart w:id="108" w:name="_Toc24974574"/>
      <w:r>
        <w:rPr>
          <w:lang w:val="id-ID"/>
        </w:rPr>
        <w:t>2.2.3.</w:t>
      </w:r>
      <w:r>
        <w:rPr>
          <w:lang w:val="id-ID"/>
        </w:rPr>
        <w:tab/>
      </w:r>
      <w:r w:rsidR="00627411" w:rsidRPr="00BA46EB">
        <w:t>Kepala Bidang Anggaran</w:t>
      </w:r>
      <w:bookmarkEnd w:id="108"/>
    </w:p>
    <w:p w:rsidR="008B6782" w:rsidRPr="006649A6" w:rsidRDefault="005C58F8" w:rsidP="00AD0F47">
      <w:pPr>
        <w:pStyle w:val="ListParagraph"/>
        <w:numPr>
          <w:ilvl w:val="0"/>
          <w:numId w:val="11"/>
        </w:numPr>
        <w:spacing w:after="0"/>
      </w:pPr>
      <w:r>
        <w:t>Tugas Pokok</w:t>
      </w:r>
    </w:p>
    <w:p w:rsidR="00064B64" w:rsidRPr="006649A6" w:rsidRDefault="008B6782" w:rsidP="005C58F8">
      <w:pPr>
        <w:spacing w:after="0"/>
        <w:ind w:left="360" w:firstLine="360"/>
      </w:pPr>
      <w:proofErr w:type="gramStart"/>
      <w:r w:rsidRPr="006649A6">
        <w:t>Kepala</w:t>
      </w:r>
      <w:r w:rsidR="00064B64" w:rsidRPr="006649A6">
        <w:t xml:space="preserve">  Bidang</w:t>
      </w:r>
      <w:proofErr w:type="gramEnd"/>
      <w:r w:rsidR="00064B64" w:rsidRPr="006649A6">
        <w:t xml:space="preserve">  Anggaran  mempunyai  tugas   pokok  membantu Kepala </w:t>
      </w:r>
      <w:r w:rsidR="00064B64" w:rsidRPr="006649A6">
        <w:rPr>
          <w:lang w:val="id-ID"/>
        </w:rPr>
        <w:t xml:space="preserve">Badan </w:t>
      </w:r>
      <w:r w:rsidR="00064B64" w:rsidRPr="006649A6">
        <w:t>dalam melaksanakan penyiapan bahan penyusunan Rancangan APBD dan Rancangan Perubahan APBD serta pengendalian penyusunan anggaran.</w:t>
      </w:r>
    </w:p>
    <w:p w:rsidR="008B6782" w:rsidRPr="005C58F8" w:rsidRDefault="005C58F8" w:rsidP="00AD0F47">
      <w:pPr>
        <w:pStyle w:val="ListParagraph"/>
        <w:numPr>
          <w:ilvl w:val="0"/>
          <w:numId w:val="11"/>
        </w:numPr>
        <w:spacing w:after="0"/>
        <w:rPr>
          <w:lang w:val="id-ID"/>
        </w:rPr>
      </w:pPr>
      <w:r>
        <w:t>Fungsi</w:t>
      </w:r>
    </w:p>
    <w:p w:rsidR="00064B64" w:rsidRPr="005C58F8" w:rsidRDefault="00064B64" w:rsidP="00AD0F47">
      <w:pPr>
        <w:pStyle w:val="ListParagraph"/>
        <w:numPr>
          <w:ilvl w:val="0"/>
          <w:numId w:val="22"/>
        </w:numPr>
        <w:spacing w:after="0"/>
        <w:rPr>
          <w:lang w:val="id-ID"/>
        </w:rPr>
      </w:pPr>
      <w:r w:rsidRPr="005C58F8">
        <w:rPr>
          <w:lang w:val="id-ID"/>
        </w:rPr>
        <w:t>Perumusan prosedur penyusunan Rancangan APBD dan Rancangan Perubahan APBD;</w:t>
      </w:r>
    </w:p>
    <w:p w:rsidR="00064B64" w:rsidRPr="005C58F8" w:rsidRDefault="00064B64" w:rsidP="00AD0F47">
      <w:pPr>
        <w:pStyle w:val="ListParagraph"/>
        <w:numPr>
          <w:ilvl w:val="0"/>
          <w:numId w:val="22"/>
        </w:numPr>
        <w:spacing w:after="0"/>
        <w:rPr>
          <w:lang w:val="id-ID"/>
        </w:rPr>
      </w:pPr>
      <w:r w:rsidRPr="005C58F8">
        <w:rPr>
          <w:lang w:val="id-ID"/>
        </w:rPr>
        <w:t>Penyusunan pedoman dan petunjuk teknis penyusunan anggaran;</w:t>
      </w:r>
    </w:p>
    <w:p w:rsidR="00AD3ECC" w:rsidRPr="005C58F8" w:rsidRDefault="00064B64" w:rsidP="00AD0F47">
      <w:pPr>
        <w:pStyle w:val="ListParagraph"/>
        <w:numPr>
          <w:ilvl w:val="0"/>
          <w:numId w:val="22"/>
        </w:numPr>
        <w:spacing w:after="0"/>
        <w:rPr>
          <w:lang w:val="id-ID"/>
        </w:rPr>
      </w:pPr>
      <w:r w:rsidRPr="005C58F8">
        <w:rPr>
          <w:lang w:val="id-ID"/>
        </w:rPr>
        <w:t>Pengendalian penyusunan anggaran;</w:t>
      </w:r>
    </w:p>
    <w:p w:rsidR="008B6782" w:rsidRPr="006649A6" w:rsidRDefault="008B6782" w:rsidP="00AD0F47">
      <w:pPr>
        <w:pStyle w:val="ListParagraph"/>
        <w:numPr>
          <w:ilvl w:val="0"/>
          <w:numId w:val="11"/>
        </w:numPr>
        <w:spacing w:after="0"/>
      </w:pPr>
      <w:r w:rsidRPr="006649A6">
        <w:t>Uraian Tugas</w:t>
      </w:r>
    </w:p>
    <w:p w:rsidR="00064B64" w:rsidRPr="006649A6" w:rsidRDefault="00064B64" w:rsidP="00AD0F47">
      <w:pPr>
        <w:pStyle w:val="ListParagraph"/>
        <w:numPr>
          <w:ilvl w:val="0"/>
          <w:numId w:val="23"/>
        </w:numPr>
        <w:spacing w:after="0"/>
      </w:pPr>
      <w:r w:rsidRPr="006649A6">
        <w:t>Menyiapkan bahan penyusunan rencana kerja;</w:t>
      </w:r>
    </w:p>
    <w:p w:rsidR="00064B64" w:rsidRPr="006649A6" w:rsidRDefault="00064B64" w:rsidP="00AD0F47">
      <w:pPr>
        <w:pStyle w:val="ListParagraph"/>
        <w:numPr>
          <w:ilvl w:val="0"/>
          <w:numId w:val="23"/>
        </w:numPr>
        <w:spacing w:after="0"/>
      </w:pPr>
      <w:r w:rsidRPr="006649A6">
        <w:t>Melakukan koordinasi penyusunan KUA PPAS dan KUPA PPAS Perubahan;</w:t>
      </w:r>
    </w:p>
    <w:p w:rsidR="00064B64" w:rsidRPr="006649A6" w:rsidRDefault="00064B64" w:rsidP="00AD0F47">
      <w:pPr>
        <w:pStyle w:val="ListParagraph"/>
        <w:numPr>
          <w:ilvl w:val="0"/>
          <w:numId w:val="23"/>
        </w:numPr>
        <w:spacing w:after="0"/>
      </w:pPr>
      <w:r w:rsidRPr="006649A6">
        <w:t>Menyiapkan bahan perumusan kebijakan umum dan teknis operasional penyusunan Rancangan APBD dan Rancangan Perubahan APBD;</w:t>
      </w:r>
    </w:p>
    <w:p w:rsidR="00064B64" w:rsidRPr="006649A6" w:rsidRDefault="00064B64" w:rsidP="00AD0F47">
      <w:pPr>
        <w:pStyle w:val="ListParagraph"/>
        <w:numPr>
          <w:ilvl w:val="0"/>
          <w:numId w:val="23"/>
        </w:numPr>
        <w:spacing w:after="0"/>
      </w:pPr>
      <w:r w:rsidRPr="006649A6">
        <w:t xml:space="preserve">Melaksanakan pengolahan data penyusunan RAPBD dan perubahan Rancangan APBD; </w:t>
      </w:r>
    </w:p>
    <w:p w:rsidR="00064B64" w:rsidRPr="006649A6" w:rsidRDefault="00064B64" w:rsidP="00AD0F47">
      <w:pPr>
        <w:pStyle w:val="ListParagraph"/>
        <w:numPr>
          <w:ilvl w:val="0"/>
          <w:numId w:val="23"/>
        </w:numPr>
        <w:spacing w:after="0"/>
      </w:pPr>
      <w:r w:rsidRPr="006649A6">
        <w:t>Melaksanakan pengolahan Rencana Kerja dan Anggaran (RKA) atau dengan sebutan lain, yang disusun oleh masing-masing Satuan Kerja Perangkat Daerah (SKPD) dan Satuan Kerja Pengelola Keuangan Daerah (SKPKD);</w:t>
      </w:r>
    </w:p>
    <w:p w:rsidR="00064B64" w:rsidRPr="006649A6" w:rsidRDefault="00064B64" w:rsidP="00AD0F47">
      <w:pPr>
        <w:pStyle w:val="ListParagraph"/>
        <w:numPr>
          <w:ilvl w:val="0"/>
          <w:numId w:val="23"/>
        </w:numPr>
        <w:spacing w:after="0"/>
      </w:pPr>
      <w:r w:rsidRPr="006649A6">
        <w:t xml:space="preserve">Menyiapkan bahan pengantar Nota Keuangan Rancangan APBD dan Perubahan Rancangan APBD ; </w:t>
      </w:r>
    </w:p>
    <w:p w:rsidR="00064B64" w:rsidRPr="006649A6" w:rsidRDefault="00064B64" w:rsidP="00AD0F47">
      <w:pPr>
        <w:pStyle w:val="ListParagraph"/>
        <w:numPr>
          <w:ilvl w:val="0"/>
          <w:numId w:val="23"/>
        </w:numPr>
        <w:spacing w:after="0"/>
      </w:pPr>
      <w:r w:rsidRPr="006649A6">
        <w:lastRenderedPageBreak/>
        <w:t>Menyiapkan bahan Nota Keuangan tentang RAPBD dan Perubahan RAPBD ;</w:t>
      </w:r>
    </w:p>
    <w:p w:rsidR="00064B64" w:rsidRPr="006649A6" w:rsidRDefault="00064B64" w:rsidP="00AD0F47">
      <w:pPr>
        <w:pStyle w:val="ListParagraph"/>
        <w:numPr>
          <w:ilvl w:val="0"/>
          <w:numId w:val="23"/>
        </w:numPr>
        <w:spacing w:after="0"/>
      </w:pPr>
      <w:r w:rsidRPr="006649A6">
        <w:t>Menyiapkan bahan penyusunan Rancangan Peraturan Daerah APBD dan  Perubahan APBD;</w:t>
      </w:r>
    </w:p>
    <w:p w:rsidR="00064B64" w:rsidRPr="006649A6" w:rsidRDefault="00064B64" w:rsidP="00AD0F47">
      <w:pPr>
        <w:pStyle w:val="ListParagraph"/>
        <w:numPr>
          <w:ilvl w:val="0"/>
          <w:numId w:val="23"/>
        </w:numPr>
        <w:spacing w:after="0"/>
      </w:pPr>
      <w:r w:rsidRPr="006649A6">
        <w:t xml:space="preserve">Menyiapkan bahan penyusunan Rancangan Peraturan Bupati tentang Penjabaran APBD dan Perubahan APBD </w:t>
      </w:r>
    </w:p>
    <w:p w:rsidR="00064B64" w:rsidRPr="006649A6" w:rsidRDefault="00064B64" w:rsidP="00AD0F47">
      <w:pPr>
        <w:pStyle w:val="ListParagraph"/>
        <w:numPr>
          <w:ilvl w:val="0"/>
          <w:numId w:val="23"/>
        </w:numPr>
        <w:spacing w:after="0"/>
      </w:pPr>
      <w:r w:rsidRPr="006649A6">
        <w:t>Menyiapkan bahan penyusunan Peraturan Daerah APBD dan Perubahan APBD;</w:t>
      </w:r>
    </w:p>
    <w:p w:rsidR="00064B64" w:rsidRPr="006649A6" w:rsidRDefault="00064B64" w:rsidP="00AD0F47">
      <w:pPr>
        <w:pStyle w:val="ListParagraph"/>
        <w:numPr>
          <w:ilvl w:val="0"/>
          <w:numId w:val="23"/>
        </w:numPr>
        <w:spacing w:after="0"/>
      </w:pPr>
      <w:r w:rsidRPr="006649A6">
        <w:t>Menyiapkan bahan penyusunan Peraturan Bupati tentang Penjabaran APBD dan Perubahan APBD;</w:t>
      </w:r>
    </w:p>
    <w:p w:rsidR="00064B64" w:rsidRPr="006649A6" w:rsidRDefault="00064B64" w:rsidP="00AD0F47">
      <w:pPr>
        <w:pStyle w:val="ListParagraph"/>
        <w:numPr>
          <w:ilvl w:val="0"/>
          <w:numId w:val="23"/>
        </w:numPr>
        <w:spacing w:after="0"/>
      </w:pPr>
      <w:r w:rsidRPr="006649A6">
        <w:t>Menyiapkan bahan persetujuan DPA/DPPA/DPAL-SKPD/PPKD atau dengan sebutan lain;</w:t>
      </w:r>
    </w:p>
    <w:p w:rsidR="00064B64" w:rsidRPr="006649A6" w:rsidRDefault="00064B64" w:rsidP="00AD0F47">
      <w:pPr>
        <w:pStyle w:val="ListParagraph"/>
        <w:numPr>
          <w:ilvl w:val="0"/>
          <w:numId w:val="23"/>
        </w:numPr>
        <w:spacing w:after="0"/>
      </w:pPr>
      <w:r w:rsidRPr="006649A6">
        <w:t>Menyiapkan bahan pengesahan DPA/DPPA/DPAL-SKPD/PPKD atau dengan sebutan lain;</w:t>
      </w:r>
    </w:p>
    <w:p w:rsidR="00064B64" w:rsidRPr="006649A6" w:rsidRDefault="00064B64" w:rsidP="00AD0F47">
      <w:pPr>
        <w:pStyle w:val="ListParagraph"/>
        <w:numPr>
          <w:ilvl w:val="0"/>
          <w:numId w:val="23"/>
        </w:numPr>
        <w:spacing w:after="0"/>
      </w:pPr>
      <w:r w:rsidRPr="006649A6">
        <w:t>Menyiapkan bahan pergeseran anggaran SKPD;</w:t>
      </w:r>
    </w:p>
    <w:p w:rsidR="00064B64" w:rsidRPr="006649A6" w:rsidRDefault="00064B64" w:rsidP="00AD0F47">
      <w:pPr>
        <w:pStyle w:val="ListParagraph"/>
        <w:numPr>
          <w:ilvl w:val="0"/>
          <w:numId w:val="23"/>
        </w:numPr>
        <w:spacing w:after="0"/>
      </w:pPr>
      <w:r w:rsidRPr="006649A6">
        <w:t>Menginventarisasi permasalahan yang berhubungan dengan anggaran, serta menyajikan alternatif pemecahannya;</w:t>
      </w:r>
    </w:p>
    <w:p w:rsidR="00064B64" w:rsidRPr="006649A6" w:rsidRDefault="00064B64" w:rsidP="00AD0F47">
      <w:pPr>
        <w:pStyle w:val="ListParagraph"/>
        <w:numPr>
          <w:ilvl w:val="0"/>
          <w:numId w:val="23"/>
        </w:numPr>
        <w:spacing w:after="0"/>
      </w:pPr>
      <w:r w:rsidRPr="006649A6">
        <w:t>Mendistribusikan tugas kepada bawahan agar pelaksanakan tugas berjalan sesuai dengan proporsi masing-masing;</w:t>
      </w:r>
    </w:p>
    <w:p w:rsidR="00064B64" w:rsidRPr="006649A6" w:rsidRDefault="00064B64" w:rsidP="00AD0F47">
      <w:pPr>
        <w:pStyle w:val="ListParagraph"/>
        <w:numPr>
          <w:ilvl w:val="0"/>
          <w:numId w:val="23"/>
        </w:numPr>
        <w:spacing w:after="0"/>
      </w:pPr>
      <w:r w:rsidRPr="006649A6">
        <w:t>Memberikan motivasi dan penilaian kepada bawahan guna meningkatkan prestasi, dedikasi dan loyalitas bawahan;</w:t>
      </w:r>
    </w:p>
    <w:p w:rsidR="00064B64" w:rsidRPr="006649A6" w:rsidRDefault="00064B64" w:rsidP="00AD0F47">
      <w:pPr>
        <w:pStyle w:val="ListParagraph"/>
        <w:numPr>
          <w:ilvl w:val="0"/>
          <w:numId w:val="23"/>
        </w:numPr>
        <w:spacing w:after="0"/>
      </w:pPr>
      <w:r w:rsidRPr="006649A6">
        <w:t>Melaksanakan pengendalian, evaluasi dan pelaporan pelaksanaan tugas;</w:t>
      </w:r>
    </w:p>
    <w:p w:rsidR="008B6782" w:rsidRPr="006649A6" w:rsidRDefault="00064B64" w:rsidP="00AD0F47">
      <w:pPr>
        <w:pStyle w:val="ListParagraph"/>
        <w:numPr>
          <w:ilvl w:val="0"/>
          <w:numId w:val="23"/>
        </w:numPr>
        <w:spacing w:after="0"/>
      </w:pPr>
      <w:r w:rsidRPr="006649A6">
        <w:t xml:space="preserve">Melaksanakan tugas lain yang </w:t>
      </w:r>
      <w:proofErr w:type="gramStart"/>
      <w:r w:rsidRPr="006649A6">
        <w:t>diberikan  oleh</w:t>
      </w:r>
      <w:proofErr w:type="gramEnd"/>
      <w:r w:rsidRPr="006649A6">
        <w:t xml:space="preserve"> Atasan sesuai dengan paraturan perundang-undangan yang berlaku.</w:t>
      </w:r>
    </w:p>
    <w:p w:rsidR="008B6782" w:rsidRPr="006649A6" w:rsidRDefault="008B6782" w:rsidP="00AD0F47">
      <w:pPr>
        <w:pStyle w:val="ListParagraph"/>
        <w:numPr>
          <w:ilvl w:val="0"/>
          <w:numId w:val="11"/>
        </w:numPr>
        <w:spacing w:after="0"/>
      </w:pPr>
      <w:r w:rsidRPr="006649A6">
        <w:t>Tanggung Jawab</w:t>
      </w:r>
    </w:p>
    <w:p w:rsidR="00064B64" w:rsidRPr="006649A6" w:rsidRDefault="00064B64" w:rsidP="00AD0F47">
      <w:pPr>
        <w:pStyle w:val="ListParagraph"/>
        <w:numPr>
          <w:ilvl w:val="0"/>
          <w:numId w:val="24"/>
        </w:numPr>
        <w:spacing w:after="0"/>
      </w:pPr>
      <w:r w:rsidRPr="006649A6">
        <w:t>Tersedianya bahan penyusunan rencana kerja;</w:t>
      </w:r>
    </w:p>
    <w:p w:rsidR="00064B64" w:rsidRPr="006649A6" w:rsidRDefault="00064B64" w:rsidP="00AD0F47">
      <w:pPr>
        <w:pStyle w:val="ListParagraph"/>
        <w:numPr>
          <w:ilvl w:val="0"/>
          <w:numId w:val="24"/>
        </w:numPr>
        <w:spacing w:after="0"/>
      </w:pPr>
      <w:r w:rsidRPr="006649A6">
        <w:t>Tersedianya bahan perumusan kebijakan umum dan teknis operasional penyusunan Rancangan APBD dan Rancangan Perubahan APBD;</w:t>
      </w:r>
    </w:p>
    <w:p w:rsidR="00064B64" w:rsidRPr="006649A6" w:rsidRDefault="00064B64" w:rsidP="00AD0F47">
      <w:pPr>
        <w:pStyle w:val="ListParagraph"/>
        <w:numPr>
          <w:ilvl w:val="0"/>
          <w:numId w:val="24"/>
        </w:numPr>
        <w:spacing w:after="0"/>
      </w:pPr>
      <w:r w:rsidRPr="006649A6">
        <w:t>Tersedianya bahan penyusunan Rancangan APBD dan Rancangan Perubahan APBD;</w:t>
      </w:r>
    </w:p>
    <w:p w:rsidR="00064B64" w:rsidRPr="006649A6" w:rsidRDefault="00064B64" w:rsidP="00AD0F47">
      <w:pPr>
        <w:pStyle w:val="ListParagraph"/>
        <w:numPr>
          <w:ilvl w:val="0"/>
          <w:numId w:val="24"/>
        </w:numPr>
        <w:spacing w:after="0"/>
      </w:pPr>
      <w:r w:rsidRPr="006649A6">
        <w:t>Tersedianya bahan persetujuan dan pengesahan DPA/DPPA-SKPD, DPA/ DPPA-PPKD atau dengan sebutan lain;</w:t>
      </w:r>
    </w:p>
    <w:p w:rsidR="00064B64" w:rsidRPr="006649A6" w:rsidRDefault="00064B64" w:rsidP="00AD0F47">
      <w:pPr>
        <w:pStyle w:val="ListParagraph"/>
        <w:numPr>
          <w:ilvl w:val="0"/>
          <w:numId w:val="24"/>
        </w:numPr>
        <w:spacing w:after="0"/>
      </w:pPr>
      <w:r w:rsidRPr="006649A6">
        <w:t>Terlaksananya pengendalian, evaluasi dan pelaporan pelaksanaan tugas bidang anggaran;</w:t>
      </w:r>
    </w:p>
    <w:p w:rsidR="00064B64" w:rsidRPr="006649A6" w:rsidRDefault="00064B64" w:rsidP="00AD0F47">
      <w:pPr>
        <w:pStyle w:val="ListParagraph"/>
        <w:numPr>
          <w:ilvl w:val="0"/>
          <w:numId w:val="24"/>
        </w:numPr>
        <w:spacing w:after="0"/>
      </w:pPr>
      <w:r w:rsidRPr="006649A6">
        <w:t>Terwujudnya keteraturan, kelancaran dan ketepatan waktu dalam pelaksanaan tugas.</w:t>
      </w:r>
    </w:p>
    <w:p w:rsidR="00627411" w:rsidRPr="00627411" w:rsidRDefault="00627411" w:rsidP="00AD0F47">
      <w:pPr>
        <w:pStyle w:val="ListParagraph"/>
        <w:keepNext/>
        <w:numPr>
          <w:ilvl w:val="2"/>
          <w:numId w:val="52"/>
        </w:numPr>
        <w:spacing w:before="240" w:after="60"/>
        <w:contextualSpacing w:val="0"/>
        <w:outlineLvl w:val="3"/>
        <w:rPr>
          <w:rFonts w:eastAsiaTheme="majorEastAsia" w:cstheme="majorBidi"/>
          <w:b/>
          <w:bCs/>
          <w:iCs/>
          <w:vanish/>
        </w:rPr>
      </w:pPr>
    </w:p>
    <w:p w:rsidR="008B6782" w:rsidRPr="00907415" w:rsidRDefault="008B6782" w:rsidP="005E26F5">
      <w:pPr>
        <w:pStyle w:val="Heading4"/>
        <w:ind w:left="1134" w:hanging="1134"/>
      </w:pPr>
      <w:r w:rsidRPr="00907415">
        <w:t xml:space="preserve">Kepala </w:t>
      </w:r>
      <w:r w:rsidR="00064B64" w:rsidRPr="00907415">
        <w:rPr>
          <w:lang w:val="id-ID"/>
        </w:rPr>
        <w:t>Sub Bidang Anggaran 1</w:t>
      </w:r>
    </w:p>
    <w:p w:rsidR="008B6782" w:rsidRPr="006649A6" w:rsidRDefault="008B6782" w:rsidP="00AD0F47">
      <w:pPr>
        <w:pStyle w:val="ListParagraph"/>
        <w:numPr>
          <w:ilvl w:val="0"/>
          <w:numId w:val="11"/>
        </w:numPr>
        <w:spacing w:after="0"/>
      </w:pPr>
      <w:r w:rsidRPr="006649A6">
        <w:t xml:space="preserve">Tugas Pokok </w:t>
      </w:r>
    </w:p>
    <w:p w:rsidR="00F6172D" w:rsidRPr="006649A6" w:rsidRDefault="00F6172D" w:rsidP="00907415">
      <w:pPr>
        <w:spacing w:after="0"/>
        <w:ind w:left="360" w:firstLine="360"/>
      </w:pPr>
      <w:r w:rsidRPr="006649A6">
        <w:t xml:space="preserve">Kepala Sub Bidang Anggaran 1 mempunyai tugas pokok membantu Kepala Bidang Anggaran dalam melakukan penyiapan data/informasi sebagai bahan penyusunan  Rancangan APBD dan Perubahan Rancangan APBD pada Sekretariat Daerah, Dinas Pendidikan dan Kebudayaan, Dinas Perumahan Rakyat, Kawasan Pemukiman, Tata Ruang dan Pertanahan, Dinas Perindustrian dan Tenaga Kerja, Dinas Kependudukan dan Pencatatan Sipil, Dinas Komunikasi dan </w:t>
      </w:r>
      <w:r w:rsidRPr="006649A6">
        <w:lastRenderedPageBreak/>
        <w:t>Informatika, Dinas Kearsipan dan Perpustakaan, Dinas Perdagangan, Koperasi, Usaha Kecil dan Menengah, Badan Pengelola Keuangan dan Aset Daerah RSUD Dr Soesilo, Kecamatan Margasari, Kecamatan Bumijawa, Kecamatan Bojong, Kecamatan Balapulang, Kecamatan Pagerbarang dan Kecamatan Lebaksiu .</w:t>
      </w:r>
    </w:p>
    <w:p w:rsidR="008B6782" w:rsidRPr="006649A6" w:rsidRDefault="00907415" w:rsidP="00AD0F47">
      <w:pPr>
        <w:pStyle w:val="ListParagraph"/>
        <w:numPr>
          <w:ilvl w:val="0"/>
          <w:numId w:val="11"/>
        </w:numPr>
        <w:spacing w:after="0"/>
      </w:pPr>
      <w:r>
        <w:t>Fungsi</w:t>
      </w:r>
    </w:p>
    <w:p w:rsidR="00F6172D" w:rsidRPr="006649A6" w:rsidRDefault="00F6172D" w:rsidP="00AD0F47">
      <w:pPr>
        <w:pStyle w:val="ListParagraph"/>
        <w:numPr>
          <w:ilvl w:val="0"/>
          <w:numId w:val="25"/>
        </w:numPr>
        <w:spacing w:after="0"/>
      </w:pPr>
      <w:r w:rsidRPr="006649A6">
        <w:t>penelaahan data/informasi sebagai bahan penyusunan rencana  kerja;</w:t>
      </w:r>
    </w:p>
    <w:p w:rsidR="00F6172D" w:rsidRPr="006649A6" w:rsidRDefault="00F6172D" w:rsidP="00AD0F47">
      <w:pPr>
        <w:pStyle w:val="ListParagraph"/>
        <w:numPr>
          <w:ilvl w:val="0"/>
          <w:numId w:val="25"/>
        </w:numPr>
        <w:spacing w:after="0"/>
      </w:pPr>
      <w:r w:rsidRPr="006649A6">
        <w:t>penelaahan data/informasi sebagai bahan perumusan kebijakan umum dan teknis operasional penyiapan RAPBD;</w:t>
      </w:r>
    </w:p>
    <w:p w:rsidR="00F6172D" w:rsidRPr="006649A6" w:rsidRDefault="00F6172D" w:rsidP="00AD0F47">
      <w:pPr>
        <w:pStyle w:val="ListParagraph"/>
        <w:numPr>
          <w:ilvl w:val="0"/>
          <w:numId w:val="25"/>
        </w:numPr>
        <w:spacing w:after="0"/>
      </w:pPr>
      <w:r w:rsidRPr="006649A6">
        <w:t>penyiapan bahan koordinasi penyusunan KUA PPAS dan KUPA PPAS;</w:t>
      </w:r>
    </w:p>
    <w:p w:rsidR="00F6172D" w:rsidRPr="006649A6" w:rsidRDefault="00F6172D" w:rsidP="00AD0F47">
      <w:pPr>
        <w:pStyle w:val="ListParagraph"/>
        <w:numPr>
          <w:ilvl w:val="0"/>
          <w:numId w:val="25"/>
        </w:numPr>
        <w:spacing w:after="0"/>
      </w:pPr>
      <w:r w:rsidRPr="006649A6">
        <w:t>penyiapan data/informasi sebagai bahan penyusunan Rancangan APBD dan Perubahan Rancangan APBD;</w:t>
      </w:r>
    </w:p>
    <w:p w:rsidR="00F6172D" w:rsidRPr="006649A6" w:rsidRDefault="00F6172D" w:rsidP="00AD0F47">
      <w:pPr>
        <w:pStyle w:val="ListParagraph"/>
        <w:numPr>
          <w:ilvl w:val="0"/>
          <w:numId w:val="25"/>
        </w:numPr>
        <w:spacing w:after="0"/>
      </w:pPr>
      <w:proofErr w:type="gramStart"/>
      <w:r w:rsidRPr="006649A6">
        <w:t>pengendalian</w:t>
      </w:r>
      <w:proofErr w:type="gramEnd"/>
      <w:r w:rsidRPr="006649A6">
        <w:t>, evaluasi dan pelaporan pelaksanaan tugas Sub Bidang Anggaran 1.</w:t>
      </w:r>
    </w:p>
    <w:p w:rsidR="008B6782" w:rsidRPr="006649A6" w:rsidRDefault="008B6782" w:rsidP="00AD0F47">
      <w:pPr>
        <w:pStyle w:val="ListParagraph"/>
        <w:numPr>
          <w:ilvl w:val="0"/>
          <w:numId w:val="11"/>
        </w:numPr>
        <w:spacing w:after="0"/>
      </w:pPr>
      <w:r w:rsidRPr="006649A6">
        <w:t>Uraian Tugas</w:t>
      </w:r>
    </w:p>
    <w:p w:rsidR="00F6172D" w:rsidRPr="006649A6" w:rsidRDefault="00F6172D" w:rsidP="00AD0F47">
      <w:pPr>
        <w:pStyle w:val="ListParagraph"/>
        <w:numPr>
          <w:ilvl w:val="0"/>
          <w:numId w:val="26"/>
        </w:numPr>
        <w:spacing w:after="0"/>
      </w:pPr>
      <w:r w:rsidRPr="006649A6">
        <w:t>Melakukan pengumpulan, pengolahan dan penelaahan data/informasi sebagai bahan penyusunan rencana kerja;</w:t>
      </w:r>
    </w:p>
    <w:p w:rsidR="00F6172D" w:rsidRPr="006649A6" w:rsidRDefault="00F6172D" w:rsidP="00AD0F47">
      <w:pPr>
        <w:pStyle w:val="ListParagraph"/>
        <w:numPr>
          <w:ilvl w:val="0"/>
          <w:numId w:val="26"/>
        </w:numPr>
        <w:spacing w:after="0"/>
      </w:pPr>
      <w:r w:rsidRPr="006649A6">
        <w:t>Menyiapkan bahan koordinasi penyusunan KUA PPAS dan KUPA PPAS;</w:t>
      </w:r>
    </w:p>
    <w:p w:rsidR="00F6172D" w:rsidRPr="006649A6" w:rsidRDefault="00F6172D" w:rsidP="00AD0F47">
      <w:pPr>
        <w:pStyle w:val="ListParagraph"/>
        <w:numPr>
          <w:ilvl w:val="0"/>
          <w:numId w:val="26"/>
        </w:numPr>
        <w:spacing w:after="0"/>
      </w:pPr>
      <w:r w:rsidRPr="006649A6">
        <w:t>Menyiapkan bahan penyusunan pedoman dan petunjuk teknis penyusunan Anggaran Pendapatan dan Belanja Daerah tahun anggaran berkenaan;</w:t>
      </w:r>
    </w:p>
    <w:p w:rsidR="00F6172D" w:rsidRPr="006649A6" w:rsidRDefault="00F6172D" w:rsidP="00AD0F47">
      <w:pPr>
        <w:pStyle w:val="ListParagraph"/>
        <w:numPr>
          <w:ilvl w:val="0"/>
          <w:numId w:val="26"/>
        </w:numPr>
        <w:spacing w:after="0"/>
      </w:pPr>
      <w:r w:rsidRPr="006649A6">
        <w:t xml:space="preserve">Menyiapkan bahan penyusunan kebijakan perencanaan anggaran daerah; </w:t>
      </w:r>
    </w:p>
    <w:p w:rsidR="00F6172D" w:rsidRPr="006649A6" w:rsidRDefault="00F6172D" w:rsidP="00AD0F47">
      <w:pPr>
        <w:pStyle w:val="ListParagraph"/>
        <w:numPr>
          <w:ilvl w:val="0"/>
          <w:numId w:val="26"/>
        </w:numPr>
        <w:spacing w:after="0"/>
      </w:pPr>
      <w:r w:rsidRPr="006649A6">
        <w:t>Menyiapkan bahan penyusunan rancangan pendapatan dan belanja daerah;</w:t>
      </w:r>
    </w:p>
    <w:p w:rsidR="00F6172D" w:rsidRPr="006649A6" w:rsidRDefault="00F6172D" w:rsidP="00AD0F47">
      <w:pPr>
        <w:pStyle w:val="ListParagraph"/>
        <w:numPr>
          <w:ilvl w:val="0"/>
          <w:numId w:val="26"/>
        </w:numPr>
        <w:spacing w:after="0"/>
      </w:pPr>
      <w:r w:rsidRPr="006649A6">
        <w:t>Melaksanakan verifikasi RKA/RKPA-SKPD;</w:t>
      </w:r>
    </w:p>
    <w:p w:rsidR="00F6172D" w:rsidRPr="006649A6" w:rsidRDefault="00F6172D" w:rsidP="00AD0F47">
      <w:pPr>
        <w:pStyle w:val="ListParagraph"/>
        <w:numPr>
          <w:ilvl w:val="0"/>
          <w:numId w:val="26"/>
        </w:numPr>
        <w:spacing w:after="0"/>
      </w:pPr>
      <w:r w:rsidRPr="006649A6">
        <w:t>Melakukan penyiapan data/informasi sebagai bahan penyusunan pengantar Nota Keuangan dan Nota Keuangan tentang RAPBD dan Perubahan RAPBD,  yang berkaitan dengan Pendapatan Daerah, Belanja Daerah  dan Pembiayaan;</w:t>
      </w:r>
    </w:p>
    <w:p w:rsidR="00F6172D" w:rsidRPr="006649A6" w:rsidRDefault="00F6172D" w:rsidP="00AD0F47">
      <w:pPr>
        <w:pStyle w:val="ListParagraph"/>
        <w:numPr>
          <w:ilvl w:val="0"/>
          <w:numId w:val="26"/>
        </w:numPr>
        <w:spacing w:after="0"/>
      </w:pPr>
      <w:r w:rsidRPr="006649A6">
        <w:t>Melakukan penyerasian dan pencocokan bahan RAPBD dan Perubahan RAPBD;</w:t>
      </w:r>
    </w:p>
    <w:p w:rsidR="00F6172D" w:rsidRPr="006649A6" w:rsidRDefault="00F6172D" w:rsidP="00AD0F47">
      <w:pPr>
        <w:pStyle w:val="ListParagraph"/>
        <w:numPr>
          <w:ilvl w:val="0"/>
          <w:numId w:val="26"/>
        </w:numPr>
        <w:spacing w:after="0"/>
      </w:pPr>
      <w:r w:rsidRPr="006649A6">
        <w:t>menyiapkan bahan pengesahan DPA/DPPA-SKPD;</w:t>
      </w:r>
    </w:p>
    <w:p w:rsidR="00F6172D" w:rsidRPr="006649A6" w:rsidRDefault="00F6172D" w:rsidP="00AD0F47">
      <w:pPr>
        <w:pStyle w:val="ListParagraph"/>
        <w:numPr>
          <w:ilvl w:val="0"/>
          <w:numId w:val="26"/>
        </w:numPr>
        <w:spacing w:after="0"/>
      </w:pPr>
      <w:r w:rsidRPr="006649A6">
        <w:t>Menyiapkan bahan pergeseran anggaran;</w:t>
      </w:r>
    </w:p>
    <w:p w:rsidR="00F6172D" w:rsidRPr="006649A6" w:rsidRDefault="00F6172D" w:rsidP="00AD0F47">
      <w:pPr>
        <w:pStyle w:val="ListParagraph"/>
        <w:numPr>
          <w:ilvl w:val="0"/>
          <w:numId w:val="26"/>
        </w:numPr>
        <w:spacing w:after="0"/>
      </w:pPr>
      <w:r w:rsidRPr="006649A6">
        <w:t>Menginventarisasi permasalahan yang berhubungan dengan APBD serta menyajikan alternatif pemecahannya;</w:t>
      </w:r>
    </w:p>
    <w:p w:rsidR="00F6172D" w:rsidRPr="006649A6" w:rsidRDefault="00F6172D" w:rsidP="00AD0F47">
      <w:pPr>
        <w:pStyle w:val="ListParagraph"/>
        <w:numPr>
          <w:ilvl w:val="0"/>
          <w:numId w:val="26"/>
        </w:numPr>
        <w:spacing w:after="0"/>
      </w:pPr>
      <w:r w:rsidRPr="006649A6">
        <w:t>Mendistribusikan tugas kepada bawahan agar pelaksanaan tugas berjalan sesuai dengan proporsi masing-masing;</w:t>
      </w:r>
    </w:p>
    <w:p w:rsidR="00F6172D" w:rsidRPr="006649A6" w:rsidRDefault="00F6172D" w:rsidP="00AD0F47">
      <w:pPr>
        <w:pStyle w:val="ListParagraph"/>
        <w:numPr>
          <w:ilvl w:val="0"/>
          <w:numId w:val="26"/>
        </w:numPr>
        <w:spacing w:after="0"/>
      </w:pPr>
      <w:r w:rsidRPr="006649A6">
        <w:t>Memberikan motivasi dan penilaian kepada bawahan guna meningkatkan prestasi, dedikasi dan loyalitas bawahan;</w:t>
      </w:r>
    </w:p>
    <w:p w:rsidR="00F6172D" w:rsidRPr="006649A6" w:rsidRDefault="00F6172D" w:rsidP="00AD0F47">
      <w:pPr>
        <w:pStyle w:val="ListParagraph"/>
        <w:numPr>
          <w:ilvl w:val="0"/>
          <w:numId w:val="26"/>
        </w:numPr>
        <w:spacing w:after="0"/>
      </w:pPr>
      <w:r w:rsidRPr="006649A6">
        <w:t>Melakukan pengendalian, evaluasi dan pelaporan pelaksanaan tugas;</w:t>
      </w:r>
    </w:p>
    <w:p w:rsidR="00F6172D" w:rsidRPr="006649A6" w:rsidRDefault="00F6172D" w:rsidP="00AD0F47">
      <w:pPr>
        <w:pStyle w:val="ListParagraph"/>
        <w:numPr>
          <w:ilvl w:val="0"/>
          <w:numId w:val="26"/>
        </w:numPr>
        <w:spacing w:after="0"/>
      </w:pPr>
      <w:r w:rsidRPr="006649A6">
        <w:t>menyusun laporan pertanggungjawaban pelaksanaan tugas sesuai bidangnya; dan</w:t>
      </w:r>
    </w:p>
    <w:p w:rsidR="00B867C1" w:rsidRPr="00BA46EB" w:rsidRDefault="00BA46EB" w:rsidP="00AD0F47">
      <w:pPr>
        <w:pStyle w:val="ListParagraph"/>
        <w:numPr>
          <w:ilvl w:val="0"/>
          <w:numId w:val="26"/>
        </w:numPr>
        <w:spacing w:after="0"/>
      </w:pPr>
      <w:r>
        <w:rPr>
          <w:lang w:val="id-ID"/>
        </w:rPr>
        <w:t>M</w:t>
      </w:r>
      <w:r w:rsidR="00F6172D" w:rsidRPr="006649A6">
        <w:t>elaksanakan tugas-</w:t>
      </w:r>
      <w:r>
        <w:t xml:space="preserve">tugas lain yang diberikan oleh </w:t>
      </w:r>
      <w:r>
        <w:rPr>
          <w:lang w:val="id-ID"/>
        </w:rPr>
        <w:t>k</w:t>
      </w:r>
      <w:r>
        <w:t xml:space="preserve">epala </w:t>
      </w:r>
      <w:r>
        <w:rPr>
          <w:lang w:val="id-ID"/>
        </w:rPr>
        <w:t>b</w:t>
      </w:r>
      <w:r w:rsidR="00F6172D" w:rsidRPr="006649A6">
        <w:t>idang.</w:t>
      </w:r>
    </w:p>
    <w:p w:rsidR="00BA46EB" w:rsidRDefault="00BA46EB" w:rsidP="00BA46EB">
      <w:pPr>
        <w:pStyle w:val="ListParagraph"/>
        <w:spacing w:after="0"/>
        <w:ind w:firstLine="0"/>
        <w:rPr>
          <w:lang w:val="id-ID"/>
        </w:rPr>
      </w:pPr>
    </w:p>
    <w:p w:rsidR="00BA46EB" w:rsidRPr="006649A6" w:rsidRDefault="00BA46EB" w:rsidP="00BA46EB">
      <w:pPr>
        <w:pStyle w:val="ListParagraph"/>
        <w:spacing w:after="0"/>
        <w:ind w:firstLine="0"/>
      </w:pPr>
    </w:p>
    <w:p w:rsidR="008B6782" w:rsidRPr="006649A6" w:rsidRDefault="008B6782" w:rsidP="00AD0F47">
      <w:pPr>
        <w:pStyle w:val="ListParagraph"/>
        <w:numPr>
          <w:ilvl w:val="0"/>
          <w:numId w:val="11"/>
        </w:numPr>
        <w:spacing w:after="0"/>
      </w:pPr>
      <w:r w:rsidRPr="006649A6">
        <w:lastRenderedPageBreak/>
        <w:t>Tanggung Jawab</w:t>
      </w:r>
    </w:p>
    <w:p w:rsidR="00D46223" w:rsidRPr="006649A6" w:rsidRDefault="00D46223" w:rsidP="00AD0F47">
      <w:pPr>
        <w:pStyle w:val="ListParagraph"/>
        <w:numPr>
          <w:ilvl w:val="0"/>
          <w:numId w:val="27"/>
        </w:numPr>
        <w:spacing w:after="0"/>
      </w:pPr>
      <w:r w:rsidRPr="006649A6">
        <w:t>Tersedianya data/informasi sebagai bahan penyusunan rencana  kerja;</w:t>
      </w:r>
    </w:p>
    <w:p w:rsidR="00D46223" w:rsidRPr="006649A6" w:rsidRDefault="00D46223" w:rsidP="00AD0F47">
      <w:pPr>
        <w:pStyle w:val="ListParagraph"/>
        <w:numPr>
          <w:ilvl w:val="0"/>
          <w:numId w:val="27"/>
        </w:numPr>
        <w:spacing w:after="0"/>
      </w:pPr>
      <w:r w:rsidRPr="006649A6">
        <w:t>Tersedianya data/informasi sebagai bahan perumusan kebijakan umum dan teknis operasional penyiapan RAPBD;</w:t>
      </w:r>
    </w:p>
    <w:p w:rsidR="00D46223" w:rsidRPr="006649A6" w:rsidRDefault="00D46223" w:rsidP="00AD0F47">
      <w:pPr>
        <w:pStyle w:val="ListParagraph"/>
        <w:numPr>
          <w:ilvl w:val="0"/>
          <w:numId w:val="27"/>
        </w:numPr>
        <w:spacing w:after="0"/>
      </w:pPr>
      <w:r w:rsidRPr="006649A6">
        <w:t>Tersedianya bahan koordinasi penyusunan KUA PPAS dan KUPA PPAS;</w:t>
      </w:r>
    </w:p>
    <w:p w:rsidR="00D46223" w:rsidRPr="006649A6" w:rsidRDefault="00D46223" w:rsidP="00AD0F47">
      <w:pPr>
        <w:pStyle w:val="ListParagraph"/>
        <w:numPr>
          <w:ilvl w:val="0"/>
          <w:numId w:val="27"/>
        </w:numPr>
        <w:spacing w:after="0"/>
      </w:pPr>
      <w:r w:rsidRPr="006649A6">
        <w:t>Tersedianya data/informasi sebagai bahan penyusunan Rancangan APBD dan Perubahan Rancangan APBD;</w:t>
      </w:r>
    </w:p>
    <w:p w:rsidR="00D46223" w:rsidRPr="006649A6" w:rsidRDefault="00D46223" w:rsidP="00AD0F47">
      <w:pPr>
        <w:pStyle w:val="ListParagraph"/>
        <w:numPr>
          <w:ilvl w:val="0"/>
          <w:numId w:val="27"/>
        </w:numPr>
        <w:spacing w:after="0"/>
      </w:pPr>
      <w:r w:rsidRPr="006649A6">
        <w:t>Terlaksananya pengendalian, evaluasi dan pelaporan pelaksanaan tugas Sub Bidang Anggaran 1</w:t>
      </w:r>
    </w:p>
    <w:p w:rsidR="00EE5D74" w:rsidRPr="00627411" w:rsidRDefault="00D46223" w:rsidP="00AD0F47">
      <w:pPr>
        <w:pStyle w:val="ListParagraph"/>
        <w:numPr>
          <w:ilvl w:val="0"/>
          <w:numId w:val="27"/>
        </w:numPr>
        <w:spacing w:after="0"/>
      </w:pPr>
      <w:r w:rsidRPr="006649A6">
        <w:t>Terwujudnya keteraturan, kelancaran dan ketepatan waktu dalam pelaksanaan tugas.</w:t>
      </w:r>
    </w:p>
    <w:p w:rsidR="00D46223" w:rsidRPr="00907415" w:rsidRDefault="00D46223" w:rsidP="005E26F5">
      <w:pPr>
        <w:pStyle w:val="Heading4"/>
        <w:ind w:left="1134" w:hanging="1134"/>
      </w:pPr>
      <w:r w:rsidRPr="00907415">
        <w:t xml:space="preserve">Kepala </w:t>
      </w:r>
      <w:r w:rsidRPr="00907415">
        <w:rPr>
          <w:lang w:val="id-ID"/>
        </w:rPr>
        <w:t>Sub Bidang Anggaran 2</w:t>
      </w:r>
    </w:p>
    <w:p w:rsidR="00D46223" w:rsidRPr="006649A6" w:rsidRDefault="00D46223" w:rsidP="00AD0F47">
      <w:pPr>
        <w:pStyle w:val="ListParagraph"/>
        <w:numPr>
          <w:ilvl w:val="0"/>
          <w:numId w:val="11"/>
        </w:numPr>
        <w:spacing w:after="0"/>
      </w:pPr>
      <w:r w:rsidRPr="006649A6">
        <w:t xml:space="preserve">Tugas Pokok </w:t>
      </w:r>
    </w:p>
    <w:p w:rsidR="007132DE" w:rsidRPr="006649A6" w:rsidRDefault="00D46223" w:rsidP="00907415">
      <w:pPr>
        <w:spacing w:after="0"/>
        <w:ind w:left="360" w:firstLine="360"/>
        <w:rPr>
          <w:lang w:val="id-ID"/>
        </w:rPr>
      </w:pPr>
      <w:r w:rsidRPr="006649A6">
        <w:t>Kepala Sub Bidang Anggaran 2 mempunyai tugas pokok membantu Kepala Bidang Anggaran dalam melakukan penyiapan data/informasi sebagai bahan penyusunan  Rancangan APBD dan Perubahan Rancangan APBD pada Sekretariat DPRD, Dinas Kesehatan, Satpol PP, Dinas Pemberdayaan Perempuan, Perlindungan Anak, Pengendalian Penduduk dan Keluarga Berencana, Dinas Pemberdayaan Masyarakat, Dinas Penanaman Modal dan Pelayanan Terpadu Satu Pintu, Dinas Pertanian dan Ketahanan Pangan, Badan Perencanaan Pembangunan Daerah dan Penelitian Pe</w:t>
      </w:r>
      <w:r w:rsidR="0068072A" w:rsidRPr="006649A6">
        <w:t>ngembangan, Badan Kepegawaian,</w:t>
      </w:r>
      <w:r w:rsidR="0068072A" w:rsidRPr="006649A6">
        <w:rPr>
          <w:lang w:val="id-ID"/>
        </w:rPr>
        <w:t xml:space="preserve"> </w:t>
      </w:r>
      <w:r w:rsidRPr="006649A6">
        <w:t>Pendidikan dan Pelatihan Daerah, RSUD Suradadi, Kecamatan Jatinegara, Kecamatan Kedungbanteng, Kecamatan Pangkah, Kecamatan Slawi, Kecamatan D</w:t>
      </w:r>
      <w:r w:rsidR="007132DE" w:rsidRPr="006649A6">
        <w:t>ukuhwaru dan Kecamatan Adiwerna</w:t>
      </w:r>
      <w:r w:rsidR="007132DE" w:rsidRPr="006649A6">
        <w:rPr>
          <w:lang w:val="id-ID"/>
        </w:rPr>
        <w:t>.</w:t>
      </w:r>
    </w:p>
    <w:p w:rsidR="00D46223" w:rsidRPr="006649A6" w:rsidRDefault="00907415" w:rsidP="00AD0F47">
      <w:pPr>
        <w:pStyle w:val="ListParagraph"/>
        <w:numPr>
          <w:ilvl w:val="0"/>
          <w:numId w:val="11"/>
        </w:numPr>
        <w:spacing w:after="0"/>
      </w:pPr>
      <w:r>
        <w:t>Fungsi</w:t>
      </w:r>
    </w:p>
    <w:p w:rsidR="00D46223" w:rsidRPr="006649A6" w:rsidRDefault="00D46223" w:rsidP="00AD0F47">
      <w:pPr>
        <w:pStyle w:val="ListParagraph"/>
        <w:numPr>
          <w:ilvl w:val="0"/>
          <w:numId w:val="28"/>
        </w:numPr>
        <w:spacing w:after="0"/>
      </w:pPr>
      <w:r w:rsidRPr="006649A6">
        <w:t>penelaahan data/informasi sebagai bahan penyusunan rencana  kerja;</w:t>
      </w:r>
    </w:p>
    <w:p w:rsidR="00D46223" w:rsidRPr="006649A6" w:rsidRDefault="00D46223" w:rsidP="00AD0F47">
      <w:pPr>
        <w:pStyle w:val="ListParagraph"/>
        <w:numPr>
          <w:ilvl w:val="0"/>
          <w:numId w:val="28"/>
        </w:numPr>
        <w:spacing w:after="0"/>
      </w:pPr>
      <w:r w:rsidRPr="006649A6">
        <w:t>penelaahan data/informasi sebagai bahan perumusan kebijakan umum dan teknis operasional penyiapan RAPBD;</w:t>
      </w:r>
    </w:p>
    <w:p w:rsidR="00D46223" w:rsidRPr="006649A6" w:rsidRDefault="00D46223" w:rsidP="00AD0F47">
      <w:pPr>
        <w:pStyle w:val="ListParagraph"/>
        <w:numPr>
          <w:ilvl w:val="0"/>
          <w:numId w:val="28"/>
        </w:numPr>
        <w:spacing w:after="0"/>
      </w:pPr>
      <w:r w:rsidRPr="006649A6">
        <w:t>penyiapan bahan koordinasi penyusunan KUA PPAS dan KUPA PPAS;</w:t>
      </w:r>
    </w:p>
    <w:p w:rsidR="00D46223" w:rsidRPr="006649A6" w:rsidRDefault="00D46223" w:rsidP="00AD0F47">
      <w:pPr>
        <w:pStyle w:val="ListParagraph"/>
        <w:numPr>
          <w:ilvl w:val="0"/>
          <w:numId w:val="28"/>
        </w:numPr>
        <w:spacing w:after="0"/>
      </w:pPr>
      <w:r w:rsidRPr="006649A6">
        <w:t>penyiapan data/informasi sebagai bahan penyusunan Rancangan APBD dan Perubahan Rancangan APBD;</w:t>
      </w:r>
    </w:p>
    <w:p w:rsidR="00D46223" w:rsidRPr="006649A6" w:rsidRDefault="00D46223" w:rsidP="00AD0F47">
      <w:pPr>
        <w:pStyle w:val="ListParagraph"/>
        <w:numPr>
          <w:ilvl w:val="0"/>
          <w:numId w:val="28"/>
        </w:numPr>
        <w:spacing w:after="0"/>
      </w:pPr>
      <w:proofErr w:type="gramStart"/>
      <w:r w:rsidRPr="006649A6">
        <w:t>pengendalian</w:t>
      </w:r>
      <w:proofErr w:type="gramEnd"/>
      <w:r w:rsidRPr="006649A6">
        <w:t xml:space="preserve">, evaluasi dan pelaporan pelaksanaan tugas Sub Bidang </w:t>
      </w:r>
      <w:r w:rsidR="007132DE" w:rsidRPr="006649A6">
        <w:t xml:space="preserve">Anggaran </w:t>
      </w:r>
      <w:r w:rsidR="007132DE" w:rsidRPr="00907415">
        <w:rPr>
          <w:lang w:val="id-ID"/>
        </w:rPr>
        <w:t>2</w:t>
      </w:r>
      <w:r w:rsidRPr="006649A6">
        <w:t>.</w:t>
      </w:r>
    </w:p>
    <w:p w:rsidR="00D46223" w:rsidRPr="006649A6" w:rsidRDefault="00D46223" w:rsidP="00AD0F47">
      <w:pPr>
        <w:pStyle w:val="ListParagraph"/>
        <w:numPr>
          <w:ilvl w:val="0"/>
          <w:numId w:val="28"/>
        </w:numPr>
        <w:spacing w:after="0"/>
      </w:pPr>
      <w:r w:rsidRPr="006649A6">
        <w:t>Uraian Tugas</w:t>
      </w:r>
    </w:p>
    <w:p w:rsidR="00D46223" w:rsidRPr="006649A6" w:rsidRDefault="00D46223" w:rsidP="00AD0F47">
      <w:pPr>
        <w:pStyle w:val="ListParagraph"/>
        <w:numPr>
          <w:ilvl w:val="0"/>
          <w:numId w:val="28"/>
        </w:numPr>
        <w:spacing w:after="0"/>
      </w:pPr>
      <w:r w:rsidRPr="006649A6">
        <w:t>Melakukan pengumpulan, pengolahan dan penelaahan data/informasi sebagai bahan penyusunan rencana kerja;</w:t>
      </w:r>
    </w:p>
    <w:p w:rsidR="00D46223" w:rsidRPr="006649A6" w:rsidRDefault="00D46223" w:rsidP="00AD0F47">
      <w:pPr>
        <w:pStyle w:val="ListParagraph"/>
        <w:numPr>
          <w:ilvl w:val="0"/>
          <w:numId w:val="28"/>
        </w:numPr>
        <w:spacing w:after="0"/>
      </w:pPr>
      <w:r w:rsidRPr="006649A6">
        <w:t>Menyiapkan bahan koordinasi penyusunan KUA PPAS dan KUPA PPAS;</w:t>
      </w:r>
    </w:p>
    <w:p w:rsidR="00D46223" w:rsidRPr="006649A6" w:rsidRDefault="00D46223" w:rsidP="00AD0F47">
      <w:pPr>
        <w:pStyle w:val="ListParagraph"/>
        <w:numPr>
          <w:ilvl w:val="0"/>
          <w:numId w:val="28"/>
        </w:numPr>
        <w:spacing w:after="0"/>
      </w:pPr>
      <w:r w:rsidRPr="006649A6">
        <w:t>Menyiapkan bahan penyusunan pedoman dan petunjuk teknis penyusunan Anggaran Pendapatan dan Belanja Daerah tahun anggaran berkenaan;</w:t>
      </w:r>
    </w:p>
    <w:p w:rsidR="00D46223" w:rsidRPr="006649A6" w:rsidRDefault="00D46223" w:rsidP="00AD0F47">
      <w:pPr>
        <w:pStyle w:val="ListParagraph"/>
        <w:numPr>
          <w:ilvl w:val="0"/>
          <w:numId w:val="28"/>
        </w:numPr>
        <w:spacing w:after="0"/>
      </w:pPr>
      <w:r w:rsidRPr="006649A6">
        <w:t xml:space="preserve">Menyiapkan bahan penyusunan kebijakan perencanaan anggaran daerah; </w:t>
      </w:r>
    </w:p>
    <w:p w:rsidR="00D46223" w:rsidRPr="006649A6" w:rsidRDefault="00D46223" w:rsidP="00AD0F47">
      <w:pPr>
        <w:pStyle w:val="ListParagraph"/>
        <w:numPr>
          <w:ilvl w:val="0"/>
          <w:numId w:val="28"/>
        </w:numPr>
        <w:spacing w:after="0"/>
      </w:pPr>
      <w:r w:rsidRPr="006649A6">
        <w:lastRenderedPageBreak/>
        <w:t>Menyiapkan bahan penyusunan rancangan pendapatan dan belanja daerah;</w:t>
      </w:r>
    </w:p>
    <w:p w:rsidR="00D46223" w:rsidRPr="006649A6" w:rsidRDefault="00D46223" w:rsidP="00AD0F47">
      <w:pPr>
        <w:pStyle w:val="ListParagraph"/>
        <w:numPr>
          <w:ilvl w:val="0"/>
          <w:numId w:val="28"/>
        </w:numPr>
        <w:spacing w:after="0"/>
      </w:pPr>
      <w:r w:rsidRPr="006649A6">
        <w:t>Melaksanakan verifikasi RKA/RKPA-SKPD;</w:t>
      </w:r>
    </w:p>
    <w:p w:rsidR="00D46223" w:rsidRPr="006649A6" w:rsidRDefault="00D46223" w:rsidP="00AD0F47">
      <w:pPr>
        <w:pStyle w:val="ListParagraph"/>
        <w:numPr>
          <w:ilvl w:val="0"/>
          <w:numId w:val="28"/>
        </w:numPr>
        <w:spacing w:after="0"/>
      </w:pPr>
      <w:r w:rsidRPr="006649A6">
        <w:t>Melakukan penyiapan data/informasi sebagai bahan penyusunan pengantar Nota Keuangan dan Nota Keuangan tentang RAPBD dan Perubahan RAPBD,  yang berkaitan dengan Pendapatan Daerah, Belanja Daerah  dan Pembiayaan;</w:t>
      </w:r>
    </w:p>
    <w:p w:rsidR="00D46223" w:rsidRPr="006649A6" w:rsidRDefault="00D46223" w:rsidP="00AD0F47">
      <w:pPr>
        <w:pStyle w:val="ListParagraph"/>
        <w:numPr>
          <w:ilvl w:val="0"/>
          <w:numId w:val="28"/>
        </w:numPr>
        <w:spacing w:after="0"/>
      </w:pPr>
      <w:r w:rsidRPr="006649A6">
        <w:t>Melakukan penyerasian dan pencocokan bahan RAPBD dan Perubahan RAPBD;</w:t>
      </w:r>
    </w:p>
    <w:p w:rsidR="00D46223" w:rsidRPr="006649A6" w:rsidRDefault="00D46223" w:rsidP="00AD0F47">
      <w:pPr>
        <w:pStyle w:val="ListParagraph"/>
        <w:numPr>
          <w:ilvl w:val="0"/>
          <w:numId w:val="28"/>
        </w:numPr>
        <w:spacing w:after="0"/>
      </w:pPr>
      <w:r w:rsidRPr="006649A6">
        <w:t>menyiapkan bahan pengesahan DPA/DPPA-SKPD;</w:t>
      </w:r>
    </w:p>
    <w:p w:rsidR="00D46223" w:rsidRPr="006649A6" w:rsidRDefault="00D46223" w:rsidP="00AD0F47">
      <w:pPr>
        <w:pStyle w:val="ListParagraph"/>
        <w:numPr>
          <w:ilvl w:val="0"/>
          <w:numId w:val="28"/>
        </w:numPr>
        <w:spacing w:after="0"/>
      </w:pPr>
      <w:r w:rsidRPr="006649A6">
        <w:t>Menyiapkan bahan pergeseran anggaran;</w:t>
      </w:r>
    </w:p>
    <w:p w:rsidR="00D46223" w:rsidRPr="006649A6" w:rsidRDefault="00D46223" w:rsidP="00AD0F47">
      <w:pPr>
        <w:pStyle w:val="ListParagraph"/>
        <w:numPr>
          <w:ilvl w:val="0"/>
          <w:numId w:val="28"/>
        </w:numPr>
        <w:spacing w:after="0"/>
      </w:pPr>
      <w:r w:rsidRPr="006649A6">
        <w:t>Menginventarisasi permasalahan yang berhubungan dengan APBD serta menyajikan alternatif pemecahannya;</w:t>
      </w:r>
    </w:p>
    <w:p w:rsidR="00D46223" w:rsidRPr="006649A6" w:rsidRDefault="00D46223" w:rsidP="00AD0F47">
      <w:pPr>
        <w:pStyle w:val="ListParagraph"/>
        <w:numPr>
          <w:ilvl w:val="0"/>
          <w:numId w:val="28"/>
        </w:numPr>
        <w:spacing w:after="0"/>
      </w:pPr>
      <w:r w:rsidRPr="006649A6">
        <w:t>Mendistribusikan tugas kepada bawahan agar pelaksanaan tugas berjalan sesuai dengan proporsi masing-masing;</w:t>
      </w:r>
    </w:p>
    <w:p w:rsidR="00D46223" w:rsidRPr="006649A6" w:rsidRDefault="00D46223" w:rsidP="00AD0F47">
      <w:pPr>
        <w:pStyle w:val="ListParagraph"/>
        <w:numPr>
          <w:ilvl w:val="0"/>
          <w:numId w:val="28"/>
        </w:numPr>
        <w:spacing w:after="0"/>
      </w:pPr>
      <w:r w:rsidRPr="006649A6">
        <w:t>Memberikan motivasi dan penilaian kepada bawahan guna meningkatkan prestasi, dedikasi dan loyalitas bawahan;</w:t>
      </w:r>
    </w:p>
    <w:p w:rsidR="00D46223" w:rsidRPr="006649A6" w:rsidRDefault="00D46223" w:rsidP="00AD0F47">
      <w:pPr>
        <w:pStyle w:val="ListParagraph"/>
        <w:numPr>
          <w:ilvl w:val="0"/>
          <w:numId w:val="28"/>
        </w:numPr>
        <w:spacing w:after="0"/>
      </w:pPr>
      <w:r w:rsidRPr="006649A6">
        <w:t>Melakukan pengendalian, evaluasi dan pelaporan pelaksanaan tugas;</w:t>
      </w:r>
    </w:p>
    <w:p w:rsidR="00D46223" w:rsidRPr="006649A6" w:rsidRDefault="00D46223" w:rsidP="00AD0F47">
      <w:pPr>
        <w:pStyle w:val="ListParagraph"/>
        <w:numPr>
          <w:ilvl w:val="0"/>
          <w:numId w:val="28"/>
        </w:numPr>
        <w:spacing w:after="0"/>
      </w:pPr>
      <w:r w:rsidRPr="006649A6">
        <w:t>menyusun laporan pertanggungjawaban pelaksanaan tugas sesuai bidangnya; dan</w:t>
      </w:r>
    </w:p>
    <w:p w:rsidR="00D46223" w:rsidRPr="006649A6" w:rsidRDefault="00D46223" w:rsidP="00AD0F47">
      <w:pPr>
        <w:pStyle w:val="ListParagraph"/>
        <w:numPr>
          <w:ilvl w:val="0"/>
          <w:numId w:val="28"/>
        </w:numPr>
        <w:spacing w:after="0"/>
      </w:pPr>
      <w:proofErr w:type="gramStart"/>
      <w:r w:rsidRPr="006649A6">
        <w:t>melaksanakan</w:t>
      </w:r>
      <w:proofErr w:type="gramEnd"/>
      <w:r w:rsidRPr="006649A6">
        <w:t xml:space="preserve"> tugas-tugas lain yang diberikan oleh Kepala Bidang.</w:t>
      </w:r>
    </w:p>
    <w:p w:rsidR="00D46223" w:rsidRPr="006649A6" w:rsidRDefault="00D46223" w:rsidP="00AD0F47">
      <w:pPr>
        <w:pStyle w:val="ListParagraph"/>
        <w:numPr>
          <w:ilvl w:val="0"/>
          <w:numId w:val="11"/>
        </w:numPr>
        <w:spacing w:after="0"/>
      </w:pPr>
      <w:r w:rsidRPr="006649A6">
        <w:t>Tanggung Jawab</w:t>
      </w:r>
    </w:p>
    <w:p w:rsidR="00D46223" w:rsidRPr="006649A6" w:rsidRDefault="00D46223" w:rsidP="00AD0F47">
      <w:pPr>
        <w:pStyle w:val="ListParagraph"/>
        <w:numPr>
          <w:ilvl w:val="0"/>
          <w:numId w:val="29"/>
        </w:numPr>
        <w:spacing w:after="0"/>
      </w:pPr>
      <w:r w:rsidRPr="006649A6">
        <w:t>Tersedianya data/informasi sebagai bahan penyusunan rencana  kerja;</w:t>
      </w:r>
    </w:p>
    <w:p w:rsidR="00D46223" w:rsidRPr="006649A6" w:rsidRDefault="00D46223" w:rsidP="00AD0F47">
      <w:pPr>
        <w:pStyle w:val="ListParagraph"/>
        <w:numPr>
          <w:ilvl w:val="0"/>
          <w:numId w:val="29"/>
        </w:numPr>
        <w:spacing w:after="0"/>
      </w:pPr>
      <w:r w:rsidRPr="006649A6">
        <w:t>Tersedianya data/informasi sebagai bahan perumusan kebijakan umum dan teknis operasional penyiapan RAPBD;</w:t>
      </w:r>
    </w:p>
    <w:p w:rsidR="00D46223" w:rsidRPr="006649A6" w:rsidRDefault="00D46223" w:rsidP="00AD0F47">
      <w:pPr>
        <w:pStyle w:val="ListParagraph"/>
        <w:numPr>
          <w:ilvl w:val="0"/>
          <w:numId w:val="29"/>
        </w:numPr>
        <w:spacing w:after="0"/>
      </w:pPr>
      <w:r w:rsidRPr="006649A6">
        <w:t>Tersedianya bahan koordinasi penyusunan KUA PPAS dan KUPA PPAS;</w:t>
      </w:r>
    </w:p>
    <w:p w:rsidR="00D46223" w:rsidRPr="006649A6" w:rsidRDefault="00D46223" w:rsidP="00AD0F47">
      <w:pPr>
        <w:pStyle w:val="ListParagraph"/>
        <w:numPr>
          <w:ilvl w:val="0"/>
          <w:numId w:val="29"/>
        </w:numPr>
        <w:spacing w:after="0"/>
      </w:pPr>
      <w:r w:rsidRPr="006649A6">
        <w:t>Tersedianya data/informasi sebagai bahan penyusunan Rancangan APBD dan Perubahan Rancangan APBD;</w:t>
      </w:r>
    </w:p>
    <w:p w:rsidR="00D46223" w:rsidRPr="006649A6" w:rsidRDefault="00D46223" w:rsidP="00AD0F47">
      <w:pPr>
        <w:pStyle w:val="ListParagraph"/>
        <w:numPr>
          <w:ilvl w:val="0"/>
          <w:numId w:val="29"/>
        </w:numPr>
        <w:spacing w:after="0"/>
      </w:pPr>
      <w:r w:rsidRPr="006649A6">
        <w:t>Terlaksananya pengendalian, evaluasi dan pelaporan pelaksa</w:t>
      </w:r>
      <w:r w:rsidR="00D7350D" w:rsidRPr="006649A6">
        <w:t xml:space="preserve">naan tugas Sub Bidang Anggaran </w:t>
      </w:r>
      <w:r w:rsidR="00D7350D" w:rsidRPr="00907415">
        <w:rPr>
          <w:lang w:val="id-ID"/>
        </w:rPr>
        <w:t>2</w:t>
      </w:r>
    </w:p>
    <w:p w:rsidR="0068072A" w:rsidRPr="00907415" w:rsidRDefault="00D46223" w:rsidP="00AD0F47">
      <w:pPr>
        <w:pStyle w:val="ListParagraph"/>
        <w:numPr>
          <w:ilvl w:val="0"/>
          <w:numId w:val="29"/>
        </w:numPr>
        <w:spacing w:after="0"/>
      </w:pPr>
      <w:r w:rsidRPr="006649A6">
        <w:t>Terwujudnya keteraturan, kelancaran dan ketepatan waktu dalam pelaksanaan tugas.</w:t>
      </w:r>
    </w:p>
    <w:p w:rsidR="0068072A" w:rsidRPr="00907415" w:rsidRDefault="0068072A" w:rsidP="00AB58F3">
      <w:pPr>
        <w:pStyle w:val="Heading4"/>
        <w:ind w:left="1134" w:hanging="1134"/>
      </w:pPr>
      <w:r w:rsidRPr="00907415">
        <w:t xml:space="preserve">Kepala </w:t>
      </w:r>
      <w:r w:rsidRPr="00907415">
        <w:rPr>
          <w:lang w:val="id-ID"/>
        </w:rPr>
        <w:t>Sub Bidang Anggaran 3</w:t>
      </w:r>
    </w:p>
    <w:p w:rsidR="0068072A" w:rsidRPr="006649A6" w:rsidRDefault="0068072A" w:rsidP="00AD0F47">
      <w:pPr>
        <w:pStyle w:val="ListParagraph"/>
        <w:numPr>
          <w:ilvl w:val="0"/>
          <w:numId w:val="11"/>
        </w:numPr>
        <w:spacing w:after="0"/>
      </w:pPr>
      <w:r w:rsidRPr="006649A6">
        <w:t xml:space="preserve">Tugas Pokok </w:t>
      </w:r>
    </w:p>
    <w:p w:rsidR="0068072A" w:rsidRPr="006649A6" w:rsidRDefault="0068072A" w:rsidP="00907415">
      <w:pPr>
        <w:spacing w:after="0"/>
        <w:ind w:left="360" w:firstLine="360"/>
        <w:rPr>
          <w:lang w:val="id-ID"/>
        </w:rPr>
      </w:pPr>
      <w:r w:rsidRPr="006649A6">
        <w:t xml:space="preserve">Kepala Sub Bidang Anggaran </w:t>
      </w:r>
      <w:r w:rsidRPr="006649A6">
        <w:rPr>
          <w:lang w:val="id-ID"/>
        </w:rPr>
        <w:t>3</w:t>
      </w:r>
      <w:r w:rsidRPr="006649A6">
        <w:t xml:space="preserve"> mempunyai tugas pokok membantu Kepala Bidang Anggaran dalam melakukan penyiapan data/informasi sebagai bahan penyusunan  Kepala Sub Bidang Anggaran 3 mempunyai tugas pokok membantu Kepala Bidang Anggaran dalam melakukan penyiapan data/informasi sebagai bahan penyusunan  Rancangan APBD dan Perubahan Rancangan APBD pada Inspektorat Daerah, Dinas Pekerjaan Umum, Dinas Sosial, Dinas Lingkungan Hidup, Dinas Perhubungan, Dinas Pariwisata, Pemuda dan Olah Raga, Dinas Kelautan, Perikanan dan Peternakan, Badan Pengelolaan Pendapatan Daerah, BPBD, Kantor Kesatuan Bangsa dan Perlindungan Masyarakat, </w:t>
      </w:r>
      <w:r w:rsidRPr="006649A6">
        <w:lastRenderedPageBreak/>
        <w:t>Kecamatan Dukuhturi, Kecamatan Talang, Kecamatan Tarub, Kecamatan Kramat, Kecamatan Suradadi dan Kecamatan Warureja</w:t>
      </w:r>
      <w:r w:rsidRPr="006649A6">
        <w:rPr>
          <w:lang w:val="id-ID"/>
        </w:rPr>
        <w:t>.</w:t>
      </w:r>
    </w:p>
    <w:p w:rsidR="0068072A" w:rsidRPr="006649A6" w:rsidRDefault="00907415" w:rsidP="00AD0F47">
      <w:pPr>
        <w:pStyle w:val="ListParagraph"/>
        <w:numPr>
          <w:ilvl w:val="0"/>
          <w:numId w:val="11"/>
        </w:numPr>
        <w:spacing w:after="0"/>
      </w:pPr>
      <w:r>
        <w:t>Fungsi</w:t>
      </w:r>
    </w:p>
    <w:p w:rsidR="0068072A" w:rsidRPr="006649A6" w:rsidRDefault="0068072A" w:rsidP="00AD0F47">
      <w:pPr>
        <w:pStyle w:val="ListParagraph"/>
        <w:numPr>
          <w:ilvl w:val="0"/>
          <w:numId w:val="30"/>
        </w:numPr>
        <w:spacing w:after="0"/>
      </w:pPr>
      <w:r w:rsidRPr="006649A6">
        <w:t>penelaahan data/informasi sebagai bahan penyusunan rencana  kerja;</w:t>
      </w:r>
    </w:p>
    <w:p w:rsidR="0068072A" w:rsidRPr="006649A6" w:rsidRDefault="0068072A" w:rsidP="00AD0F47">
      <w:pPr>
        <w:pStyle w:val="ListParagraph"/>
        <w:numPr>
          <w:ilvl w:val="0"/>
          <w:numId w:val="30"/>
        </w:numPr>
        <w:spacing w:after="0"/>
      </w:pPr>
      <w:r w:rsidRPr="006649A6">
        <w:t>penelaahan data/informasi sebagai bahan perumusan kebijakan umum dan teknis operasional penyiapan RAPBD;</w:t>
      </w:r>
    </w:p>
    <w:p w:rsidR="0068072A" w:rsidRPr="006649A6" w:rsidRDefault="0068072A" w:rsidP="00AD0F47">
      <w:pPr>
        <w:pStyle w:val="ListParagraph"/>
        <w:numPr>
          <w:ilvl w:val="0"/>
          <w:numId w:val="30"/>
        </w:numPr>
        <w:spacing w:after="0"/>
      </w:pPr>
      <w:r w:rsidRPr="006649A6">
        <w:t>penyiapan bahan koordinasi penyusunan KUA PPAS dan KUPA PPAS;</w:t>
      </w:r>
    </w:p>
    <w:p w:rsidR="0068072A" w:rsidRPr="006649A6" w:rsidRDefault="0068072A" w:rsidP="00AD0F47">
      <w:pPr>
        <w:pStyle w:val="ListParagraph"/>
        <w:numPr>
          <w:ilvl w:val="0"/>
          <w:numId w:val="30"/>
        </w:numPr>
        <w:spacing w:after="0"/>
      </w:pPr>
      <w:r w:rsidRPr="006649A6">
        <w:t>penyiapan data/informasi sebagai bahan penyusunan Rancangan APBD dan Perubahan Rancangan APBD;</w:t>
      </w:r>
    </w:p>
    <w:p w:rsidR="0068072A" w:rsidRPr="006649A6" w:rsidRDefault="0068072A" w:rsidP="00AD0F47">
      <w:pPr>
        <w:pStyle w:val="ListParagraph"/>
        <w:numPr>
          <w:ilvl w:val="0"/>
          <w:numId w:val="30"/>
        </w:numPr>
        <w:spacing w:after="0"/>
      </w:pPr>
      <w:proofErr w:type="gramStart"/>
      <w:r w:rsidRPr="006649A6">
        <w:t>pengendalian</w:t>
      </w:r>
      <w:proofErr w:type="gramEnd"/>
      <w:r w:rsidRPr="006649A6">
        <w:t xml:space="preserve">, evaluasi dan pelaporan pelaksanaan tugas Sub Bidang Anggaran </w:t>
      </w:r>
      <w:r w:rsidR="00D7350D" w:rsidRPr="00907415">
        <w:rPr>
          <w:lang w:val="id-ID"/>
        </w:rPr>
        <w:t>3</w:t>
      </w:r>
      <w:r w:rsidRPr="006649A6">
        <w:t>.</w:t>
      </w:r>
    </w:p>
    <w:p w:rsidR="0068072A" w:rsidRPr="006649A6" w:rsidRDefault="0068072A" w:rsidP="00AD0F47">
      <w:pPr>
        <w:pStyle w:val="ListParagraph"/>
        <w:numPr>
          <w:ilvl w:val="0"/>
          <w:numId w:val="30"/>
        </w:numPr>
        <w:spacing w:after="0"/>
      </w:pPr>
      <w:r w:rsidRPr="006649A6">
        <w:t>Uraian Tugas</w:t>
      </w:r>
    </w:p>
    <w:p w:rsidR="0068072A" w:rsidRPr="006649A6" w:rsidRDefault="0068072A" w:rsidP="00AD0F47">
      <w:pPr>
        <w:pStyle w:val="ListParagraph"/>
        <w:numPr>
          <w:ilvl w:val="0"/>
          <w:numId w:val="30"/>
        </w:numPr>
        <w:spacing w:after="0"/>
      </w:pPr>
      <w:r w:rsidRPr="006649A6">
        <w:t>Melakukan pengumpulan, pengolahan dan penelaahan data/informasi sebagai bahan penyusunan rencana kerja;</w:t>
      </w:r>
    </w:p>
    <w:p w:rsidR="0068072A" w:rsidRPr="006649A6" w:rsidRDefault="0068072A" w:rsidP="00AD0F47">
      <w:pPr>
        <w:pStyle w:val="ListParagraph"/>
        <w:numPr>
          <w:ilvl w:val="0"/>
          <w:numId w:val="30"/>
        </w:numPr>
        <w:spacing w:after="0"/>
      </w:pPr>
      <w:r w:rsidRPr="006649A6">
        <w:t>Menyiapkan bahan koordinasi penyusunan KUA PPAS dan KUPA PPAS;</w:t>
      </w:r>
    </w:p>
    <w:p w:rsidR="0068072A" w:rsidRPr="006649A6" w:rsidRDefault="0068072A" w:rsidP="00AD0F47">
      <w:pPr>
        <w:pStyle w:val="ListParagraph"/>
        <w:numPr>
          <w:ilvl w:val="0"/>
          <w:numId w:val="30"/>
        </w:numPr>
        <w:spacing w:after="0"/>
      </w:pPr>
      <w:r w:rsidRPr="006649A6">
        <w:t>Menyiapkan bahan penyusunan pedoman dan petunjuk teknis penyusunan Anggaran Pendapatan dan Belanja Daerah tahun anggaran berkenaan;</w:t>
      </w:r>
    </w:p>
    <w:p w:rsidR="0068072A" w:rsidRPr="006649A6" w:rsidRDefault="0068072A" w:rsidP="00AD0F47">
      <w:pPr>
        <w:pStyle w:val="ListParagraph"/>
        <w:numPr>
          <w:ilvl w:val="0"/>
          <w:numId w:val="30"/>
        </w:numPr>
        <w:spacing w:after="0"/>
      </w:pPr>
      <w:r w:rsidRPr="006649A6">
        <w:t xml:space="preserve">Menyiapkan bahan penyusunan kebijakan perencanaan anggaran daerah; </w:t>
      </w:r>
    </w:p>
    <w:p w:rsidR="0068072A" w:rsidRPr="006649A6" w:rsidRDefault="0068072A" w:rsidP="00AD0F47">
      <w:pPr>
        <w:pStyle w:val="ListParagraph"/>
        <w:numPr>
          <w:ilvl w:val="0"/>
          <w:numId w:val="30"/>
        </w:numPr>
        <w:spacing w:after="0"/>
      </w:pPr>
      <w:r w:rsidRPr="006649A6">
        <w:t>Menyiapkan bahan penyusunan rancangan pendapatan dan belanja daerah;</w:t>
      </w:r>
    </w:p>
    <w:p w:rsidR="0068072A" w:rsidRPr="006649A6" w:rsidRDefault="0068072A" w:rsidP="00AD0F47">
      <w:pPr>
        <w:pStyle w:val="ListParagraph"/>
        <w:numPr>
          <w:ilvl w:val="0"/>
          <w:numId w:val="30"/>
        </w:numPr>
        <w:spacing w:after="0"/>
      </w:pPr>
      <w:r w:rsidRPr="006649A6">
        <w:t>Melaksanakan verifikasi RKA/RKPA-SKPD;</w:t>
      </w:r>
    </w:p>
    <w:p w:rsidR="0068072A" w:rsidRPr="006649A6" w:rsidRDefault="0068072A" w:rsidP="00AD0F47">
      <w:pPr>
        <w:pStyle w:val="ListParagraph"/>
        <w:numPr>
          <w:ilvl w:val="0"/>
          <w:numId w:val="30"/>
        </w:numPr>
        <w:spacing w:after="0"/>
      </w:pPr>
      <w:r w:rsidRPr="006649A6">
        <w:t>Melakukan penyiapan data/informasi sebagai bahan penyusunan pengantar Nota Keuangan dan Nota Keuangan tentang RAPBD dan Perubahan RAPBD,  yang berkaitan dengan Pendapatan Daerah, Belanja Daerah  dan Pembiayaan;</w:t>
      </w:r>
    </w:p>
    <w:p w:rsidR="0068072A" w:rsidRPr="006649A6" w:rsidRDefault="0068072A" w:rsidP="00AD0F47">
      <w:pPr>
        <w:pStyle w:val="ListParagraph"/>
        <w:numPr>
          <w:ilvl w:val="0"/>
          <w:numId w:val="30"/>
        </w:numPr>
        <w:spacing w:after="0"/>
      </w:pPr>
      <w:r w:rsidRPr="006649A6">
        <w:t>Melakukan penyerasian dan pencocokan bahan RAPBD dan Perubahan RAPBD;</w:t>
      </w:r>
    </w:p>
    <w:p w:rsidR="0068072A" w:rsidRPr="006649A6" w:rsidRDefault="0068072A" w:rsidP="00AD0F47">
      <w:pPr>
        <w:pStyle w:val="ListParagraph"/>
        <w:numPr>
          <w:ilvl w:val="0"/>
          <w:numId w:val="30"/>
        </w:numPr>
        <w:spacing w:after="0"/>
      </w:pPr>
      <w:r w:rsidRPr="006649A6">
        <w:t>menyiapkan bahan pengesahan DPA/DPPA-SKPD;</w:t>
      </w:r>
    </w:p>
    <w:p w:rsidR="0068072A" w:rsidRPr="006649A6" w:rsidRDefault="0068072A" w:rsidP="00AD0F47">
      <w:pPr>
        <w:pStyle w:val="ListParagraph"/>
        <w:numPr>
          <w:ilvl w:val="0"/>
          <w:numId w:val="30"/>
        </w:numPr>
        <w:spacing w:after="0"/>
      </w:pPr>
      <w:r w:rsidRPr="006649A6">
        <w:t>Menyiapkan bahan pergeseran anggaran;</w:t>
      </w:r>
    </w:p>
    <w:p w:rsidR="0068072A" w:rsidRPr="006649A6" w:rsidRDefault="0068072A" w:rsidP="00AD0F47">
      <w:pPr>
        <w:pStyle w:val="ListParagraph"/>
        <w:numPr>
          <w:ilvl w:val="0"/>
          <w:numId w:val="30"/>
        </w:numPr>
        <w:spacing w:after="0"/>
      </w:pPr>
      <w:r w:rsidRPr="006649A6">
        <w:t>Menginventarisasi permasalahan yang berhubungan dengan APBD serta menyajikan alternatif pemecahannya;</w:t>
      </w:r>
    </w:p>
    <w:p w:rsidR="0068072A" w:rsidRPr="006649A6" w:rsidRDefault="0068072A" w:rsidP="00AD0F47">
      <w:pPr>
        <w:pStyle w:val="ListParagraph"/>
        <w:numPr>
          <w:ilvl w:val="0"/>
          <w:numId w:val="30"/>
        </w:numPr>
        <w:spacing w:after="0"/>
      </w:pPr>
      <w:r w:rsidRPr="006649A6">
        <w:t>Mendistribusikan tugas kepada bawahan agar pelaksanaan tugas berjalan sesuai dengan proporsi masing-masing;</w:t>
      </w:r>
    </w:p>
    <w:p w:rsidR="0068072A" w:rsidRPr="006649A6" w:rsidRDefault="0068072A" w:rsidP="00AD0F47">
      <w:pPr>
        <w:pStyle w:val="ListParagraph"/>
        <w:numPr>
          <w:ilvl w:val="0"/>
          <w:numId w:val="30"/>
        </w:numPr>
        <w:spacing w:after="0"/>
      </w:pPr>
      <w:r w:rsidRPr="006649A6">
        <w:t>Memberikan motivasi dan penilaian kepada bawahan guna meningkatkan prestasi, dedikasi dan loyalitas bawahan;</w:t>
      </w:r>
    </w:p>
    <w:p w:rsidR="0068072A" w:rsidRPr="006649A6" w:rsidRDefault="0068072A" w:rsidP="00AD0F47">
      <w:pPr>
        <w:pStyle w:val="ListParagraph"/>
        <w:numPr>
          <w:ilvl w:val="0"/>
          <w:numId w:val="30"/>
        </w:numPr>
        <w:spacing w:after="0"/>
      </w:pPr>
      <w:r w:rsidRPr="006649A6">
        <w:t>Melakukan pengendalian, evaluasi dan pelaporan pelaksanaan tugas;</w:t>
      </w:r>
    </w:p>
    <w:p w:rsidR="0068072A" w:rsidRPr="006649A6" w:rsidRDefault="0068072A" w:rsidP="00AD0F47">
      <w:pPr>
        <w:pStyle w:val="ListParagraph"/>
        <w:numPr>
          <w:ilvl w:val="0"/>
          <w:numId w:val="30"/>
        </w:numPr>
        <w:spacing w:after="0"/>
      </w:pPr>
      <w:r w:rsidRPr="006649A6">
        <w:t>menyusun laporan pertanggungjawaban pelaksanaan tugas sesuai bidangnya; dan</w:t>
      </w:r>
    </w:p>
    <w:p w:rsidR="00D7350D" w:rsidRPr="006649A6" w:rsidRDefault="0068072A" w:rsidP="00AD0F47">
      <w:pPr>
        <w:pStyle w:val="ListParagraph"/>
        <w:numPr>
          <w:ilvl w:val="0"/>
          <w:numId w:val="30"/>
        </w:numPr>
        <w:spacing w:after="0"/>
      </w:pPr>
      <w:proofErr w:type="gramStart"/>
      <w:r w:rsidRPr="006649A6">
        <w:t>melaksanakan</w:t>
      </w:r>
      <w:proofErr w:type="gramEnd"/>
      <w:r w:rsidRPr="006649A6">
        <w:t xml:space="preserve"> tugas-tugas lain yang diberikan oleh Kepala Bidang.</w:t>
      </w:r>
    </w:p>
    <w:p w:rsidR="0068072A" w:rsidRPr="006649A6" w:rsidRDefault="0068072A" w:rsidP="00AD0F47">
      <w:pPr>
        <w:pStyle w:val="ListParagraph"/>
        <w:numPr>
          <w:ilvl w:val="0"/>
          <w:numId w:val="11"/>
        </w:numPr>
        <w:spacing w:after="0"/>
      </w:pPr>
      <w:r w:rsidRPr="006649A6">
        <w:t>Tanggung Jawab</w:t>
      </w:r>
    </w:p>
    <w:p w:rsidR="0068072A" w:rsidRPr="006649A6" w:rsidRDefault="0068072A" w:rsidP="00AD0F47">
      <w:pPr>
        <w:pStyle w:val="ListParagraph"/>
        <w:numPr>
          <w:ilvl w:val="0"/>
          <w:numId w:val="56"/>
        </w:numPr>
        <w:spacing w:after="0"/>
      </w:pPr>
      <w:r w:rsidRPr="006649A6">
        <w:t>Tersedianya data/informasi sebagai bahan penyusunan rencana  kerja;</w:t>
      </w:r>
    </w:p>
    <w:p w:rsidR="0068072A" w:rsidRPr="006649A6" w:rsidRDefault="0068072A" w:rsidP="00AD0F47">
      <w:pPr>
        <w:pStyle w:val="ListParagraph"/>
        <w:numPr>
          <w:ilvl w:val="0"/>
          <w:numId w:val="56"/>
        </w:numPr>
        <w:spacing w:after="0"/>
      </w:pPr>
      <w:r w:rsidRPr="006649A6">
        <w:t>Tersedianya data/informasi sebagai bahan perumusan kebijakan umum dan teknis operasional penyiapan RAPBD;</w:t>
      </w:r>
    </w:p>
    <w:p w:rsidR="0068072A" w:rsidRPr="006649A6" w:rsidRDefault="0068072A" w:rsidP="00AD0F47">
      <w:pPr>
        <w:pStyle w:val="ListParagraph"/>
        <w:numPr>
          <w:ilvl w:val="0"/>
          <w:numId w:val="56"/>
        </w:numPr>
        <w:spacing w:after="0"/>
      </w:pPr>
      <w:r w:rsidRPr="006649A6">
        <w:lastRenderedPageBreak/>
        <w:t>Tersedianya bahan koordinasi penyusunan KUA PPAS dan KUPA PPAS;</w:t>
      </w:r>
    </w:p>
    <w:p w:rsidR="0068072A" w:rsidRPr="006649A6" w:rsidRDefault="0068072A" w:rsidP="00AD0F47">
      <w:pPr>
        <w:pStyle w:val="ListParagraph"/>
        <w:numPr>
          <w:ilvl w:val="0"/>
          <w:numId w:val="56"/>
        </w:numPr>
        <w:spacing w:after="0"/>
      </w:pPr>
      <w:r w:rsidRPr="006649A6">
        <w:t>Tersedianya data/informasi sebagai bahan penyusunan Rancangan APBD dan Perubahan Rancangan APBD;</w:t>
      </w:r>
    </w:p>
    <w:p w:rsidR="0068072A" w:rsidRPr="006649A6" w:rsidRDefault="0068072A" w:rsidP="00AD0F47">
      <w:pPr>
        <w:pStyle w:val="ListParagraph"/>
        <w:numPr>
          <w:ilvl w:val="0"/>
          <w:numId w:val="56"/>
        </w:numPr>
        <w:spacing w:after="0"/>
      </w:pPr>
      <w:r w:rsidRPr="006649A6">
        <w:t>Terlaksananya pengendalian, evaluasi dan pelaporan pelaksa</w:t>
      </w:r>
      <w:r w:rsidR="00D7350D" w:rsidRPr="006649A6">
        <w:t xml:space="preserve">naan tugas Sub Bidang Anggaran </w:t>
      </w:r>
      <w:r w:rsidR="00D7350D" w:rsidRPr="00EE5D74">
        <w:rPr>
          <w:lang w:val="id-ID"/>
        </w:rPr>
        <w:t>3</w:t>
      </w:r>
    </w:p>
    <w:p w:rsidR="0068072A" w:rsidRPr="006649A6" w:rsidRDefault="0068072A" w:rsidP="00AD0F47">
      <w:pPr>
        <w:pStyle w:val="ListParagraph"/>
        <w:numPr>
          <w:ilvl w:val="0"/>
          <w:numId w:val="56"/>
        </w:numPr>
        <w:spacing w:after="0"/>
      </w:pPr>
      <w:r w:rsidRPr="006649A6">
        <w:t>Terwujudnya keteraturan, kelancaran dan ketepatan waktu dalam pelaksanaan tugas.</w:t>
      </w:r>
    </w:p>
    <w:p w:rsidR="00EE5D74" w:rsidRDefault="00EE5D74" w:rsidP="00BE14D6">
      <w:pPr>
        <w:spacing w:after="0"/>
      </w:pPr>
    </w:p>
    <w:p w:rsidR="008B6782" w:rsidRPr="00EE5D74" w:rsidRDefault="00BB5338" w:rsidP="00BA46EB">
      <w:pPr>
        <w:pStyle w:val="Heading3"/>
        <w:numPr>
          <w:ilvl w:val="2"/>
          <w:numId w:val="52"/>
        </w:numPr>
        <w:ind w:hanging="1224"/>
      </w:pPr>
      <w:bookmarkStart w:id="109" w:name="_Toc24974575"/>
      <w:r w:rsidRPr="00EE5D74">
        <w:t xml:space="preserve">Kepala </w:t>
      </w:r>
      <w:r w:rsidRPr="00EE5D74">
        <w:rPr>
          <w:lang w:val="id-ID"/>
        </w:rPr>
        <w:t>Bidang Perbendaharaan, Akuntansi Dan Pelaporan</w:t>
      </w:r>
      <w:bookmarkEnd w:id="109"/>
    </w:p>
    <w:p w:rsidR="008B6782" w:rsidRPr="00EE5D74" w:rsidRDefault="008B6782" w:rsidP="00AD0F47">
      <w:pPr>
        <w:pStyle w:val="ListParagraph"/>
        <w:numPr>
          <w:ilvl w:val="0"/>
          <w:numId w:val="11"/>
        </w:numPr>
        <w:spacing w:after="0"/>
      </w:pPr>
      <w:r w:rsidRPr="00EE5D74">
        <w:t>Tugas Pokok dan Fungsi</w:t>
      </w:r>
    </w:p>
    <w:p w:rsidR="00D7350D" w:rsidRPr="006649A6" w:rsidRDefault="00D7350D" w:rsidP="00EE5D74">
      <w:pPr>
        <w:spacing w:after="0"/>
        <w:ind w:left="360" w:firstLine="360"/>
      </w:pPr>
      <w:r w:rsidRPr="006649A6">
        <w:t>Kepala Bidang Perbendaharaan, Akuntansi dan Pelaporan mempunyai tugas pokok membantu Kepala Badan dalam melaksanakan pengelolaan keuangan daerah di bidang perbendaharaan, dan selaku Kuasa Bendahara Umum Daerah, serta akuntansi dan pelaporan.</w:t>
      </w:r>
    </w:p>
    <w:p w:rsidR="008B6782" w:rsidRPr="006649A6" w:rsidRDefault="00EE5D74" w:rsidP="00AD0F47">
      <w:pPr>
        <w:pStyle w:val="ListParagraph"/>
        <w:numPr>
          <w:ilvl w:val="0"/>
          <w:numId w:val="11"/>
        </w:numPr>
        <w:spacing w:after="0"/>
      </w:pPr>
      <w:r>
        <w:t>Fungsi</w:t>
      </w:r>
    </w:p>
    <w:p w:rsidR="008B6782" w:rsidRPr="006649A6" w:rsidRDefault="008B6782" w:rsidP="00AD0F47">
      <w:pPr>
        <w:pStyle w:val="ListParagraph"/>
        <w:numPr>
          <w:ilvl w:val="0"/>
          <w:numId w:val="31"/>
        </w:numPr>
        <w:spacing w:after="0"/>
      </w:pPr>
      <w:r w:rsidRPr="006649A6">
        <w:t>Penelaahan data/informasi sebagai bahan penyusunan rencana kerja;</w:t>
      </w:r>
    </w:p>
    <w:p w:rsidR="00D7350D" w:rsidRPr="006649A6" w:rsidRDefault="00D7350D" w:rsidP="00AD0F47">
      <w:pPr>
        <w:pStyle w:val="ListParagraph"/>
        <w:numPr>
          <w:ilvl w:val="0"/>
          <w:numId w:val="31"/>
        </w:numPr>
        <w:spacing w:after="0"/>
      </w:pPr>
      <w:r w:rsidRPr="006649A6">
        <w:t>Penyiapan bahan penyusunan rencana kerja;</w:t>
      </w:r>
    </w:p>
    <w:p w:rsidR="00D7350D" w:rsidRPr="006649A6" w:rsidRDefault="00D7350D" w:rsidP="00AD0F47">
      <w:pPr>
        <w:pStyle w:val="ListParagraph"/>
        <w:numPr>
          <w:ilvl w:val="0"/>
          <w:numId w:val="31"/>
        </w:numPr>
        <w:spacing w:after="0"/>
      </w:pPr>
      <w:r w:rsidRPr="006649A6">
        <w:t>Penyiapan bahan perumusan kebijakan teknis   perbendaharaan, akuntansi dan pelaporan;</w:t>
      </w:r>
    </w:p>
    <w:p w:rsidR="00D7350D" w:rsidRPr="006649A6" w:rsidRDefault="00D7350D" w:rsidP="00AD0F47">
      <w:pPr>
        <w:pStyle w:val="ListParagraph"/>
        <w:numPr>
          <w:ilvl w:val="0"/>
          <w:numId w:val="31"/>
        </w:numPr>
        <w:spacing w:after="0"/>
      </w:pPr>
      <w:r w:rsidRPr="006649A6">
        <w:t>Penyiapan bahan penyusunan anggaran kas;</w:t>
      </w:r>
    </w:p>
    <w:p w:rsidR="00D7350D" w:rsidRPr="006649A6" w:rsidRDefault="00D7350D" w:rsidP="00AD0F47">
      <w:pPr>
        <w:pStyle w:val="ListParagraph"/>
        <w:numPr>
          <w:ilvl w:val="0"/>
          <w:numId w:val="31"/>
        </w:numPr>
        <w:spacing w:after="0"/>
      </w:pPr>
      <w:r w:rsidRPr="006649A6">
        <w:t>Penyiapan bahan penerbitan Sur</w:t>
      </w:r>
      <w:r w:rsidR="00EE5D74">
        <w:t xml:space="preserve">at Penyediaan Dana (SPD) </w:t>
      </w:r>
      <w:r w:rsidRPr="006649A6">
        <w:t>atau dengan sebutan lain;</w:t>
      </w:r>
    </w:p>
    <w:p w:rsidR="00D7350D" w:rsidRPr="006649A6" w:rsidRDefault="00D7350D" w:rsidP="00AD0F47">
      <w:pPr>
        <w:pStyle w:val="ListParagraph"/>
        <w:numPr>
          <w:ilvl w:val="0"/>
          <w:numId w:val="31"/>
        </w:numPr>
        <w:spacing w:after="0"/>
      </w:pPr>
      <w:r w:rsidRPr="006649A6">
        <w:t>Penerbitan Surat Perintah Pencairan Dana (SP2D) atau dengan sebutan lain;</w:t>
      </w:r>
    </w:p>
    <w:p w:rsidR="00D7350D" w:rsidRPr="006649A6" w:rsidRDefault="00D7350D" w:rsidP="00AD0F47">
      <w:pPr>
        <w:pStyle w:val="ListParagraph"/>
        <w:numPr>
          <w:ilvl w:val="0"/>
          <w:numId w:val="31"/>
        </w:numPr>
        <w:spacing w:after="0"/>
      </w:pPr>
      <w:r w:rsidRPr="006649A6">
        <w:t>Pelaksanaan pengendalian Kas daerah;</w:t>
      </w:r>
    </w:p>
    <w:p w:rsidR="00D7350D" w:rsidRPr="006649A6" w:rsidRDefault="00D7350D" w:rsidP="00AD0F47">
      <w:pPr>
        <w:pStyle w:val="ListParagraph"/>
        <w:numPr>
          <w:ilvl w:val="0"/>
          <w:numId w:val="31"/>
        </w:numPr>
        <w:spacing w:after="0"/>
      </w:pPr>
      <w:r w:rsidRPr="006649A6">
        <w:t>Penyiapan bahan pembinaan Bendaharawan;</w:t>
      </w:r>
    </w:p>
    <w:p w:rsidR="00D7350D" w:rsidRPr="006649A6" w:rsidRDefault="00D7350D" w:rsidP="00AD0F47">
      <w:pPr>
        <w:pStyle w:val="ListParagraph"/>
        <w:numPr>
          <w:ilvl w:val="0"/>
          <w:numId w:val="31"/>
        </w:numPr>
        <w:spacing w:after="0"/>
      </w:pPr>
      <w:r w:rsidRPr="006649A6">
        <w:t>Penyiapan bahan penyelenggaraan akuntansi dan pelaporan;</w:t>
      </w:r>
    </w:p>
    <w:p w:rsidR="00D7350D" w:rsidRPr="006649A6" w:rsidRDefault="00D7350D" w:rsidP="00BA46EB">
      <w:pPr>
        <w:pStyle w:val="ListParagraph"/>
        <w:numPr>
          <w:ilvl w:val="0"/>
          <w:numId w:val="31"/>
        </w:numPr>
        <w:spacing w:after="0"/>
      </w:pPr>
      <w:r w:rsidRPr="006649A6">
        <w:t>Penyiapan bahan penyusu</w:t>
      </w:r>
      <w:r w:rsidR="00EE5D74">
        <w:t>nan Laporan Keuangan Pemerintah</w:t>
      </w:r>
      <w:r w:rsidR="00BA46EB">
        <w:rPr>
          <w:lang w:val="id-ID"/>
        </w:rPr>
        <w:t xml:space="preserve"> </w:t>
      </w:r>
      <w:r w:rsidRPr="006649A6">
        <w:t>Daerah dan pertanggungjawaban pelaksanaan APBD;</w:t>
      </w:r>
    </w:p>
    <w:p w:rsidR="00D7350D" w:rsidRPr="006649A6" w:rsidRDefault="00D7350D" w:rsidP="00AD0F47">
      <w:pPr>
        <w:pStyle w:val="ListParagraph"/>
        <w:numPr>
          <w:ilvl w:val="0"/>
          <w:numId w:val="31"/>
        </w:numPr>
        <w:spacing w:after="0"/>
      </w:pPr>
      <w:r w:rsidRPr="006649A6">
        <w:t>Penyiapan bahan bimbingan dan pengendalian pelaksanaan akuntansi SKPD;</w:t>
      </w:r>
    </w:p>
    <w:p w:rsidR="00D7350D" w:rsidRPr="006649A6" w:rsidRDefault="00D7350D" w:rsidP="00AD0F47">
      <w:pPr>
        <w:pStyle w:val="ListParagraph"/>
        <w:numPr>
          <w:ilvl w:val="0"/>
          <w:numId w:val="31"/>
        </w:numPr>
        <w:spacing w:after="0"/>
      </w:pPr>
      <w:r w:rsidRPr="006649A6">
        <w:t>Pengendaliaan, evaluasi dan pelaporan pelaksanaan tugas bidang perbendaharaan dan akuntansi.</w:t>
      </w:r>
    </w:p>
    <w:p w:rsidR="008B6782" w:rsidRPr="006649A6" w:rsidRDefault="008B6782" w:rsidP="00AD0F47">
      <w:pPr>
        <w:pStyle w:val="ListParagraph"/>
        <w:numPr>
          <w:ilvl w:val="0"/>
          <w:numId w:val="11"/>
        </w:numPr>
        <w:spacing w:after="0"/>
      </w:pPr>
      <w:r w:rsidRPr="006649A6">
        <w:t>Uraian Tugas</w:t>
      </w:r>
    </w:p>
    <w:p w:rsidR="006059AD" w:rsidRPr="006649A6" w:rsidRDefault="006059AD" w:rsidP="00AD0F47">
      <w:pPr>
        <w:pStyle w:val="ListParagraph"/>
        <w:numPr>
          <w:ilvl w:val="0"/>
          <w:numId w:val="32"/>
        </w:numPr>
        <w:spacing w:after="0"/>
      </w:pPr>
      <w:r w:rsidRPr="006649A6">
        <w:t>Menyiapkan bahan penyusunan rencana kerja;</w:t>
      </w:r>
    </w:p>
    <w:p w:rsidR="006059AD" w:rsidRPr="006649A6" w:rsidRDefault="006059AD" w:rsidP="00AD0F47">
      <w:pPr>
        <w:pStyle w:val="ListParagraph"/>
        <w:numPr>
          <w:ilvl w:val="0"/>
          <w:numId w:val="32"/>
        </w:numPr>
        <w:spacing w:after="0"/>
      </w:pPr>
      <w:r w:rsidRPr="006649A6">
        <w:t>Menyiapkan bahan perumusan kebijakan umum dan teknis operasional urusan perbendaharaan, akuntansi dan pelaporan;</w:t>
      </w:r>
    </w:p>
    <w:p w:rsidR="006059AD" w:rsidRPr="006649A6" w:rsidRDefault="006059AD" w:rsidP="00AD0F47">
      <w:pPr>
        <w:pStyle w:val="ListParagraph"/>
        <w:numPr>
          <w:ilvl w:val="0"/>
          <w:numId w:val="32"/>
        </w:numPr>
        <w:spacing w:after="0"/>
      </w:pPr>
      <w:r w:rsidRPr="006649A6">
        <w:t>Melaksanakan penyiapan bahan penyusunan anggaran kas;</w:t>
      </w:r>
    </w:p>
    <w:p w:rsidR="006059AD" w:rsidRPr="006649A6" w:rsidRDefault="006059AD" w:rsidP="00AD0F47">
      <w:pPr>
        <w:pStyle w:val="ListParagraph"/>
        <w:numPr>
          <w:ilvl w:val="0"/>
          <w:numId w:val="32"/>
        </w:numPr>
        <w:spacing w:after="0"/>
      </w:pPr>
      <w:r w:rsidRPr="006649A6">
        <w:t>Melaksanakan penyiapan bahan penerbitan Surat Penyediaan Dana (SPD) atau dengan sebutan lain;</w:t>
      </w:r>
    </w:p>
    <w:p w:rsidR="006059AD" w:rsidRPr="006649A6" w:rsidRDefault="006059AD" w:rsidP="00AD0F47">
      <w:pPr>
        <w:pStyle w:val="ListParagraph"/>
        <w:numPr>
          <w:ilvl w:val="0"/>
          <w:numId w:val="32"/>
        </w:numPr>
        <w:spacing w:after="0"/>
      </w:pPr>
      <w:r w:rsidRPr="006649A6">
        <w:t>Melaksanakan penelitian kelengkapan Surat Perintah Membayar (SPM) atau dengan sebutan lain;</w:t>
      </w:r>
    </w:p>
    <w:p w:rsidR="006059AD" w:rsidRPr="006649A6" w:rsidRDefault="006059AD" w:rsidP="00AD0F47">
      <w:pPr>
        <w:pStyle w:val="ListParagraph"/>
        <w:numPr>
          <w:ilvl w:val="0"/>
          <w:numId w:val="32"/>
        </w:numPr>
        <w:spacing w:after="0"/>
      </w:pPr>
      <w:r w:rsidRPr="006649A6">
        <w:t>Melaksanakan penerbitan Surat Perintah Pencairan Dana (SP2D) atau dengan sebutan lain;</w:t>
      </w:r>
    </w:p>
    <w:p w:rsidR="006059AD" w:rsidRPr="006649A6" w:rsidRDefault="006059AD" w:rsidP="00AD0F47">
      <w:pPr>
        <w:pStyle w:val="ListParagraph"/>
        <w:numPr>
          <w:ilvl w:val="0"/>
          <w:numId w:val="32"/>
        </w:numPr>
        <w:spacing w:after="0"/>
      </w:pPr>
      <w:r w:rsidRPr="006649A6">
        <w:t>Melaksanakan penyimpanan bukti asli kepemilikan kekayaan daerah berupa surat-surat berharga;</w:t>
      </w:r>
    </w:p>
    <w:p w:rsidR="006059AD" w:rsidRPr="006649A6" w:rsidRDefault="006059AD" w:rsidP="00AD0F47">
      <w:pPr>
        <w:pStyle w:val="ListParagraph"/>
        <w:numPr>
          <w:ilvl w:val="0"/>
          <w:numId w:val="32"/>
        </w:numPr>
        <w:spacing w:after="0"/>
      </w:pPr>
      <w:r w:rsidRPr="006649A6">
        <w:lastRenderedPageBreak/>
        <w:t>Melaksanakan pemantauan pelaksanaan penerimaan dan pengeluaran APBD oleh bank dan/atau lembaga keuangan lainnya yang ditunjuk;</w:t>
      </w:r>
    </w:p>
    <w:p w:rsidR="006059AD" w:rsidRPr="006649A6" w:rsidRDefault="006059AD" w:rsidP="00AD0F47">
      <w:pPr>
        <w:pStyle w:val="ListParagraph"/>
        <w:numPr>
          <w:ilvl w:val="0"/>
          <w:numId w:val="32"/>
        </w:numPr>
        <w:spacing w:after="0"/>
      </w:pPr>
      <w:r w:rsidRPr="006649A6">
        <w:t>Mengusahakan dan mengatur dana yang diperlukan dalam pelaksanaan APBD;</w:t>
      </w:r>
    </w:p>
    <w:p w:rsidR="006059AD" w:rsidRPr="006649A6" w:rsidRDefault="006059AD" w:rsidP="00AD0F47">
      <w:pPr>
        <w:pStyle w:val="ListParagraph"/>
        <w:numPr>
          <w:ilvl w:val="0"/>
          <w:numId w:val="32"/>
        </w:numPr>
        <w:spacing w:after="0"/>
      </w:pPr>
      <w:r w:rsidRPr="006649A6">
        <w:t>Melaksanakan penyiapan bahan penyimpanan uang daerah;</w:t>
      </w:r>
    </w:p>
    <w:p w:rsidR="006059AD" w:rsidRPr="006649A6" w:rsidRDefault="006059AD" w:rsidP="00AD0F47">
      <w:pPr>
        <w:pStyle w:val="ListParagraph"/>
        <w:numPr>
          <w:ilvl w:val="0"/>
          <w:numId w:val="32"/>
        </w:numPr>
        <w:spacing w:after="0"/>
      </w:pPr>
      <w:r w:rsidRPr="006649A6">
        <w:t>Melaksanakan penyiapan bahan penempatan uang daerah dan mengelola/menatausahakan investasi daerah;</w:t>
      </w:r>
    </w:p>
    <w:p w:rsidR="006059AD" w:rsidRPr="006649A6" w:rsidRDefault="006059AD" w:rsidP="00AD0F47">
      <w:pPr>
        <w:pStyle w:val="ListParagraph"/>
        <w:numPr>
          <w:ilvl w:val="0"/>
          <w:numId w:val="32"/>
        </w:numPr>
        <w:spacing w:after="0"/>
      </w:pPr>
      <w:r w:rsidRPr="006649A6">
        <w:t>Melakukan pembayaran berdasarkan permintaan  pengguna anggaran atas beban rekening kas umum daerah;</w:t>
      </w:r>
    </w:p>
    <w:p w:rsidR="006059AD" w:rsidRPr="006649A6" w:rsidRDefault="006059AD" w:rsidP="00AD0F47">
      <w:pPr>
        <w:pStyle w:val="ListParagraph"/>
        <w:numPr>
          <w:ilvl w:val="0"/>
          <w:numId w:val="32"/>
        </w:numPr>
        <w:spacing w:after="0"/>
      </w:pPr>
      <w:r w:rsidRPr="006649A6">
        <w:t>Melaksanakan pemberian pinjaman atas nama pemerintah daerah;</w:t>
      </w:r>
    </w:p>
    <w:p w:rsidR="006059AD" w:rsidRPr="006649A6" w:rsidRDefault="006059AD" w:rsidP="00AD0F47">
      <w:pPr>
        <w:pStyle w:val="ListParagraph"/>
        <w:numPr>
          <w:ilvl w:val="0"/>
          <w:numId w:val="32"/>
        </w:numPr>
        <w:spacing w:after="0"/>
      </w:pPr>
      <w:r w:rsidRPr="006649A6">
        <w:t>Melaksanakan pengelolaan utang dan piutang daerah;</w:t>
      </w:r>
    </w:p>
    <w:p w:rsidR="006059AD" w:rsidRPr="006649A6" w:rsidRDefault="006059AD" w:rsidP="00AD0F47">
      <w:pPr>
        <w:pStyle w:val="ListParagraph"/>
        <w:numPr>
          <w:ilvl w:val="0"/>
          <w:numId w:val="32"/>
        </w:numPr>
        <w:spacing w:after="0"/>
      </w:pPr>
      <w:r w:rsidRPr="006649A6">
        <w:t>Melaksanakan penagihan piutang daerah;</w:t>
      </w:r>
    </w:p>
    <w:p w:rsidR="006059AD" w:rsidRPr="006649A6" w:rsidRDefault="006059AD" w:rsidP="00AD0F47">
      <w:pPr>
        <w:pStyle w:val="ListParagraph"/>
        <w:numPr>
          <w:ilvl w:val="0"/>
          <w:numId w:val="32"/>
        </w:numPr>
        <w:spacing w:after="0"/>
      </w:pPr>
      <w:r w:rsidRPr="006649A6">
        <w:t>Melaksanakan penerbitan Surat Keterangan Pemberhentian Pembayaran (SKPP) atau dengan sebutan lain;</w:t>
      </w:r>
    </w:p>
    <w:p w:rsidR="006059AD" w:rsidRPr="006649A6" w:rsidRDefault="006059AD" w:rsidP="00AD0F47">
      <w:pPr>
        <w:pStyle w:val="ListParagraph"/>
        <w:numPr>
          <w:ilvl w:val="0"/>
          <w:numId w:val="32"/>
        </w:numPr>
        <w:spacing w:after="0"/>
      </w:pPr>
      <w:r w:rsidRPr="006649A6">
        <w:t>Melaksanakan penyiapan bahan penarikan dana dari pusat dan provinsi;</w:t>
      </w:r>
    </w:p>
    <w:p w:rsidR="006059AD" w:rsidRPr="006649A6" w:rsidRDefault="006059AD" w:rsidP="00AD0F47">
      <w:pPr>
        <w:pStyle w:val="ListParagraph"/>
        <w:numPr>
          <w:ilvl w:val="0"/>
          <w:numId w:val="32"/>
        </w:numPr>
        <w:spacing w:after="0"/>
      </w:pPr>
      <w:r w:rsidRPr="006649A6">
        <w:t>Melaksanakan penyiapan bahan pembinaan Bendaharawan;</w:t>
      </w:r>
    </w:p>
    <w:p w:rsidR="006059AD" w:rsidRPr="006649A6" w:rsidRDefault="006059AD" w:rsidP="00AD0F47">
      <w:pPr>
        <w:pStyle w:val="ListParagraph"/>
        <w:numPr>
          <w:ilvl w:val="0"/>
          <w:numId w:val="32"/>
        </w:numPr>
        <w:spacing w:after="0"/>
      </w:pPr>
      <w:r w:rsidRPr="006649A6">
        <w:t>Melaksanaan penyiapan bahan penyelenggaraan akuntansi dan pelaporan;</w:t>
      </w:r>
    </w:p>
    <w:p w:rsidR="006059AD" w:rsidRPr="006649A6" w:rsidRDefault="006059AD" w:rsidP="00AD0F47">
      <w:pPr>
        <w:pStyle w:val="ListParagraph"/>
        <w:numPr>
          <w:ilvl w:val="0"/>
          <w:numId w:val="32"/>
        </w:numPr>
        <w:spacing w:after="0"/>
      </w:pPr>
      <w:r w:rsidRPr="006649A6">
        <w:t>Melaksanakan penyiapan bahan penyusunan Laporan Keuangan Pemerintah Daerah dan pertanggungjawaban pelaksanaan APBD;</w:t>
      </w:r>
    </w:p>
    <w:p w:rsidR="006059AD" w:rsidRPr="006649A6" w:rsidRDefault="006059AD" w:rsidP="00AD0F47">
      <w:pPr>
        <w:pStyle w:val="ListParagraph"/>
        <w:numPr>
          <w:ilvl w:val="0"/>
          <w:numId w:val="32"/>
        </w:numPr>
        <w:spacing w:after="0"/>
      </w:pPr>
      <w:r w:rsidRPr="006649A6">
        <w:t>Melaksanakan penyiapan bahan koordinasi, bimbingan dan pengendalian pelaksanaan akuntansi SKPD;</w:t>
      </w:r>
    </w:p>
    <w:p w:rsidR="006059AD" w:rsidRPr="006649A6" w:rsidRDefault="006059AD" w:rsidP="00AD0F47">
      <w:pPr>
        <w:pStyle w:val="ListParagraph"/>
        <w:numPr>
          <w:ilvl w:val="0"/>
          <w:numId w:val="32"/>
        </w:numPr>
        <w:spacing w:after="0"/>
      </w:pPr>
      <w:r w:rsidRPr="006649A6">
        <w:t>Menginventarisasi permasalahan yang berhubungan dengan perbendaharaan, akuntansi dan pelaporan, serta menyajikan alternatif pemecahannya;</w:t>
      </w:r>
    </w:p>
    <w:p w:rsidR="006059AD" w:rsidRPr="006649A6" w:rsidRDefault="006059AD" w:rsidP="00AD0F47">
      <w:pPr>
        <w:pStyle w:val="ListParagraph"/>
        <w:numPr>
          <w:ilvl w:val="0"/>
          <w:numId w:val="32"/>
        </w:numPr>
        <w:spacing w:after="0"/>
      </w:pPr>
      <w:r w:rsidRPr="006649A6">
        <w:t>Mendistribusikan tugas kepada bawahan agar pelaksanaan tugas berjalan sesuai dengan proporsi masing-masing;</w:t>
      </w:r>
    </w:p>
    <w:p w:rsidR="006059AD" w:rsidRPr="006649A6" w:rsidRDefault="006059AD" w:rsidP="00AD0F47">
      <w:pPr>
        <w:pStyle w:val="ListParagraph"/>
        <w:numPr>
          <w:ilvl w:val="0"/>
          <w:numId w:val="32"/>
        </w:numPr>
        <w:spacing w:after="0"/>
      </w:pPr>
      <w:r w:rsidRPr="006649A6">
        <w:t>Memberikan motivasi dan penilaian kepada bawahan guna meningkatkan prestasi, dedikasi dan loyalitas bawahan;</w:t>
      </w:r>
    </w:p>
    <w:p w:rsidR="006059AD" w:rsidRPr="006649A6" w:rsidRDefault="006059AD" w:rsidP="00AD0F47">
      <w:pPr>
        <w:pStyle w:val="ListParagraph"/>
        <w:numPr>
          <w:ilvl w:val="0"/>
          <w:numId w:val="32"/>
        </w:numPr>
        <w:spacing w:after="0"/>
      </w:pPr>
      <w:r w:rsidRPr="006649A6">
        <w:t>Melaksanakan pengendalian, evaluasi dan pelaporan pelaksanaan tugas;</w:t>
      </w:r>
    </w:p>
    <w:p w:rsidR="00DB2E4E" w:rsidRPr="006649A6" w:rsidRDefault="006059AD" w:rsidP="00AD0F47">
      <w:pPr>
        <w:pStyle w:val="ListParagraph"/>
        <w:numPr>
          <w:ilvl w:val="0"/>
          <w:numId w:val="32"/>
        </w:numPr>
        <w:spacing w:after="0"/>
      </w:pPr>
      <w:r w:rsidRPr="006649A6">
        <w:t xml:space="preserve">Melaksanakan tugas </w:t>
      </w:r>
      <w:proofErr w:type="gramStart"/>
      <w:r w:rsidRPr="006649A6">
        <w:t>lain</w:t>
      </w:r>
      <w:proofErr w:type="gramEnd"/>
      <w:r w:rsidRPr="006649A6">
        <w:t xml:space="preserve"> yang diberikan oleh Atasan sesuai dengan peraturan perundang-undangan yang berlaku.</w:t>
      </w:r>
    </w:p>
    <w:p w:rsidR="00DB2E4E" w:rsidRPr="006649A6" w:rsidRDefault="008B6782" w:rsidP="00AD0F47">
      <w:pPr>
        <w:pStyle w:val="ListParagraph"/>
        <w:numPr>
          <w:ilvl w:val="0"/>
          <w:numId w:val="11"/>
        </w:numPr>
        <w:spacing w:after="0"/>
      </w:pPr>
      <w:r w:rsidRPr="006649A6">
        <w:t>Tanggung Jawab</w:t>
      </w:r>
    </w:p>
    <w:p w:rsidR="006059AD" w:rsidRPr="00354110" w:rsidRDefault="006059AD" w:rsidP="00AD0F47">
      <w:pPr>
        <w:pStyle w:val="ListParagraph"/>
        <w:numPr>
          <w:ilvl w:val="1"/>
          <w:numId w:val="57"/>
        </w:numPr>
        <w:spacing w:after="0"/>
        <w:rPr>
          <w:lang w:val="id-ID"/>
        </w:rPr>
      </w:pPr>
      <w:r w:rsidRPr="00354110">
        <w:rPr>
          <w:lang w:val="id-ID"/>
        </w:rPr>
        <w:t>Kebenaran dan ketepatan bahan penyusunan rencana kerja;</w:t>
      </w:r>
    </w:p>
    <w:p w:rsidR="006059AD" w:rsidRPr="00354110" w:rsidRDefault="006059AD" w:rsidP="00AD0F47">
      <w:pPr>
        <w:pStyle w:val="ListParagraph"/>
        <w:numPr>
          <w:ilvl w:val="1"/>
          <w:numId w:val="57"/>
        </w:numPr>
        <w:spacing w:after="0"/>
        <w:rPr>
          <w:lang w:val="id-ID"/>
        </w:rPr>
      </w:pPr>
      <w:r w:rsidRPr="00354110">
        <w:rPr>
          <w:lang w:val="id-ID"/>
        </w:rPr>
        <w:t>Ketepatan bahan perumusan kebijakan teknis perbendaharaan, akuntansi dan pelaporan;</w:t>
      </w:r>
    </w:p>
    <w:p w:rsidR="006059AD" w:rsidRPr="00354110" w:rsidRDefault="006059AD" w:rsidP="00AD0F47">
      <w:pPr>
        <w:pStyle w:val="ListParagraph"/>
        <w:numPr>
          <w:ilvl w:val="1"/>
          <w:numId w:val="57"/>
        </w:numPr>
        <w:spacing w:after="0"/>
        <w:rPr>
          <w:lang w:val="id-ID"/>
        </w:rPr>
      </w:pPr>
      <w:r w:rsidRPr="00354110">
        <w:rPr>
          <w:lang w:val="id-ID"/>
        </w:rPr>
        <w:t>Kelancaran dan keteraturan pelaksanaan Perbendaharaan, Akuntansi dan Pelaporan;</w:t>
      </w:r>
    </w:p>
    <w:p w:rsidR="006059AD" w:rsidRPr="00354110" w:rsidRDefault="006059AD" w:rsidP="00AD0F47">
      <w:pPr>
        <w:pStyle w:val="ListParagraph"/>
        <w:numPr>
          <w:ilvl w:val="1"/>
          <w:numId w:val="57"/>
        </w:numPr>
        <w:spacing w:after="0"/>
        <w:rPr>
          <w:lang w:val="id-ID"/>
        </w:rPr>
      </w:pPr>
      <w:r w:rsidRPr="00354110">
        <w:rPr>
          <w:lang w:val="id-ID"/>
        </w:rPr>
        <w:t>Ketepatan distribusi tugas dan pemberian motivasi kepada bawahan;</w:t>
      </w:r>
    </w:p>
    <w:p w:rsidR="006059AD" w:rsidRPr="00354110" w:rsidRDefault="006059AD" w:rsidP="00AD0F47">
      <w:pPr>
        <w:pStyle w:val="ListParagraph"/>
        <w:numPr>
          <w:ilvl w:val="1"/>
          <w:numId w:val="57"/>
        </w:numPr>
        <w:spacing w:after="0"/>
        <w:rPr>
          <w:lang w:val="id-ID"/>
        </w:rPr>
      </w:pPr>
      <w:r w:rsidRPr="00354110">
        <w:rPr>
          <w:lang w:val="id-ID"/>
        </w:rPr>
        <w:t>Kelancaran dan keefektifan pelaksanaan koordinasi;</w:t>
      </w:r>
    </w:p>
    <w:p w:rsidR="00A95A4D" w:rsidRPr="00354110" w:rsidRDefault="006059AD" w:rsidP="00AD0F47">
      <w:pPr>
        <w:pStyle w:val="ListParagraph"/>
        <w:numPr>
          <w:ilvl w:val="1"/>
          <w:numId w:val="57"/>
        </w:numPr>
        <w:spacing w:after="0"/>
        <w:rPr>
          <w:lang w:val="id-ID"/>
        </w:rPr>
      </w:pPr>
      <w:r w:rsidRPr="00354110">
        <w:rPr>
          <w:lang w:val="id-ID"/>
        </w:rPr>
        <w:t>Ketepatan dan keefektifan pengendalian dan evaluasi pelaksanaan tugas Bidang Perbendaharaan, Akuntansi dan Pelaporan.</w:t>
      </w:r>
    </w:p>
    <w:p w:rsidR="00EE5D74" w:rsidRDefault="00EE5D74" w:rsidP="00EE5D74">
      <w:pPr>
        <w:spacing w:after="0"/>
        <w:ind w:firstLine="0"/>
        <w:rPr>
          <w:b/>
        </w:rPr>
      </w:pPr>
    </w:p>
    <w:p w:rsidR="008B6782" w:rsidRPr="00EE5D74" w:rsidRDefault="008B6782" w:rsidP="00AB58F3">
      <w:pPr>
        <w:pStyle w:val="Heading4"/>
        <w:ind w:left="1134" w:hanging="1134"/>
      </w:pPr>
      <w:r w:rsidRPr="00EE5D74">
        <w:lastRenderedPageBreak/>
        <w:t xml:space="preserve">Kepala </w:t>
      </w:r>
      <w:r w:rsidR="006059AD" w:rsidRPr="00EE5D74">
        <w:t>S</w:t>
      </w:r>
      <w:r w:rsidR="006059AD" w:rsidRPr="00EE5D74">
        <w:rPr>
          <w:lang w:val="id-ID"/>
        </w:rPr>
        <w:t>ub Bidang Perbendaharaan</w:t>
      </w:r>
    </w:p>
    <w:p w:rsidR="008B6782" w:rsidRPr="006649A6" w:rsidRDefault="008B6782" w:rsidP="00AD0F47">
      <w:pPr>
        <w:pStyle w:val="ListParagraph"/>
        <w:numPr>
          <w:ilvl w:val="0"/>
          <w:numId w:val="11"/>
        </w:numPr>
        <w:spacing w:after="0"/>
      </w:pPr>
      <w:r w:rsidRPr="006649A6">
        <w:t>Tugas Pokok dan Fungsi</w:t>
      </w:r>
    </w:p>
    <w:p w:rsidR="006059AD" w:rsidRPr="006649A6" w:rsidRDefault="006059AD" w:rsidP="00EE5D74">
      <w:pPr>
        <w:spacing w:after="0"/>
        <w:ind w:left="360" w:firstLine="360"/>
      </w:pPr>
      <w:proofErr w:type="gramStart"/>
      <w:r w:rsidRPr="006649A6">
        <w:t>Kepala Sub Bidang Perbendaharan mempunyai tugas pokok membantu Kepala Bidang Perbendaharaan, Akuntansi dan Pelaporan dalam melakukan penelitian kelengkapan SPM untuk pelaksanaan pelayanan pencairan anggaran.</w:t>
      </w:r>
      <w:proofErr w:type="gramEnd"/>
    </w:p>
    <w:p w:rsidR="008B6782" w:rsidRPr="00EE5D74" w:rsidRDefault="00EE5D74" w:rsidP="00AD0F47">
      <w:pPr>
        <w:pStyle w:val="ListParagraph"/>
        <w:numPr>
          <w:ilvl w:val="0"/>
          <w:numId w:val="11"/>
        </w:numPr>
        <w:spacing w:after="0"/>
        <w:rPr>
          <w:lang w:val="id-ID"/>
        </w:rPr>
      </w:pPr>
      <w:r>
        <w:t>Fungsi</w:t>
      </w:r>
    </w:p>
    <w:p w:rsidR="00A95A4D" w:rsidRPr="006649A6" w:rsidRDefault="00A95A4D" w:rsidP="00AD0F47">
      <w:pPr>
        <w:pStyle w:val="ListParagraph"/>
        <w:numPr>
          <w:ilvl w:val="0"/>
          <w:numId w:val="58"/>
        </w:numPr>
        <w:spacing w:after="0"/>
      </w:pPr>
      <w:r w:rsidRPr="006649A6">
        <w:t>Penelaahan data sebagai bahan penyusunan rencana kerja;</w:t>
      </w:r>
    </w:p>
    <w:p w:rsidR="00A95A4D" w:rsidRPr="006649A6" w:rsidRDefault="00A95A4D" w:rsidP="00AD0F47">
      <w:pPr>
        <w:pStyle w:val="ListParagraph"/>
        <w:numPr>
          <w:ilvl w:val="0"/>
          <w:numId w:val="58"/>
        </w:numPr>
        <w:spacing w:after="0"/>
      </w:pPr>
      <w:r w:rsidRPr="006649A6">
        <w:t>Penelaahan data sebagai bahan perumusan kebijakan teknis perbendaharaan;</w:t>
      </w:r>
    </w:p>
    <w:p w:rsidR="00A95A4D" w:rsidRPr="006649A6" w:rsidRDefault="00A95A4D" w:rsidP="00AD0F47">
      <w:pPr>
        <w:pStyle w:val="ListParagraph"/>
        <w:numPr>
          <w:ilvl w:val="0"/>
          <w:numId w:val="58"/>
        </w:numPr>
        <w:spacing w:after="0"/>
      </w:pPr>
      <w:r w:rsidRPr="006649A6">
        <w:t>Pelaksanaan penelitian kelengkapan SPM;</w:t>
      </w:r>
    </w:p>
    <w:p w:rsidR="00A95A4D" w:rsidRPr="006649A6" w:rsidRDefault="00A95A4D" w:rsidP="00AD0F47">
      <w:pPr>
        <w:pStyle w:val="ListParagraph"/>
        <w:numPr>
          <w:ilvl w:val="0"/>
          <w:numId w:val="58"/>
        </w:numPr>
        <w:spacing w:after="0"/>
      </w:pPr>
      <w:r w:rsidRPr="006649A6">
        <w:t>Penyiapan bahan penerbitan SP2D;</w:t>
      </w:r>
    </w:p>
    <w:p w:rsidR="00A95A4D" w:rsidRPr="006649A6" w:rsidRDefault="00A95A4D" w:rsidP="00AD0F47">
      <w:pPr>
        <w:pStyle w:val="ListParagraph"/>
        <w:numPr>
          <w:ilvl w:val="0"/>
          <w:numId w:val="58"/>
        </w:numPr>
        <w:spacing w:after="0"/>
      </w:pPr>
      <w:r w:rsidRPr="006649A6">
        <w:t>Penyiapan data/informasi sebagai bahan penerbitan SKPP;</w:t>
      </w:r>
    </w:p>
    <w:p w:rsidR="00BB5338" w:rsidRPr="00BA46EB" w:rsidRDefault="00A95A4D" w:rsidP="00BA46EB">
      <w:pPr>
        <w:pStyle w:val="ListParagraph"/>
        <w:numPr>
          <w:ilvl w:val="0"/>
          <w:numId w:val="58"/>
        </w:numPr>
        <w:spacing w:after="0"/>
      </w:pPr>
      <w:r w:rsidRPr="006649A6">
        <w:t>Pengendalian, evaluasi dan pelaporan pelaksanaan tugas Sub Bidang Perbendaharaan.</w:t>
      </w:r>
    </w:p>
    <w:p w:rsidR="008B6782" w:rsidRPr="006649A6" w:rsidRDefault="008B6782" w:rsidP="00AD0F47">
      <w:pPr>
        <w:pStyle w:val="ListParagraph"/>
        <w:numPr>
          <w:ilvl w:val="0"/>
          <w:numId w:val="11"/>
        </w:numPr>
        <w:spacing w:after="0"/>
      </w:pPr>
      <w:r w:rsidRPr="006649A6">
        <w:t>Uraian Tugas</w:t>
      </w:r>
    </w:p>
    <w:p w:rsidR="00A95A4D" w:rsidRPr="006649A6" w:rsidRDefault="00A95A4D" w:rsidP="00AD0F47">
      <w:pPr>
        <w:pStyle w:val="ListParagraph"/>
        <w:numPr>
          <w:ilvl w:val="0"/>
          <w:numId w:val="33"/>
        </w:numPr>
        <w:spacing w:after="0"/>
      </w:pPr>
      <w:r w:rsidRPr="006649A6">
        <w:t>Melakukan pengumpulan, pengolahan dan penelaahan data/informasi sebagai bahan penyusunan rencana kerja;</w:t>
      </w:r>
    </w:p>
    <w:p w:rsidR="00A95A4D" w:rsidRPr="006649A6" w:rsidRDefault="00A95A4D" w:rsidP="00AD0F47">
      <w:pPr>
        <w:pStyle w:val="ListParagraph"/>
        <w:numPr>
          <w:ilvl w:val="0"/>
          <w:numId w:val="33"/>
        </w:numPr>
        <w:spacing w:after="0"/>
      </w:pPr>
      <w:r w:rsidRPr="006649A6">
        <w:t>Melakukan pengumpulan, pengolahan dan penelaahan data/informasi sebagai bahan perumusan kebijakan umum dan teknis operasional perbendaharaan;</w:t>
      </w:r>
    </w:p>
    <w:p w:rsidR="00A95A4D" w:rsidRPr="006649A6" w:rsidRDefault="00A95A4D" w:rsidP="00AD0F47">
      <w:pPr>
        <w:pStyle w:val="ListParagraph"/>
        <w:numPr>
          <w:ilvl w:val="0"/>
          <w:numId w:val="33"/>
        </w:numPr>
        <w:spacing w:after="0"/>
      </w:pPr>
      <w:r w:rsidRPr="006649A6">
        <w:t>Melakukan pencetakan daftar gaji PNS;</w:t>
      </w:r>
    </w:p>
    <w:p w:rsidR="00A95A4D" w:rsidRPr="006649A6" w:rsidRDefault="00A95A4D" w:rsidP="00AD0F47">
      <w:pPr>
        <w:pStyle w:val="ListParagraph"/>
        <w:numPr>
          <w:ilvl w:val="0"/>
          <w:numId w:val="33"/>
        </w:numPr>
        <w:spacing w:after="0"/>
      </w:pPr>
      <w:r w:rsidRPr="006649A6">
        <w:t>Melakukan penelitian kelengkapan dokumen SPM;</w:t>
      </w:r>
    </w:p>
    <w:p w:rsidR="00A95A4D" w:rsidRPr="006649A6" w:rsidRDefault="00A95A4D" w:rsidP="00AD0F47">
      <w:pPr>
        <w:pStyle w:val="ListParagraph"/>
        <w:numPr>
          <w:ilvl w:val="0"/>
          <w:numId w:val="33"/>
        </w:numPr>
        <w:spacing w:after="0"/>
      </w:pPr>
      <w:r w:rsidRPr="006649A6">
        <w:t>Melakukan penelitian perhitungan dan pembebanan pembayaran;</w:t>
      </w:r>
    </w:p>
    <w:p w:rsidR="00A95A4D" w:rsidRPr="006649A6" w:rsidRDefault="00A95A4D" w:rsidP="00AD0F47">
      <w:pPr>
        <w:pStyle w:val="ListParagraph"/>
        <w:numPr>
          <w:ilvl w:val="0"/>
          <w:numId w:val="33"/>
        </w:numPr>
        <w:spacing w:after="0"/>
      </w:pPr>
      <w:r w:rsidRPr="006649A6">
        <w:t>Melakukan penyiapan bahan penerbitan SP2D;</w:t>
      </w:r>
    </w:p>
    <w:p w:rsidR="00A95A4D" w:rsidRPr="006649A6" w:rsidRDefault="00A95A4D" w:rsidP="00AD0F47">
      <w:pPr>
        <w:pStyle w:val="ListParagraph"/>
        <w:numPr>
          <w:ilvl w:val="0"/>
          <w:numId w:val="33"/>
        </w:numPr>
        <w:spacing w:after="0"/>
      </w:pPr>
      <w:r w:rsidRPr="006649A6">
        <w:t>Melakukan penyiapan data/informasi sebagai bahan penerbitan SKPP;</w:t>
      </w:r>
    </w:p>
    <w:p w:rsidR="00A95A4D" w:rsidRPr="006649A6" w:rsidRDefault="00A95A4D" w:rsidP="00AD0F47">
      <w:pPr>
        <w:pStyle w:val="ListParagraph"/>
        <w:numPr>
          <w:ilvl w:val="0"/>
          <w:numId w:val="33"/>
        </w:numPr>
        <w:spacing w:after="0"/>
      </w:pPr>
      <w:r w:rsidRPr="006649A6">
        <w:t>Menginventarisasi permasalahan yang berhubungan dengan perbendaharaan, serta menyajikan alternatif pemecahannya;</w:t>
      </w:r>
    </w:p>
    <w:p w:rsidR="00A95A4D" w:rsidRPr="006649A6" w:rsidRDefault="00A95A4D" w:rsidP="00AD0F47">
      <w:pPr>
        <w:pStyle w:val="ListParagraph"/>
        <w:numPr>
          <w:ilvl w:val="0"/>
          <w:numId w:val="33"/>
        </w:numPr>
        <w:spacing w:after="0"/>
      </w:pPr>
      <w:r w:rsidRPr="006649A6">
        <w:t>Mendistribusikan tugas kepada bawahan agar pelaksanaan tugas berjalan sesuai dengan proporsi masing-masing;</w:t>
      </w:r>
    </w:p>
    <w:p w:rsidR="00A95A4D" w:rsidRPr="006649A6" w:rsidRDefault="00A95A4D" w:rsidP="00AD0F47">
      <w:pPr>
        <w:pStyle w:val="ListParagraph"/>
        <w:numPr>
          <w:ilvl w:val="0"/>
          <w:numId w:val="33"/>
        </w:numPr>
        <w:spacing w:after="0"/>
      </w:pPr>
      <w:r w:rsidRPr="006649A6">
        <w:t>Memberikan motivasi dan penilaian kepada bawahan guna meningkatkan prestasi, dedikasi dan loyalitas bawahan;</w:t>
      </w:r>
    </w:p>
    <w:p w:rsidR="00A95A4D" w:rsidRPr="006649A6" w:rsidRDefault="00A95A4D" w:rsidP="00AD0F47">
      <w:pPr>
        <w:pStyle w:val="ListParagraph"/>
        <w:numPr>
          <w:ilvl w:val="0"/>
          <w:numId w:val="33"/>
        </w:numPr>
        <w:spacing w:after="0"/>
      </w:pPr>
      <w:r w:rsidRPr="006649A6">
        <w:t>Melakukan pengendalian, evaluasi dan pelaporan pelaksanaan tugas;</w:t>
      </w:r>
    </w:p>
    <w:p w:rsidR="008B6782" w:rsidRPr="006649A6" w:rsidRDefault="00A95A4D" w:rsidP="00AD0F47">
      <w:pPr>
        <w:pStyle w:val="ListParagraph"/>
        <w:numPr>
          <w:ilvl w:val="0"/>
          <w:numId w:val="33"/>
        </w:numPr>
        <w:spacing w:after="0"/>
      </w:pPr>
      <w:r w:rsidRPr="006649A6">
        <w:t xml:space="preserve">Melakukan tugas </w:t>
      </w:r>
      <w:proofErr w:type="gramStart"/>
      <w:r w:rsidRPr="006649A6">
        <w:t>lain</w:t>
      </w:r>
      <w:proofErr w:type="gramEnd"/>
      <w:r w:rsidRPr="006649A6">
        <w:t xml:space="preserve"> yang diberikan oleh Atasan sesuai dengan peraturan perundang-undangan yang berlaku.</w:t>
      </w:r>
    </w:p>
    <w:p w:rsidR="008B6782" w:rsidRPr="006649A6" w:rsidRDefault="008B6782" w:rsidP="00AD0F47">
      <w:pPr>
        <w:pStyle w:val="ListParagraph"/>
        <w:numPr>
          <w:ilvl w:val="0"/>
          <w:numId w:val="11"/>
        </w:numPr>
        <w:spacing w:after="0"/>
      </w:pPr>
      <w:r w:rsidRPr="006649A6">
        <w:t>Tanggung Jawab</w:t>
      </w:r>
    </w:p>
    <w:p w:rsidR="00A95A4D" w:rsidRPr="006649A6" w:rsidRDefault="00A95A4D" w:rsidP="00AD0F47">
      <w:pPr>
        <w:pStyle w:val="ListParagraph"/>
        <w:numPr>
          <w:ilvl w:val="0"/>
          <w:numId w:val="34"/>
        </w:numPr>
        <w:spacing w:after="0"/>
      </w:pPr>
      <w:r w:rsidRPr="006649A6">
        <w:t>Kebenaran dan ketepatan bahan penyusunan rencana kerja;</w:t>
      </w:r>
    </w:p>
    <w:p w:rsidR="00A95A4D" w:rsidRPr="006649A6" w:rsidRDefault="00A95A4D" w:rsidP="00AD0F47">
      <w:pPr>
        <w:pStyle w:val="ListParagraph"/>
        <w:numPr>
          <w:ilvl w:val="0"/>
          <w:numId w:val="34"/>
        </w:numPr>
        <w:spacing w:after="0"/>
      </w:pPr>
      <w:r w:rsidRPr="006649A6">
        <w:t>Ketepatan bahan perumusan kebijakan teknis perbendaharaan;</w:t>
      </w:r>
    </w:p>
    <w:p w:rsidR="00A95A4D" w:rsidRPr="006649A6" w:rsidRDefault="00A95A4D" w:rsidP="00AD0F47">
      <w:pPr>
        <w:pStyle w:val="ListParagraph"/>
        <w:numPr>
          <w:ilvl w:val="0"/>
          <w:numId w:val="34"/>
        </w:numPr>
        <w:spacing w:after="0"/>
      </w:pPr>
      <w:r w:rsidRPr="006649A6">
        <w:t>Kelancaran dan keteraturan pelaksanaan perbendaharaan;</w:t>
      </w:r>
    </w:p>
    <w:p w:rsidR="00A95A4D" w:rsidRPr="006649A6" w:rsidRDefault="00A95A4D" w:rsidP="00AD0F47">
      <w:pPr>
        <w:pStyle w:val="ListParagraph"/>
        <w:numPr>
          <w:ilvl w:val="0"/>
          <w:numId w:val="34"/>
        </w:numPr>
        <w:spacing w:after="0"/>
      </w:pPr>
      <w:r w:rsidRPr="006649A6">
        <w:t>Ketepatan distribusi tugas dan pemberian motivasi kepada bawahan;</w:t>
      </w:r>
    </w:p>
    <w:p w:rsidR="00A95A4D" w:rsidRPr="006649A6" w:rsidRDefault="00A95A4D" w:rsidP="00AD0F47">
      <w:pPr>
        <w:pStyle w:val="ListParagraph"/>
        <w:numPr>
          <w:ilvl w:val="0"/>
          <w:numId w:val="34"/>
        </w:numPr>
        <w:spacing w:after="0"/>
      </w:pPr>
      <w:r w:rsidRPr="006649A6">
        <w:t>Kelancaran dan keefektifan pelaksanaan koordinasi;</w:t>
      </w:r>
    </w:p>
    <w:p w:rsidR="00A95A4D" w:rsidRPr="006649A6" w:rsidRDefault="00A95A4D" w:rsidP="00AD0F47">
      <w:pPr>
        <w:pStyle w:val="ListParagraph"/>
        <w:numPr>
          <w:ilvl w:val="0"/>
          <w:numId w:val="34"/>
        </w:numPr>
        <w:spacing w:after="0"/>
      </w:pPr>
      <w:r w:rsidRPr="006649A6">
        <w:t>Ketepatan dan keefektifan pengendalian dan evaluasi pelaksanaan tugas Sub Bidang Perbendaharaan</w:t>
      </w:r>
    </w:p>
    <w:p w:rsidR="008B6782" w:rsidRDefault="008B6782" w:rsidP="00BE14D6">
      <w:pPr>
        <w:spacing w:after="0"/>
        <w:rPr>
          <w:lang w:val="id-ID"/>
        </w:rPr>
      </w:pPr>
    </w:p>
    <w:p w:rsidR="004951EC" w:rsidRPr="004951EC" w:rsidRDefault="004951EC" w:rsidP="00BE14D6">
      <w:pPr>
        <w:spacing w:after="0"/>
        <w:rPr>
          <w:lang w:val="id-ID"/>
        </w:rPr>
      </w:pPr>
    </w:p>
    <w:p w:rsidR="008B6782" w:rsidRPr="00EE5D74" w:rsidRDefault="008B6782" w:rsidP="00AB58F3">
      <w:pPr>
        <w:pStyle w:val="Heading4"/>
        <w:ind w:left="1134" w:hanging="1134"/>
      </w:pPr>
      <w:r w:rsidRPr="00EE5D74">
        <w:lastRenderedPageBreak/>
        <w:t xml:space="preserve">Kepala </w:t>
      </w:r>
      <w:r w:rsidR="00A95A4D" w:rsidRPr="00BA46EB">
        <w:rPr>
          <w:lang w:val="id-ID"/>
        </w:rPr>
        <w:t xml:space="preserve">Sub </w:t>
      </w:r>
      <w:r w:rsidR="00A95A4D" w:rsidRPr="00EE5D74">
        <w:t xml:space="preserve">Bidang </w:t>
      </w:r>
      <w:r w:rsidR="00A95A4D" w:rsidRPr="00BA46EB">
        <w:rPr>
          <w:lang w:val="id-ID"/>
        </w:rPr>
        <w:t>Kas Daerah</w:t>
      </w:r>
    </w:p>
    <w:p w:rsidR="008B6782" w:rsidRPr="006649A6" w:rsidRDefault="008B6782" w:rsidP="00AD0F47">
      <w:pPr>
        <w:pStyle w:val="ListParagraph"/>
        <w:numPr>
          <w:ilvl w:val="0"/>
          <w:numId w:val="11"/>
        </w:numPr>
        <w:spacing w:after="0"/>
      </w:pPr>
      <w:r w:rsidRPr="006649A6">
        <w:t>Tugas Pokok dan Fungsi</w:t>
      </w:r>
    </w:p>
    <w:p w:rsidR="00CF7087" w:rsidRPr="006649A6" w:rsidRDefault="00CF7087" w:rsidP="00EE5D74">
      <w:pPr>
        <w:spacing w:after="0"/>
        <w:ind w:left="360" w:firstLine="360"/>
      </w:pPr>
      <w:proofErr w:type="gramStart"/>
      <w:r w:rsidRPr="006649A6">
        <w:t>Kepala Sub Bidang Kas Daerah mempunyai tugas pokok membantu Kepala Bidang Perbendaharaan, Akuntansi dan Pelaporan dalam melaksanakan urusan administrasi kas daerah.</w:t>
      </w:r>
      <w:proofErr w:type="gramEnd"/>
    </w:p>
    <w:p w:rsidR="008B6782" w:rsidRPr="006649A6" w:rsidRDefault="00EE5D74" w:rsidP="00AD0F47">
      <w:pPr>
        <w:pStyle w:val="ListParagraph"/>
        <w:numPr>
          <w:ilvl w:val="0"/>
          <w:numId w:val="11"/>
        </w:numPr>
        <w:spacing w:after="0"/>
      </w:pPr>
      <w:r>
        <w:t>Fungsi</w:t>
      </w:r>
    </w:p>
    <w:p w:rsidR="00CF7087" w:rsidRPr="006649A6" w:rsidRDefault="00CF7087" w:rsidP="00AD0F47">
      <w:pPr>
        <w:pStyle w:val="ListParagraph"/>
        <w:numPr>
          <w:ilvl w:val="0"/>
          <w:numId w:val="35"/>
        </w:numPr>
        <w:spacing w:after="0"/>
      </w:pPr>
      <w:r w:rsidRPr="006649A6">
        <w:t>Penelaahan data sebagai bahan penyusunan rencana kerja;</w:t>
      </w:r>
    </w:p>
    <w:p w:rsidR="00CF7087" w:rsidRPr="006649A6" w:rsidRDefault="00CF7087" w:rsidP="00AD0F47">
      <w:pPr>
        <w:pStyle w:val="ListParagraph"/>
        <w:numPr>
          <w:ilvl w:val="0"/>
          <w:numId w:val="35"/>
        </w:numPr>
        <w:spacing w:after="0"/>
      </w:pPr>
      <w:r w:rsidRPr="006649A6">
        <w:t>Penelaahan data sebagai bahan perumusan teknis pengelolaan administrasi kas daerah;</w:t>
      </w:r>
    </w:p>
    <w:p w:rsidR="00CF7087" w:rsidRPr="006649A6" w:rsidRDefault="00CF7087" w:rsidP="00AD0F47">
      <w:pPr>
        <w:pStyle w:val="ListParagraph"/>
        <w:numPr>
          <w:ilvl w:val="0"/>
          <w:numId w:val="35"/>
        </w:numPr>
        <w:spacing w:after="0"/>
      </w:pPr>
      <w:r w:rsidRPr="006649A6">
        <w:t>Penyusunan administrasi/pembukuan kas daerah;</w:t>
      </w:r>
    </w:p>
    <w:p w:rsidR="00886D99" w:rsidRPr="00EE5D74" w:rsidRDefault="00CF7087" w:rsidP="00AD0F47">
      <w:pPr>
        <w:pStyle w:val="ListParagraph"/>
        <w:numPr>
          <w:ilvl w:val="0"/>
          <w:numId w:val="35"/>
        </w:numPr>
        <w:spacing w:after="0"/>
        <w:rPr>
          <w:lang w:val="id-ID"/>
        </w:rPr>
      </w:pPr>
      <w:r w:rsidRPr="006649A6">
        <w:t>Pengendalian, evaluasi dan pelaporan pelaksanaan tugas Sub Bidang Kas Daerah.</w:t>
      </w:r>
    </w:p>
    <w:p w:rsidR="008B6782" w:rsidRPr="006649A6" w:rsidRDefault="008B6782" w:rsidP="00AD0F47">
      <w:pPr>
        <w:pStyle w:val="ListParagraph"/>
        <w:numPr>
          <w:ilvl w:val="0"/>
          <w:numId w:val="11"/>
        </w:numPr>
        <w:spacing w:after="0"/>
      </w:pPr>
      <w:r w:rsidRPr="006649A6">
        <w:t>Uraian Tugas</w:t>
      </w:r>
    </w:p>
    <w:p w:rsidR="00CF7087" w:rsidRPr="006649A6" w:rsidRDefault="00CF7087" w:rsidP="00AD0F47">
      <w:pPr>
        <w:pStyle w:val="ListParagraph"/>
        <w:numPr>
          <w:ilvl w:val="0"/>
          <w:numId w:val="36"/>
        </w:numPr>
        <w:spacing w:after="0"/>
      </w:pPr>
      <w:r w:rsidRPr="006649A6">
        <w:t>Melakukan pengumpulan, pengolahan dan penelaahan data/informasi sebagai bahan penyusunan rencana kerja;</w:t>
      </w:r>
    </w:p>
    <w:p w:rsidR="00CF7087" w:rsidRPr="006649A6" w:rsidRDefault="00CF7087" w:rsidP="00AD0F47">
      <w:pPr>
        <w:pStyle w:val="ListParagraph"/>
        <w:numPr>
          <w:ilvl w:val="0"/>
          <w:numId w:val="36"/>
        </w:numPr>
        <w:spacing w:after="0"/>
      </w:pPr>
      <w:r w:rsidRPr="006649A6">
        <w:t>Melakukan pengumpulan, pengolahan dan penelaahan data/informasi sebagai bahan perumusan kebijakan umum dan teknis operasional pengelolaan administrasi kas daerah;</w:t>
      </w:r>
    </w:p>
    <w:p w:rsidR="00CF7087" w:rsidRPr="006649A6" w:rsidRDefault="00CF7087" w:rsidP="00AD0F47">
      <w:pPr>
        <w:pStyle w:val="ListParagraph"/>
        <w:numPr>
          <w:ilvl w:val="0"/>
          <w:numId w:val="36"/>
        </w:numPr>
        <w:spacing w:after="0"/>
      </w:pPr>
      <w:r w:rsidRPr="006649A6">
        <w:t>Melakukanpenyiapan data/informasi sebagai bahan penyusunan anggaran kas;</w:t>
      </w:r>
    </w:p>
    <w:p w:rsidR="00CF7087" w:rsidRPr="006649A6" w:rsidRDefault="00CF7087" w:rsidP="00AD0F47">
      <w:pPr>
        <w:pStyle w:val="ListParagraph"/>
        <w:numPr>
          <w:ilvl w:val="0"/>
          <w:numId w:val="36"/>
        </w:numPr>
        <w:spacing w:after="0"/>
      </w:pPr>
      <w:r w:rsidRPr="006649A6">
        <w:t xml:space="preserve">Melakukan penyiapan data/informasi sebagai bahan penerbitan Surat Penyediaan Dana (SPD); </w:t>
      </w:r>
    </w:p>
    <w:p w:rsidR="00CF7087" w:rsidRPr="006649A6" w:rsidRDefault="00CF7087" w:rsidP="00AD0F47">
      <w:pPr>
        <w:pStyle w:val="ListParagraph"/>
        <w:numPr>
          <w:ilvl w:val="0"/>
          <w:numId w:val="36"/>
        </w:numPr>
        <w:spacing w:after="0"/>
      </w:pPr>
      <w:r w:rsidRPr="006649A6">
        <w:t>Melakukan penyusunan administrasi dan buku kas umum daerah;</w:t>
      </w:r>
    </w:p>
    <w:p w:rsidR="00CF7087" w:rsidRPr="006649A6" w:rsidRDefault="00CF7087" w:rsidP="00AD0F47">
      <w:pPr>
        <w:pStyle w:val="ListParagraph"/>
        <w:numPr>
          <w:ilvl w:val="0"/>
          <w:numId w:val="36"/>
        </w:numPr>
        <w:spacing w:after="0"/>
      </w:pPr>
      <w:r w:rsidRPr="006649A6">
        <w:t>Melakukan rekonsiliasi/pencocokan saldo kas daerah dengan saldo pada rekening kas daerah di bank;</w:t>
      </w:r>
    </w:p>
    <w:p w:rsidR="00CF7087" w:rsidRPr="006649A6" w:rsidRDefault="00CF7087" w:rsidP="00AD0F47">
      <w:pPr>
        <w:pStyle w:val="ListParagraph"/>
        <w:numPr>
          <w:ilvl w:val="0"/>
          <w:numId w:val="36"/>
        </w:numPr>
        <w:spacing w:after="0"/>
      </w:pPr>
      <w:r w:rsidRPr="006649A6">
        <w:t>Melakukan penyimpanan seluruh bukti asli kepemilikan kekayaan daerah berupa surat-surat berharga;</w:t>
      </w:r>
    </w:p>
    <w:p w:rsidR="00CF7087" w:rsidRPr="006649A6" w:rsidRDefault="00CF7087" w:rsidP="00AD0F47">
      <w:pPr>
        <w:pStyle w:val="ListParagraph"/>
        <w:numPr>
          <w:ilvl w:val="0"/>
          <w:numId w:val="36"/>
        </w:numPr>
        <w:spacing w:after="0"/>
      </w:pPr>
      <w:r w:rsidRPr="006649A6">
        <w:t>Melakukan pemantauan pelaksanaan penerimaan dan pengeluaran APBD oleh bank dan/atau lembaga keuangan lainnya yang ditunjuk;</w:t>
      </w:r>
    </w:p>
    <w:p w:rsidR="00CF7087" w:rsidRPr="006649A6" w:rsidRDefault="00CF7087" w:rsidP="00AD0F47">
      <w:pPr>
        <w:pStyle w:val="ListParagraph"/>
        <w:numPr>
          <w:ilvl w:val="0"/>
          <w:numId w:val="36"/>
        </w:numPr>
        <w:spacing w:after="0"/>
      </w:pPr>
      <w:r w:rsidRPr="006649A6">
        <w:t>Melakukan penyiapan bahan pengaturan dana yang diperlukan dalam pelaksanaan APBD;</w:t>
      </w:r>
    </w:p>
    <w:p w:rsidR="00CF7087" w:rsidRPr="006649A6" w:rsidRDefault="00CF7087" w:rsidP="00AD0F47">
      <w:pPr>
        <w:pStyle w:val="ListParagraph"/>
        <w:numPr>
          <w:ilvl w:val="0"/>
          <w:numId w:val="36"/>
        </w:numPr>
        <w:spacing w:after="0"/>
      </w:pPr>
      <w:r w:rsidRPr="006649A6">
        <w:t>Melakukan penyiapan bahan penyimpanan uang daerah;</w:t>
      </w:r>
    </w:p>
    <w:p w:rsidR="00CF7087" w:rsidRPr="006649A6" w:rsidRDefault="00CF7087" w:rsidP="00AD0F47">
      <w:pPr>
        <w:pStyle w:val="ListParagraph"/>
        <w:numPr>
          <w:ilvl w:val="0"/>
          <w:numId w:val="36"/>
        </w:numPr>
        <w:spacing w:after="0"/>
      </w:pPr>
      <w:r w:rsidRPr="006649A6">
        <w:t>Melakukan penyiapan bahan penempatan uang daerah dan mengelola/menatausahakan investasi daerah;</w:t>
      </w:r>
    </w:p>
    <w:p w:rsidR="00CF7087" w:rsidRPr="006649A6" w:rsidRDefault="00CF7087" w:rsidP="00AD0F47">
      <w:pPr>
        <w:pStyle w:val="ListParagraph"/>
        <w:numPr>
          <w:ilvl w:val="0"/>
          <w:numId w:val="36"/>
        </w:numPr>
        <w:spacing w:after="0"/>
      </w:pPr>
      <w:r w:rsidRPr="006649A6">
        <w:t>Melakukan penyiapan bahan pemberian pinjaman atas nama pemerintah daerah;</w:t>
      </w:r>
    </w:p>
    <w:p w:rsidR="00CF7087" w:rsidRPr="006649A6" w:rsidRDefault="00CF7087" w:rsidP="00AD0F47">
      <w:pPr>
        <w:pStyle w:val="ListParagraph"/>
        <w:numPr>
          <w:ilvl w:val="0"/>
          <w:numId w:val="36"/>
        </w:numPr>
        <w:spacing w:after="0"/>
      </w:pPr>
      <w:r w:rsidRPr="006649A6">
        <w:t>Melakukan penyiapan bahan pengelolaan utang dan piutang daerah</w:t>
      </w:r>
    </w:p>
    <w:p w:rsidR="00CF7087" w:rsidRPr="006649A6" w:rsidRDefault="00CF7087" w:rsidP="00AD0F47">
      <w:pPr>
        <w:pStyle w:val="ListParagraph"/>
        <w:numPr>
          <w:ilvl w:val="0"/>
          <w:numId w:val="36"/>
        </w:numPr>
        <w:spacing w:after="0"/>
      </w:pPr>
      <w:r w:rsidRPr="006649A6">
        <w:t>Melakukan penyiapan bahan penagihan piutang daerah;</w:t>
      </w:r>
    </w:p>
    <w:p w:rsidR="00CF7087" w:rsidRPr="006649A6" w:rsidRDefault="00CF7087" w:rsidP="00AD0F47">
      <w:pPr>
        <w:pStyle w:val="ListParagraph"/>
        <w:numPr>
          <w:ilvl w:val="0"/>
          <w:numId w:val="36"/>
        </w:numPr>
        <w:spacing w:after="0"/>
      </w:pPr>
      <w:r w:rsidRPr="006649A6">
        <w:t>Melakukan penyiapan bahan penarikan dana dari pusat dan provinsi;</w:t>
      </w:r>
    </w:p>
    <w:p w:rsidR="00CF7087" w:rsidRPr="006649A6" w:rsidRDefault="00CF7087" w:rsidP="00AD0F47">
      <w:pPr>
        <w:pStyle w:val="ListParagraph"/>
        <w:numPr>
          <w:ilvl w:val="0"/>
          <w:numId w:val="36"/>
        </w:numPr>
        <w:spacing w:after="0"/>
      </w:pPr>
      <w:r w:rsidRPr="006649A6">
        <w:t>Menginventarisasi permasalahan yang berhubungan dengan pengelolaan administrasi kas daerah, serta menyajikan alternatif pemecahannya;</w:t>
      </w:r>
    </w:p>
    <w:p w:rsidR="00CF7087" w:rsidRPr="006649A6" w:rsidRDefault="00CF7087" w:rsidP="00AD0F47">
      <w:pPr>
        <w:pStyle w:val="ListParagraph"/>
        <w:numPr>
          <w:ilvl w:val="0"/>
          <w:numId w:val="36"/>
        </w:numPr>
        <w:spacing w:after="0"/>
      </w:pPr>
      <w:r w:rsidRPr="006649A6">
        <w:t>Mendistribusikan tugas kepada bawahan agar pelaksanaan tugas berjalan sesuai dengan proporsi masing-masing;</w:t>
      </w:r>
    </w:p>
    <w:p w:rsidR="00CF7087" w:rsidRPr="006649A6" w:rsidRDefault="00CF7087" w:rsidP="00AD0F47">
      <w:pPr>
        <w:pStyle w:val="ListParagraph"/>
        <w:numPr>
          <w:ilvl w:val="0"/>
          <w:numId w:val="36"/>
        </w:numPr>
        <w:spacing w:after="0"/>
      </w:pPr>
      <w:r w:rsidRPr="006649A6">
        <w:t>Memberikan motivasi dan penilaian kepada bawahan guna meningkatkan prestasi, dedikasi dan loyalitas bawahan;</w:t>
      </w:r>
    </w:p>
    <w:p w:rsidR="00CF7087" w:rsidRPr="006649A6" w:rsidRDefault="00CF7087" w:rsidP="00AD0F47">
      <w:pPr>
        <w:pStyle w:val="ListParagraph"/>
        <w:numPr>
          <w:ilvl w:val="0"/>
          <w:numId w:val="36"/>
        </w:numPr>
        <w:spacing w:after="0"/>
      </w:pPr>
      <w:r w:rsidRPr="006649A6">
        <w:t>Melakukan pengendalian, evaluasi dan pelaporan pelaksanaan tugas;</w:t>
      </w:r>
    </w:p>
    <w:p w:rsidR="008B6782" w:rsidRPr="00EE5D74" w:rsidRDefault="00CF7087" w:rsidP="00AD0F47">
      <w:pPr>
        <w:pStyle w:val="ListParagraph"/>
        <w:numPr>
          <w:ilvl w:val="0"/>
          <w:numId w:val="36"/>
        </w:numPr>
        <w:spacing w:after="0"/>
        <w:rPr>
          <w:lang w:val="id-ID"/>
        </w:rPr>
      </w:pPr>
      <w:r w:rsidRPr="006649A6">
        <w:lastRenderedPageBreak/>
        <w:t xml:space="preserve">Melaksanakan tugas </w:t>
      </w:r>
      <w:proofErr w:type="gramStart"/>
      <w:r w:rsidRPr="006649A6">
        <w:t>lain</w:t>
      </w:r>
      <w:proofErr w:type="gramEnd"/>
      <w:r w:rsidRPr="006649A6">
        <w:t xml:space="preserve"> yang diberikan oleh Atasan sesuai dengan peraturan perundang-undangan yang berlaku.</w:t>
      </w:r>
    </w:p>
    <w:p w:rsidR="008B6782" w:rsidRPr="006649A6" w:rsidRDefault="008B6782" w:rsidP="00AD0F47">
      <w:pPr>
        <w:pStyle w:val="ListParagraph"/>
        <w:numPr>
          <w:ilvl w:val="0"/>
          <w:numId w:val="11"/>
        </w:numPr>
        <w:spacing w:after="0"/>
      </w:pPr>
      <w:r w:rsidRPr="006649A6">
        <w:t>Tanggung Jawab</w:t>
      </w:r>
    </w:p>
    <w:p w:rsidR="00CF7087" w:rsidRPr="006649A6" w:rsidRDefault="00CF7087" w:rsidP="00AD0F47">
      <w:pPr>
        <w:pStyle w:val="ListParagraph"/>
        <w:numPr>
          <w:ilvl w:val="0"/>
          <w:numId w:val="37"/>
        </w:numPr>
        <w:spacing w:after="0"/>
      </w:pPr>
      <w:r w:rsidRPr="006649A6">
        <w:t>Kebenaran dan ketepatan bahan penyusunan rencana kerja;</w:t>
      </w:r>
    </w:p>
    <w:p w:rsidR="00CF7087" w:rsidRPr="006649A6" w:rsidRDefault="00CF7087" w:rsidP="00AD0F47">
      <w:pPr>
        <w:pStyle w:val="ListParagraph"/>
        <w:numPr>
          <w:ilvl w:val="0"/>
          <w:numId w:val="37"/>
        </w:numPr>
        <w:spacing w:after="0"/>
      </w:pPr>
      <w:r w:rsidRPr="006649A6">
        <w:t>Ketepatan bahan perumusan kebijakan teknis pengelolaan administrasi kas daerah;</w:t>
      </w:r>
    </w:p>
    <w:p w:rsidR="00CF7087" w:rsidRPr="006649A6" w:rsidRDefault="00CF7087" w:rsidP="00AD0F47">
      <w:pPr>
        <w:pStyle w:val="ListParagraph"/>
        <w:numPr>
          <w:ilvl w:val="0"/>
          <w:numId w:val="37"/>
        </w:numPr>
        <w:spacing w:after="0"/>
      </w:pPr>
      <w:r w:rsidRPr="006649A6">
        <w:t>Kelancaran dan keteraturan pelaksanaan pengelolaan administrasi kas daerah;</w:t>
      </w:r>
    </w:p>
    <w:p w:rsidR="00CF7087" w:rsidRPr="006649A6" w:rsidRDefault="00CF7087" w:rsidP="00AD0F47">
      <w:pPr>
        <w:pStyle w:val="ListParagraph"/>
        <w:numPr>
          <w:ilvl w:val="0"/>
          <w:numId w:val="37"/>
        </w:numPr>
        <w:spacing w:after="0"/>
      </w:pPr>
      <w:r w:rsidRPr="006649A6">
        <w:t>Ketepatan distribusi tugas dan pemberian motivasi kepada bawahan;</w:t>
      </w:r>
    </w:p>
    <w:p w:rsidR="00CF7087" w:rsidRPr="006649A6" w:rsidRDefault="00CF7087" w:rsidP="00AD0F47">
      <w:pPr>
        <w:pStyle w:val="ListParagraph"/>
        <w:numPr>
          <w:ilvl w:val="0"/>
          <w:numId w:val="37"/>
        </w:numPr>
        <w:spacing w:after="0"/>
      </w:pPr>
      <w:r w:rsidRPr="006649A6">
        <w:t>Kelancaran dan keefektifan pelaksanaan koordinasi;</w:t>
      </w:r>
    </w:p>
    <w:p w:rsidR="00A2314F" w:rsidRPr="00EE5D74" w:rsidRDefault="00CF7087" w:rsidP="00AD0F47">
      <w:pPr>
        <w:pStyle w:val="ListParagraph"/>
        <w:numPr>
          <w:ilvl w:val="0"/>
          <w:numId w:val="37"/>
        </w:numPr>
        <w:spacing w:after="0"/>
        <w:rPr>
          <w:lang w:val="id-ID"/>
        </w:rPr>
      </w:pPr>
      <w:r w:rsidRPr="006649A6">
        <w:t>Ketepatan dan keefektifan pengendalian dan evaluasi pelaksanaan tugas Sub Bidang Kas Daerah.</w:t>
      </w:r>
    </w:p>
    <w:p w:rsidR="008F23A2" w:rsidRDefault="008F23A2" w:rsidP="008F23A2">
      <w:pPr>
        <w:spacing w:after="0"/>
        <w:ind w:firstLine="0"/>
      </w:pPr>
    </w:p>
    <w:p w:rsidR="008B6782" w:rsidRPr="008F23A2" w:rsidRDefault="008B6782" w:rsidP="00BB5338">
      <w:pPr>
        <w:pStyle w:val="Heading4"/>
        <w:ind w:left="1134" w:hanging="1134"/>
      </w:pPr>
      <w:r w:rsidRPr="008F23A2">
        <w:t xml:space="preserve">Kepala </w:t>
      </w:r>
      <w:r w:rsidR="003A57E2" w:rsidRPr="008F23A2">
        <w:rPr>
          <w:lang w:val="id-ID"/>
        </w:rPr>
        <w:t>Sub Bidang Akuntansi dan Pelaporan</w:t>
      </w:r>
    </w:p>
    <w:p w:rsidR="008B6782" w:rsidRPr="006649A6" w:rsidRDefault="008F23A2" w:rsidP="00AD0F47">
      <w:pPr>
        <w:pStyle w:val="ListParagraph"/>
        <w:numPr>
          <w:ilvl w:val="0"/>
          <w:numId w:val="11"/>
        </w:numPr>
        <w:spacing w:after="0"/>
      </w:pPr>
      <w:r>
        <w:t>Tugas Pokok</w:t>
      </w:r>
    </w:p>
    <w:p w:rsidR="003A57E2" w:rsidRPr="006649A6" w:rsidRDefault="003A57E2" w:rsidP="008F23A2">
      <w:pPr>
        <w:spacing w:after="0"/>
        <w:ind w:left="360" w:firstLine="360"/>
      </w:pPr>
      <w:proofErr w:type="gramStart"/>
      <w:r w:rsidRPr="006649A6">
        <w:t>Kepala Sub Bidang Akuntansi dan Pelaporan mempunyai tugas pokok membantu Kepala Bidang Perbendaharaan, Akuntansi dan Pelaporan dalam melakukan penyelenggaraan akuntansi dan pelaporan.</w:t>
      </w:r>
      <w:proofErr w:type="gramEnd"/>
    </w:p>
    <w:p w:rsidR="008B6782" w:rsidRPr="008F23A2" w:rsidRDefault="008F23A2" w:rsidP="00AD0F47">
      <w:pPr>
        <w:pStyle w:val="ListParagraph"/>
        <w:numPr>
          <w:ilvl w:val="0"/>
          <w:numId w:val="11"/>
        </w:numPr>
        <w:spacing w:after="0"/>
        <w:rPr>
          <w:lang w:val="id-ID"/>
        </w:rPr>
      </w:pPr>
      <w:r>
        <w:t>Fungsi</w:t>
      </w:r>
    </w:p>
    <w:p w:rsidR="003A57E2" w:rsidRPr="006649A6" w:rsidRDefault="003A57E2" w:rsidP="00AD0F47">
      <w:pPr>
        <w:pStyle w:val="ListParagraph"/>
        <w:numPr>
          <w:ilvl w:val="0"/>
          <w:numId w:val="59"/>
        </w:numPr>
        <w:spacing w:after="0"/>
      </w:pPr>
      <w:r w:rsidRPr="006649A6">
        <w:t>Penelaahan data sebagai bahan penyusunan rencana kerja;</w:t>
      </w:r>
    </w:p>
    <w:p w:rsidR="003A57E2" w:rsidRPr="006649A6" w:rsidRDefault="003A57E2" w:rsidP="00AD0F47">
      <w:pPr>
        <w:pStyle w:val="ListParagraph"/>
        <w:numPr>
          <w:ilvl w:val="0"/>
          <w:numId w:val="59"/>
        </w:numPr>
        <w:spacing w:after="0"/>
      </w:pPr>
      <w:r w:rsidRPr="006649A6">
        <w:t>Penelaahan data sebagai bahan perumusan kebijakan teknis penyelenggaraan akuntansi dan pelaporan;</w:t>
      </w:r>
    </w:p>
    <w:p w:rsidR="003A57E2" w:rsidRPr="006649A6" w:rsidRDefault="003A57E2" w:rsidP="00AD0F47">
      <w:pPr>
        <w:pStyle w:val="ListParagraph"/>
        <w:numPr>
          <w:ilvl w:val="0"/>
          <w:numId w:val="59"/>
        </w:numPr>
        <w:spacing w:after="0"/>
      </w:pPr>
      <w:r w:rsidRPr="006649A6">
        <w:t>Penyiapan data sebagai  bahan penyelenggaraan akuntansi dan pelaporan;</w:t>
      </w:r>
    </w:p>
    <w:p w:rsidR="003A57E2" w:rsidRPr="006649A6" w:rsidRDefault="003A57E2" w:rsidP="00AD0F47">
      <w:pPr>
        <w:pStyle w:val="ListParagraph"/>
        <w:numPr>
          <w:ilvl w:val="0"/>
          <w:numId w:val="59"/>
        </w:numPr>
        <w:spacing w:after="0"/>
      </w:pPr>
      <w:r w:rsidRPr="006649A6">
        <w:t>Penyiapan data sebagai bahan penyusunan Laporan Keuangan Pemerintah Daerah dan pertanggungjawaban pelaksanaan APBD;</w:t>
      </w:r>
    </w:p>
    <w:p w:rsidR="008F23A2" w:rsidRDefault="003A57E2" w:rsidP="00AD0F47">
      <w:pPr>
        <w:pStyle w:val="ListParagraph"/>
        <w:numPr>
          <w:ilvl w:val="0"/>
          <w:numId w:val="59"/>
        </w:numPr>
        <w:spacing w:after="0"/>
      </w:pPr>
      <w:r w:rsidRPr="006649A6">
        <w:t>Penyiapan data bahan koordinasi, bimbingan dan pengendalian pelaksanaan akuntansi SKPD;</w:t>
      </w:r>
    </w:p>
    <w:p w:rsidR="008B6782" w:rsidRPr="008F23A2" w:rsidRDefault="003A57E2" w:rsidP="00AD0F47">
      <w:pPr>
        <w:pStyle w:val="ListParagraph"/>
        <w:numPr>
          <w:ilvl w:val="0"/>
          <w:numId w:val="59"/>
        </w:numPr>
        <w:spacing w:after="0"/>
      </w:pPr>
      <w:r w:rsidRPr="006649A6">
        <w:t>Pengendaliaan, evaluasi dan pelaporan pelaksanaan tugas Sub Bidang Akuntansi Dan Pelaporan.</w:t>
      </w:r>
    </w:p>
    <w:p w:rsidR="008B6782" w:rsidRPr="006649A6" w:rsidRDefault="008B6782" w:rsidP="00AD0F47">
      <w:pPr>
        <w:pStyle w:val="ListParagraph"/>
        <w:numPr>
          <w:ilvl w:val="0"/>
          <w:numId w:val="11"/>
        </w:numPr>
        <w:spacing w:after="0"/>
      </w:pPr>
      <w:r w:rsidRPr="006649A6">
        <w:t>Uraian Tugas</w:t>
      </w:r>
    </w:p>
    <w:p w:rsidR="003A57E2" w:rsidRPr="006649A6" w:rsidRDefault="003A57E2" w:rsidP="00AD0F47">
      <w:pPr>
        <w:pStyle w:val="ListParagraph"/>
        <w:numPr>
          <w:ilvl w:val="0"/>
          <w:numId w:val="38"/>
        </w:numPr>
        <w:spacing w:after="0"/>
      </w:pPr>
      <w:r w:rsidRPr="006649A6">
        <w:t>Melakukan pengumpulan, pengolahan dan penelaahan data/informasi sebagai bahan penyusunan rencana kerja;</w:t>
      </w:r>
    </w:p>
    <w:p w:rsidR="003A57E2" w:rsidRPr="006649A6" w:rsidRDefault="003A57E2" w:rsidP="00AD0F47">
      <w:pPr>
        <w:pStyle w:val="ListParagraph"/>
        <w:numPr>
          <w:ilvl w:val="0"/>
          <w:numId w:val="38"/>
        </w:numPr>
        <w:spacing w:after="0"/>
      </w:pPr>
      <w:r w:rsidRPr="006649A6">
        <w:t>Melakukan pengumpulan, pengolahan dan penelaahan data/informasi sebagai bahan perumusan kebijakan umum dan teknis operasional akuntansi dan pelaporan;</w:t>
      </w:r>
    </w:p>
    <w:p w:rsidR="003A57E2" w:rsidRPr="006649A6" w:rsidRDefault="003A57E2" w:rsidP="00AD0F47">
      <w:pPr>
        <w:pStyle w:val="ListParagraph"/>
        <w:numPr>
          <w:ilvl w:val="0"/>
          <w:numId w:val="38"/>
        </w:numPr>
        <w:spacing w:after="0"/>
      </w:pPr>
      <w:r w:rsidRPr="006649A6">
        <w:t>Melakukan penyiapan bahan penyelenggaraan akuntansi dan pelaporan;</w:t>
      </w:r>
    </w:p>
    <w:p w:rsidR="003A57E2" w:rsidRPr="006649A6" w:rsidRDefault="003A57E2" w:rsidP="00AD0F47">
      <w:pPr>
        <w:pStyle w:val="ListParagraph"/>
        <w:numPr>
          <w:ilvl w:val="0"/>
          <w:numId w:val="38"/>
        </w:numPr>
        <w:spacing w:after="0"/>
      </w:pPr>
      <w:r w:rsidRPr="006649A6">
        <w:t>Melakukan pencatatan penjurnalan berdasarkan bukti transaksi yang sah, pada semua kejadian keuangan yang berkaitan dengan penyelenggaraan pemerintah daerah;</w:t>
      </w:r>
    </w:p>
    <w:p w:rsidR="003A57E2" w:rsidRPr="006649A6" w:rsidRDefault="003A57E2" w:rsidP="00AD0F47">
      <w:pPr>
        <w:pStyle w:val="ListParagraph"/>
        <w:numPr>
          <w:ilvl w:val="0"/>
          <w:numId w:val="38"/>
        </w:numPr>
        <w:spacing w:after="0"/>
      </w:pPr>
      <w:r w:rsidRPr="006649A6">
        <w:t>Melakukan posting secara periodik dari buku jurnal ke dalam buku besar;</w:t>
      </w:r>
    </w:p>
    <w:p w:rsidR="008F23A2" w:rsidRDefault="003A57E2" w:rsidP="00AD0F47">
      <w:pPr>
        <w:pStyle w:val="ListParagraph"/>
        <w:numPr>
          <w:ilvl w:val="0"/>
          <w:numId w:val="38"/>
        </w:numPr>
        <w:spacing w:after="0"/>
      </w:pPr>
      <w:r w:rsidRPr="006649A6">
        <w:t>Melakukan rekonsiliasi data keuangan dengan SKPD secara berkala;</w:t>
      </w:r>
    </w:p>
    <w:p w:rsidR="008F23A2" w:rsidRDefault="003A57E2" w:rsidP="00AD0F47">
      <w:pPr>
        <w:pStyle w:val="ListParagraph"/>
        <w:numPr>
          <w:ilvl w:val="0"/>
          <w:numId w:val="38"/>
        </w:numPr>
        <w:spacing w:after="0"/>
      </w:pPr>
      <w:r w:rsidRPr="006649A6">
        <w:t>Melakukan penyiapan data/informasi sebagai bahan penyusunan laporan keuangan bulanan dan triwulan;</w:t>
      </w:r>
    </w:p>
    <w:p w:rsidR="003A57E2" w:rsidRPr="006649A6" w:rsidRDefault="003A57E2" w:rsidP="00AD0F47">
      <w:pPr>
        <w:pStyle w:val="ListParagraph"/>
        <w:numPr>
          <w:ilvl w:val="0"/>
          <w:numId w:val="38"/>
        </w:numPr>
        <w:spacing w:after="0"/>
      </w:pPr>
      <w:r w:rsidRPr="006649A6">
        <w:lastRenderedPageBreak/>
        <w:t>Melakukan penyiapan data/informasi sebagai bahan penyusunan laporan semester pertama dan prognosis enam bulan berikutnya;</w:t>
      </w:r>
    </w:p>
    <w:p w:rsidR="003A57E2" w:rsidRPr="006649A6" w:rsidRDefault="003A57E2" w:rsidP="00AD0F47">
      <w:pPr>
        <w:pStyle w:val="ListParagraph"/>
        <w:numPr>
          <w:ilvl w:val="0"/>
          <w:numId w:val="38"/>
        </w:numPr>
        <w:spacing w:after="0"/>
      </w:pPr>
      <w:r w:rsidRPr="006649A6">
        <w:t>Melakukan penyiapan data/informasi sebagai bahan penyusunan Laporan Keuangan Pemerintah Daerah (LKPD);</w:t>
      </w:r>
    </w:p>
    <w:p w:rsidR="003A57E2" w:rsidRPr="006649A6" w:rsidRDefault="003A57E2" w:rsidP="00AD0F47">
      <w:pPr>
        <w:pStyle w:val="ListParagraph"/>
        <w:numPr>
          <w:ilvl w:val="0"/>
          <w:numId w:val="38"/>
        </w:numPr>
        <w:spacing w:after="0"/>
      </w:pPr>
      <w:r w:rsidRPr="006649A6">
        <w:t>Melakukan penyiapan data/informasi sebagai bahan penyusunan Rancangan Peraturan Daerah tentang Pertanggungjawaban Pelaksanaan APBD;</w:t>
      </w:r>
    </w:p>
    <w:p w:rsidR="003A57E2" w:rsidRPr="006649A6" w:rsidRDefault="003A57E2" w:rsidP="00AD0F47">
      <w:pPr>
        <w:pStyle w:val="ListParagraph"/>
        <w:numPr>
          <w:ilvl w:val="0"/>
          <w:numId w:val="38"/>
        </w:numPr>
        <w:spacing w:after="0"/>
      </w:pPr>
      <w:r w:rsidRPr="006649A6">
        <w:t>Melakukan penyiapan data/informasi sebagai bahan penyusunan Rancangan Peraturan Bupati tentang Penjabaran Pertanggungjawaban Pelaksanaan APBD;</w:t>
      </w:r>
    </w:p>
    <w:p w:rsidR="003A57E2" w:rsidRPr="006649A6" w:rsidRDefault="003A57E2" w:rsidP="00AD0F47">
      <w:pPr>
        <w:pStyle w:val="ListParagraph"/>
        <w:numPr>
          <w:ilvl w:val="0"/>
          <w:numId w:val="38"/>
        </w:numPr>
        <w:spacing w:after="0"/>
      </w:pPr>
      <w:r w:rsidRPr="006649A6">
        <w:t>Melakukan penyiapan bahan koordinasi, bimbingan dan pengendalian pelaksanaan akuntansi SKPD;</w:t>
      </w:r>
    </w:p>
    <w:p w:rsidR="003A57E2" w:rsidRPr="006649A6" w:rsidRDefault="003A57E2" w:rsidP="00AD0F47">
      <w:pPr>
        <w:pStyle w:val="ListParagraph"/>
        <w:numPr>
          <w:ilvl w:val="0"/>
          <w:numId w:val="38"/>
        </w:numPr>
        <w:spacing w:after="0"/>
      </w:pPr>
      <w:r w:rsidRPr="006649A6">
        <w:t>Melakukan penyiapan data/informasi laporan keuangan sebagai bahan pelayanan kepada pemangku kepentingan;</w:t>
      </w:r>
    </w:p>
    <w:p w:rsidR="003A57E2" w:rsidRPr="006649A6" w:rsidRDefault="003A57E2" w:rsidP="00AD0F47">
      <w:pPr>
        <w:pStyle w:val="ListParagraph"/>
        <w:numPr>
          <w:ilvl w:val="0"/>
          <w:numId w:val="38"/>
        </w:numPr>
        <w:spacing w:after="0"/>
      </w:pPr>
      <w:r w:rsidRPr="006649A6">
        <w:t>Menginventarisasi permasalahan yang berhubungan dengan penyelenggaraan akuntansi dan pelaporan, serta menyajikan alternatif pemecahannya;</w:t>
      </w:r>
    </w:p>
    <w:p w:rsidR="003A57E2" w:rsidRPr="006649A6" w:rsidRDefault="003A57E2" w:rsidP="00AD0F47">
      <w:pPr>
        <w:pStyle w:val="ListParagraph"/>
        <w:numPr>
          <w:ilvl w:val="0"/>
          <w:numId w:val="38"/>
        </w:numPr>
        <w:spacing w:after="0"/>
      </w:pPr>
      <w:r w:rsidRPr="006649A6">
        <w:t>Mendistribusikan tugas kepada bawahan agar pelaksanaan tugas berjalan sesuai dengan proporsi masing-masing;</w:t>
      </w:r>
    </w:p>
    <w:p w:rsidR="003A57E2" w:rsidRPr="006649A6" w:rsidRDefault="003A57E2" w:rsidP="00AD0F47">
      <w:pPr>
        <w:pStyle w:val="ListParagraph"/>
        <w:numPr>
          <w:ilvl w:val="0"/>
          <w:numId w:val="38"/>
        </w:numPr>
        <w:spacing w:after="0"/>
      </w:pPr>
      <w:r w:rsidRPr="006649A6">
        <w:t>Memberikan motivasi dan penilaian kepada bawahan guna meningkatkan prestasi, dedikasi dan loyalitas bawahan;</w:t>
      </w:r>
    </w:p>
    <w:p w:rsidR="003A57E2" w:rsidRPr="006649A6" w:rsidRDefault="003A57E2" w:rsidP="00AD0F47">
      <w:pPr>
        <w:pStyle w:val="ListParagraph"/>
        <w:numPr>
          <w:ilvl w:val="0"/>
          <w:numId w:val="38"/>
        </w:numPr>
        <w:spacing w:after="0"/>
      </w:pPr>
      <w:r w:rsidRPr="006649A6">
        <w:t>Melakukan pengendalian, evaluasi dan pelaporan pelaksanaan tugas;</w:t>
      </w:r>
    </w:p>
    <w:p w:rsidR="00DB2E4E" w:rsidRPr="006649A6" w:rsidRDefault="003A57E2" w:rsidP="00AD0F47">
      <w:pPr>
        <w:pStyle w:val="ListParagraph"/>
        <w:numPr>
          <w:ilvl w:val="0"/>
          <w:numId w:val="38"/>
        </w:numPr>
        <w:spacing w:after="0"/>
      </w:pPr>
      <w:r w:rsidRPr="006649A6">
        <w:t xml:space="preserve">Melakukan tugas </w:t>
      </w:r>
      <w:proofErr w:type="gramStart"/>
      <w:r w:rsidRPr="006649A6">
        <w:t>lain</w:t>
      </w:r>
      <w:proofErr w:type="gramEnd"/>
      <w:r w:rsidRPr="006649A6">
        <w:t xml:space="preserve"> yang diberikan oleh Atasan sesuai dengan peraturan perundang-undangan yang berlaku.</w:t>
      </w:r>
    </w:p>
    <w:p w:rsidR="008B6782" w:rsidRPr="006649A6" w:rsidRDefault="008B6782" w:rsidP="00AD0F47">
      <w:pPr>
        <w:pStyle w:val="ListParagraph"/>
        <w:numPr>
          <w:ilvl w:val="0"/>
          <w:numId w:val="11"/>
        </w:numPr>
        <w:spacing w:after="0"/>
      </w:pPr>
      <w:r w:rsidRPr="006649A6">
        <w:t>Tanggung Jawab</w:t>
      </w:r>
    </w:p>
    <w:p w:rsidR="003A57E2" w:rsidRPr="006649A6" w:rsidRDefault="003A57E2" w:rsidP="00AD0F47">
      <w:pPr>
        <w:pStyle w:val="ListParagraph"/>
        <w:numPr>
          <w:ilvl w:val="0"/>
          <w:numId w:val="39"/>
        </w:numPr>
        <w:spacing w:after="0"/>
      </w:pPr>
      <w:r w:rsidRPr="006649A6">
        <w:t>Kebenaran dan ketepatan bahan penyusunan rencana kerja;</w:t>
      </w:r>
    </w:p>
    <w:p w:rsidR="003A57E2" w:rsidRPr="006649A6" w:rsidRDefault="003A57E2" w:rsidP="00AD0F47">
      <w:pPr>
        <w:pStyle w:val="ListParagraph"/>
        <w:numPr>
          <w:ilvl w:val="0"/>
          <w:numId w:val="39"/>
        </w:numPr>
        <w:spacing w:after="0"/>
      </w:pPr>
      <w:r w:rsidRPr="006649A6">
        <w:t>Ketepatan bahan perumusan kebijakan teknis operasional penyelenggaraan akuntansi dan pelaporan;</w:t>
      </w:r>
    </w:p>
    <w:p w:rsidR="003A57E2" w:rsidRPr="006649A6" w:rsidRDefault="003A57E2" w:rsidP="00AD0F47">
      <w:pPr>
        <w:pStyle w:val="ListParagraph"/>
        <w:numPr>
          <w:ilvl w:val="0"/>
          <w:numId w:val="39"/>
        </w:numPr>
        <w:spacing w:after="0"/>
      </w:pPr>
      <w:r w:rsidRPr="006649A6">
        <w:t>Kelancaran dan keteraturan pelaksanaan akuntansi dan pelaporan;</w:t>
      </w:r>
    </w:p>
    <w:p w:rsidR="003A57E2" w:rsidRPr="006649A6" w:rsidRDefault="003A57E2" w:rsidP="00AD0F47">
      <w:pPr>
        <w:pStyle w:val="ListParagraph"/>
        <w:numPr>
          <w:ilvl w:val="0"/>
          <w:numId w:val="39"/>
        </w:numPr>
        <w:spacing w:after="0"/>
      </w:pPr>
      <w:r w:rsidRPr="006649A6">
        <w:t>Ketepatan distribusi tugas dan pemberian motivasi kepada bawahan;</w:t>
      </w:r>
    </w:p>
    <w:p w:rsidR="003A57E2" w:rsidRPr="006649A6" w:rsidRDefault="003A57E2" w:rsidP="00AD0F47">
      <w:pPr>
        <w:pStyle w:val="ListParagraph"/>
        <w:numPr>
          <w:ilvl w:val="0"/>
          <w:numId w:val="39"/>
        </w:numPr>
        <w:spacing w:after="0"/>
      </w:pPr>
      <w:r w:rsidRPr="006649A6">
        <w:t>Kelancaran dan keefektifan pelaksanaan koordinasi;</w:t>
      </w:r>
    </w:p>
    <w:p w:rsidR="008B6782" w:rsidRPr="00BB5338" w:rsidRDefault="003A57E2" w:rsidP="00AD0F47">
      <w:pPr>
        <w:pStyle w:val="ListParagraph"/>
        <w:numPr>
          <w:ilvl w:val="0"/>
          <w:numId w:val="39"/>
        </w:numPr>
        <w:spacing w:after="0"/>
        <w:rPr>
          <w:lang w:val="id-ID"/>
        </w:rPr>
      </w:pPr>
      <w:r w:rsidRPr="006649A6">
        <w:t>Ketepatan dan keefektifan pengendalian dan evaluasi pelaksanaan tugas Sub Bidang Akuntansi Dan Pelapora</w:t>
      </w:r>
      <w:r w:rsidRPr="008F23A2">
        <w:rPr>
          <w:lang w:val="id-ID"/>
        </w:rPr>
        <w:t>n.</w:t>
      </w:r>
    </w:p>
    <w:p w:rsidR="008B6782" w:rsidRPr="001A4DF5" w:rsidRDefault="00BB5338" w:rsidP="001A4DF5">
      <w:pPr>
        <w:pStyle w:val="Heading3"/>
        <w:numPr>
          <w:ilvl w:val="2"/>
          <w:numId w:val="52"/>
        </w:numPr>
        <w:ind w:hanging="1224"/>
      </w:pPr>
      <w:bookmarkStart w:id="110" w:name="_Toc24974576"/>
      <w:r w:rsidRPr="001A4DF5">
        <w:t>Kepala Bidang Aset Daerah</w:t>
      </w:r>
      <w:bookmarkEnd w:id="110"/>
      <w:r w:rsidRPr="001A4DF5">
        <w:t xml:space="preserve"> </w:t>
      </w:r>
    </w:p>
    <w:p w:rsidR="008B6782" w:rsidRPr="006649A6" w:rsidRDefault="008F23A2" w:rsidP="00AD0F47">
      <w:pPr>
        <w:pStyle w:val="ListParagraph"/>
        <w:numPr>
          <w:ilvl w:val="0"/>
          <w:numId w:val="11"/>
        </w:numPr>
        <w:spacing w:after="0"/>
      </w:pPr>
      <w:r>
        <w:t>Tugas Pokok</w:t>
      </w:r>
    </w:p>
    <w:p w:rsidR="008F23A2" w:rsidRDefault="003A57E2" w:rsidP="008F23A2">
      <w:pPr>
        <w:spacing w:after="0"/>
        <w:ind w:left="360" w:firstLine="360"/>
      </w:pPr>
      <w:r w:rsidRPr="006649A6">
        <w:t xml:space="preserve">Kepala Bidang Aset Daerah mempunyai tugas pokok membantu Kepala </w:t>
      </w:r>
      <w:proofErr w:type="gramStart"/>
      <w:r w:rsidRPr="006649A6">
        <w:t>Dinas</w:t>
      </w:r>
      <w:proofErr w:type="gramEnd"/>
      <w:r w:rsidRPr="006649A6">
        <w:t xml:space="preserve"> dalam melaksanakan pengelolaan aset daerah. </w:t>
      </w:r>
    </w:p>
    <w:p w:rsidR="008B6782" w:rsidRPr="006649A6" w:rsidRDefault="008F23A2" w:rsidP="00AD0F47">
      <w:pPr>
        <w:pStyle w:val="ListParagraph"/>
        <w:numPr>
          <w:ilvl w:val="0"/>
          <w:numId w:val="11"/>
        </w:numPr>
        <w:spacing w:after="0"/>
      </w:pPr>
      <w:r>
        <w:t>Fungsi</w:t>
      </w:r>
    </w:p>
    <w:p w:rsidR="003A57E2" w:rsidRPr="006649A6" w:rsidRDefault="003A57E2" w:rsidP="00AD0F47">
      <w:pPr>
        <w:pStyle w:val="ListParagraph"/>
        <w:numPr>
          <w:ilvl w:val="0"/>
          <w:numId w:val="40"/>
        </w:numPr>
        <w:spacing w:after="0"/>
      </w:pPr>
      <w:r w:rsidRPr="006649A6">
        <w:t>penyiapan bahan penyusunan rencana kerja;</w:t>
      </w:r>
    </w:p>
    <w:p w:rsidR="003A57E2" w:rsidRPr="006649A6" w:rsidRDefault="003A57E2" w:rsidP="00AD0F47">
      <w:pPr>
        <w:pStyle w:val="ListParagraph"/>
        <w:numPr>
          <w:ilvl w:val="0"/>
          <w:numId w:val="40"/>
        </w:numPr>
        <w:spacing w:after="0"/>
      </w:pPr>
      <w:r w:rsidRPr="006649A6">
        <w:t>penyiapan bahan perumusan kebijakan teknis operasional     pengelolaan aset daerah;</w:t>
      </w:r>
    </w:p>
    <w:p w:rsidR="003A57E2" w:rsidRPr="006649A6" w:rsidRDefault="003A57E2" w:rsidP="00AD0F47">
      <w:pPr>
        <w:pStyle w:val="ListParagraph"/>
        <w:numPr>
          <w:ilvl w:val="0"/>
          <w:numId w:val="40"/>
        </w:numPr>
        <w:spacing w:after="0"/>
      </w:pPr>
      <w:r w:rsidRPr="006649A6">
        <w:t>pelaksanaan pengelolaan aset daerah;</w:t>
      </w:r>
    </w:p>
    <w:p w:rsidR="003A57E2" w:rsidRPr="006649A6" w:rsidRDefault="003A57E2" w:rsidP="00AD0F47">
      <w:pPr>
        <w:pStyle w:val="ListParagraph"/>
        <w:numPr>
          <w:ilvl w:val="0"/>
          <w:numId w:val="40"/>
        </w:numPr>
        <w:spacing w:after="0"/>
      </w:pPr>
      <w:r w:rsidRPr="006649A6">
        <w:t>penyiapan bahan pembinaan administrasi aset daerah;</w:t>
      </w:r>
    </w:p>
    <w:p w:rsidR="003A57E2" w:rsidRPr="006649A6" w:rsidRDefault="003A57E2" w:rsidP="00AD0F47">
      <w:pPr>
        <w:pStyle w:val="ListParagraph"/>
        <w:numPr>
          <w:ilvl w:val="0"/>
          <w:numId w:val="40"/>
        </w:numPr>
        <w:spacing w:after="0"/>
      </w:pPr>
      <w:r w:rsidRPr="006649A6">
        <w:t>pelaksanaan penatausahaan aset daerah;</w:t>
      </w:r>
    </w:p>
    <w:p w:rsidR="00DB2E4E" w:rsidRPr="006649A6" w:rsidRDefault="003A57E2" w:rsidP="00AD0F47">
      <w:pPr>
        <w:pStyle w:val="ListParagraph"/>
        <w:numPr>
          <w:ilvl w:val="0"/>
          <w:numId w:val="40"/>
        </w:numPr>
        <w:spacing w:after="0"/>
      </w:pPr>
      <w:r w:rsidRPr="006649A6">
        <w:t>pengendalian, evaluasi dan pelaporan pelaksanaan tugas Bidang Aset Daerah</w:t>
      </w:r>
    </w:p>
    <w:p w:rsidR="008B6782" w:rsidRPr="006649A6" w:rsidRDefault="008B6782" w:rsidP="00AD0F47">
      <w:pPr>
        <w:pStyle w:val="ListParagraph"/>
        <w:numPr>
          <w:ilvl w:val="0"/>
          <w:numId w:val="11"/>
        </w:numPr>
        <w:spacing w:after="0"/>
      </w:pPr>
      <w:r w:rsidRPr="006649A6">
        <w:t>Uraian Tugas</w:t>
      </w:r>
    </w:p>
    <w:p w:rsidR="003A57E2" w:rsidRPr="006649A6" w:rsidRDefault="003A57E2" w:rsidP="00AD0F47">
      <w:pPr>
        <w:pStyle w:val="ListParagraph"/>
        <w:numPr>
          <w:ilvl w:val="0"/>
          <w:numId w:val="41"/>
        </w:numPr>
        <w:spacing w:after="0"/>
      </w:pPr>
      <w:r w:rsidRPr="006649A6">
        <w:lastRenderedPageBreak/>
        <w:t>menyiapkan bahan penyusunan rencana kerja;</w:t>
      </w:r>
    </w:p>
    <w:p w:rsidR="003A57E2" w:rsidRPr="006649A6" w:rsidRDefault="003A57E2" w:rsidP="00AD0F47">
      <w:pPr>
        <w:pStyle w:val="ListParagraph"/>
        <w:numPr>
          <w:ilvl w:val="0"/>
          <w:numId w:val="41"/>
        </w:numPr>
        <w:spacing w:after="0"/>
      </w:pPr>
      <w:r w:rsidRPr="006649A6">
        <w:t>menyiapkan bahan perumusan kebijakan teknis pengelolaan aset daerah;</w:t>
      </w:r>
    </w:p>
    <w:p w:rsidR="003A57E2" w:rsidRPr="006649A6" w:rsidRDefault="003A57E2" w:rsidP="00AD0F47">
      <w:pPr>
        <w:pStyle w:val="ListParagraph"/>
        <w:numPr>
          <w:ilvl w:val="0"/>
          <w:numId w:val="41"/>
        </w:numPr>
        <w:spacing w:after="0"/>
      </w:pPr>
      <w:r w:rsidRPr="006649A6">
        <w:t>melaksanakan penyiapan bahan perencanaan kebutuhan dan penganggaran aset daerah;</w:t>
      </w:r>
    </w:p>
    <w:p w:rsidR="003A57E2" w:rsidRPr="008F23A2" w:rsidRDefault="003A57E2" w:rsidP="00AD0F47">
      <w:pPr>
        <w:pStyle w:val="ListParagraph"/>
        <w:numPr>
          <w:ilvl w:val="0"/>
          <w:numId w:val="41"/>
        </w:numPr>
        <w:spacing w:after="0"/>
        <w:rPr>
          <w:lang w:val="id-ID"/>
        </w:rPr>
      </w:pPr>
      <w:r w:rsidRPr="006649A6">
        <w:t>melaksanakan penyiapan bahan  pengadaan aset daerah;</w:t>
      </w:r>
    </w:p>
    <w:p w:rsidR="003A57E2" w:rsidRPr="006649A6" w:rsidRDefault="003A57E2" w:rsidP="00AD0F47">
      <w:pPr>
        <w:pStyle w:val="ListParagraph"/>
        <w:numPr>
          <w:ilvl w:val="0"/>
          <w:numId w:val="41"/>
        </w:numPr>
        <w:spacing w:after="0"/>
      </w:pPr>
      <w:r w:rsidRPr="006649A6">
        <w:t>melaksanakan penyiapan bahan penetapan status penggunaan aset daerah;</w:t>
      </w:r>
    </w:p>
    <w:p w:rsidR="003A57E2" w:rsidRPr="006649A6" w:rsidRDefault="003A57E2" w:rsidP="00AD0F47">
      <w:pPr>
        <w:pStyle w:val="ListParagraph"/>
        <w:numPr>
          <w:ilvl w:val="0"/>
          <w:numId w:val="41"/>
        </w:numPr>
        <w:spacing w:after="0"/>
      </w:pPr>
      <w:r w:rsidRPr="006649A6">
        <w:t>melaksanakan fasilitasi pemanfaatan aset daerah;</w:t>
      </w:r>
    </w:p>
    <w:p w:rsidR="003A57E2" w:rsidRPr="006649A6" w:rsidRDefault="003A57E2" w:rsidP="00AD0F47">
      <w:pPr>
        <w:pStyle w:val="ListParagraph"/>
        <w:numPr>
          <w:ilvl w:val="0"/>
          <w:numId w:val="41"/>
        </w:numPr>
        <w:spacing w:after="0"/>
      </w:pPr>
      <w:r w:rsidRPr="006649A6">
        <w:t>melaksanakan pengamanan dan pemeliharaan aset daerah;</w:t>
      </w:r>
    </w:p>
    <w:p w:rsidR="003A57E2" w:rsidRPr="006649A6" w:rsidRDefault="003A57E2" w:rsidP="00AD0F47">
      <w:pPr>
        <w:pStyle w:val="ListParagraph"/>
        <w:numPr>
          <w:ilvl w:val="0"/>
          <w:numId w:val="41"/>
        </w:numPr>
        <w:spacing w:after="0"/>
      </w:pPr>
      <w:r w:rsidRPr="006649A6">
        <w:t>melaksanakan penyiapan bahan penilaian dan pemindahtanganan aset daerah;</w:t>
      </w:r>
    </w:p>
    <w:p w:rsidR="003A57E2" w:rsidRPr="006649A6" w:rsidRDefault="003A57E2" w:rsidP="00AD0F47">
      <w:pPr>
        <w:pStyle w:val="ListParagraph"/>
        <w:numPr>
          <w:ilvl w:val="0"/>
          <w:numId w:val="41"/>
        </w:numPr>
        <w:spacing w:after="0"/>
      </w:pPr>
      <w:r w:rsidRPr="006649A6">
        <w:t>melaksanakan penyiapan bahan pemusnahan dan penghapusan aset daerah;</w:t>
      </w:r>
    </w:p>
    <w:p w:rsidR="003A57E2" w:rsidRPr="006649A6" w:rsidRDefault="003A57E2" w:rsidP="00AD0F47">
      <w:pPr>
        <w:pStyle w:val="ListParagraph"/>
        <w:numPr>
          <w:ilvl w:val="0"/>
          <w:numId w:val="41"/>
        </w:numPr>
        <w:spacing w:after="0"/>
      </w:pPr>
      <w:r w:rsidRPr="006649A6">
        <w:t>melaksanakan penatausahaan aset daerah;</w:t>
      </w:r>
    </w:p>
    <w:p w:rsidR="003A57E2" w:rsidRPr="006649A6" w:rsidRDefault="003A57E2" w:rsidP="00AD0F47">
      <w:pPr>
        <w:pStyle w:val="ListParagraph"/>
        <w:numPr>
          <w:ilvl w:val="0"/>
          <w:numId w:val="41"/>
        </w:numPr>
        <w:spacing w:after="0"/>
      </w:pPr>
      <w:r w:rsidRPr="006649A6">
        <w:t>melaksanakan pembinaan, pengawasan dan pengendalian aset daerah;</w:t>
      </w:r>
    </w:p>
    <w:p w:rsidR="003A57E2" w:rsidRPr="006649A6" w:rsidRDefault="003A57E2" w:rsidP="00AD0F47">
      <w:pPr>
        <w:pStyle w:val="ListParagraph"/>
        <w:numPr>
          <w:ilvl w:val="0"/>
          <w:numId w:val="41"/>
        </w:numPr>
        <w:spacing w:after="0"/>
      </w:pPr>
      <w:r w:rsidRPr="006649A6">
        <w:t>menginventarisasi permasalahan yang berhubungan dengan pengelolaan aset daerah, serta menyajikan alternatif pemecahannya;</w:t>
      </w:r>
    </w:p>
    <w:p w:rsidR="003A57E2" w:rsidRPr="006649A6" w:rsidRDefault="003A57E2" w:rsidP="00AD0F47">
      <w:pPr>
        <w:pStyle w:val="ListParagraph"/>
        <w:numPr>
          <w:ilvl w:val="0"/>
          <w:numId w:val="41"/>
        </w:numPr>
        <w:spacing w:after="0"/>
      </w:pPr>
      <w:r w:rsidRPr="006649A6">
        <w:t>mendistribusikan tugas kepada bawahan agar pelaksanaan   tugas berjalan sesuai dengan proporsi masing-masing;</w:t>
      </w:r>
    </w:p>
    <w:p w:rsidR="003A57E2" w:rsidRPr="006649A6" w:rsidRDefault="003A57E2" w:rsidP="00AD0F47">
      <w:pPr>
        <w:pStyle w:val="ListParagraph"/>
        <w:numPr>
          <w:ilvl w:val="0"/>
          <w:numId w:val="41"/>
        </w:numPr>
        <w:spacing w:after="0"/>
      </w:pPr>
      <w:r w:rsidRPr="006649A6">
        <w:t>memberikan motivasi dan penilaian kepada bawahan guna meningkatkan prestasi, dedikasi dan loyalitas bawahan;</w:t>
      </w:r>
    </w:p>
    <w:p w:rsidR="003A57E2" w:rsidRPr="006649A6" w:rsidRDefault="003A57E2" w:rsidP="00AD0F47">
      <w:pPr>
        <w:pStyle w:val="ListParagraph"/>
        <w:numPr>
          <w:ilvl w:val="0"/>
          <w:numId w:val="41"/>
        </w:numPr>
        <w:spacing w:after="0"/>
      </w:pPr>
      <w:r w:rsidRPr="006649A6">
        <w:t>melaksanakan pengendalian, evaluasi dan pelaporan pelaksanaan tugas;</w:t>
      </w:r>
    </w:p>
    <w:p w:rsidR="008B6782" w:rsidRPr="008F23A2" w:rsidRDefault="003A57E2" w:rsidP="00AD0F47">
      <w:pPr>
        <w:pStyle w:val="ListParagraph"/>
        <w:numPr>
          <w:ilvl w:val="0"/>
          <w:numId w:val="41"/>
        </w:numPr>
        <w:spacing w:after="0"/>
        <w:rPr>
          <w:lang w:val="id-ID"/>
        </w:rPr>
      </w:pPr>
      <w:proofErr w:type="gramStart"/>
      <w:r w:rsidRPr="006649A6">
        <w:t>melaksanakan</w:t>
      </w:r>
      <w:proofErr w:type="gramEnd"/>
      <w:r w:rsidRPr="006649A6">
        <w:t xml:space="preserve"> tugas lain yang diberikan oleh Atasan sesuai dengan peraturan perundangan-undangan yang berlaku.</w:t>
      </w:r>
    </w:p>
    <w:p w:rsidR="008B6782" w:rsidRPr="006649A6" w:rsidRDefault="008B6782" w:rsidP="00AD0F47">
      <w:pPr>
        <w:pStyle w:val="ListParagraph"/>
        <w:numPr>
          <w:ilvl w:val="0"/>
          <w:numId w:val="11"/>
        </w:numPr>
        <w:spacing w:after="0"/>
      </w:pPr>
      <w:r w:rsidRPr="006649A6">
        <w:t>Tanggung Jawab</w:t>
      </w:r>
    </w:p>
    <w:p w:rsidR="003A57E2" w:rsidRPr="008F23A2" w:rsidRDefault="003A57E2" w:rsidP="00AD0F47">
      <w:pPr>
        <w:pStyle w:val="ListParagraph"/>
        <w:numPr>
          <w:ilvl w:val="0"/>
          <w:numId w:val="42"/>
        </w:numPr>
        <w:spacing w:after="0"/>
        <w:rPr>
          <w:lang w:val="id-ID"/>
        </w:rPr>
      </w:pPr>
      <w:r w:rsidRPr="006649A6">
        <w:t>kebenaran dan ketepatan bahan penyusunan rencana kerja;</w:t>
      </w:r>
    </w:p>
    <w:p w:rsidR="003A57E2" w:rsidRPr="006649A6" w:rsidRDefault="003A57E2" w:rsidP="00AD0F47">
      <w:pPr>
        <w:pStyle w:val="ListParagraph"/>
        <w:numPr>
          <w:ilvl w:val="0"/>
          <w:numId w:val="42"/>
        </w:numPr>
        <w:spacing w:after="0"/>
      </w:pPr>
      <w:r w:rsidRPr="006649A6">
        <w:t>ketepatan bahan perumusan kebijakan teknis pengelolaan aset daerah;</w:t>
      </w:r>
    </w:p>
    <w:p w:rsidR="003A57E2" w:rsidRPr="006649A6" w:rsidRDefault="003A57E2" w:rsidP="00AD0F47">
      <w:pPr>
        <w:pStyle w:val="ListParagraph"/>
        <w:numPr>
          <w:ilvl w:val="0"/>
          <w:numId w:val="42"/>
        </w:numPr>
        <w:spacing w:after="0"/>
      </w:pPr>
      <w:r w:rsidRPr="006649A6">
        <w:t>kelancaran dan keteraturan pelaksanaan pengelolaan aset daerah;</w:t>
      </w:r>
    </w:p>
    <w:p w:rsidR="003A57E2" w:rsidRPr="006649A6" w:rsidRDefault="003A57E2" w:rsidP="00AD0F47">
      <w:pPr>
        <w:pStyle w:val="ListParagraph"/>
        <w:numPr>
          <w:ilvl w:val="0"/>
          <w:numId w:val="42"/>
        </w:numPr>
        <w:spacing w:after="0"/>
      </w:pPr>
      <w:r w:rsidRPr="006649A6">
        <w:t>ketepatan distribusi tugas dan pemberian motivasi kepada bawahan;</w:t>
      </w:r>
    </w:p>
    <w:p w:rsidR="003A57E2" w:rsidRPr="006649A6" w:rsidRDefault="003A57E2" w:rsidP="00AD0F47">
      <w:pPr>
        <w:pStyle w:val="ListParagraph"/>
        <w:numPr>
          <w:ilvl w:val="0"/>
          <w:numId w:val="42"/>
        </w:numPr>
        <w:spacing w:after="0"/>
      </w:pPr>
      <w:r w:rsidRPr="006649A6">
        <w:t>kelancaran dan keefektifan pelaksanaan koordinasi;</w:t>
      </w:r>
    </w:p>
    <w:p w:rsidR="003A57E2" w:rsidRPr="006649A6" w:rsidRDefault="003A57E2" w:rsidP="00AD0F47">
      <w:pPr>
        <w:pStyle w:val="ListParagraph"/>
        <w:numPr>
          <w:ilvl w:val="0"/>
          <w:numId w:val="42"/>
        </w:numPr>
        <w:spacing w:after="0"/>
      </w:pPr>
      <w:proofErr w:type="gramStart"/>
      <w:r w:rsidRPr="006649A6">
        <w:t>ketepatan</w:t>
      </w:r>
      <w:proofErr w:type="gramEnd"/>
      <w:r w:rsidRPr="006649A6">
        <w:t xml:space="preserve"> dan keefektifan pengendalian dan evaluasi pelaksanaan tugas Bidang Aset Daerah.</w:t>
      </w:r>
    </w:p>
    <w:p w:rsidR="00BB5338" w:rsidRPr="00BB5338" w:rsidRDefault="00BB5338" w:rsidP="00AD0F47">
      <w:pPr>
        <w:pStyle w:val="ListParagraph"/>
        <w:keepNext/>
        <w:numPr>
          <w:ilvl w:val="2"/>
          <w:numId w:val="52"/>
        </w:numPr>
        <w:spacing w:before="240" w:after="60"/>
        <w:contextualSpacing w:val="0"/>
        <w:outlineLvl w:val="3"/>
        <w:rPr>
          <w:rFonts w:eastAsiaTheme="majorEastAsia" w:cstheme="majorBidi"/>
          <w:b/>
          <w:bCs/>
          <w:iCs/>
          <w:vanish/>
        </w:rPr>
      </w:pPr>
    </w:p>
    <w:p w:rsidR="008B6782" w:rsidRPr="00E25769" w:rsidRDefault="001A4DF5" w:rsidP="001A4DF5">
      <w:pPr>
        <w:pStyle w:val="Heading4"/>
        <w:numPr>
          <w:ilvl w:val="0"/>
          <w:numId w:val="0"/>
        </w:numPr>
      </w:pPr>
      <w:r>
        <w:rPr>
          <w:lang w:val="id-ID"/>
        </w:rPr>
        <w:t>2.2.5.1.</w:t>
      </w:r>
      <w:r>
        <w:rPr>
          <w:lang w:val="id-ID"/>
        </w:rPr>
        <w:tab/>
      </w:r>
      <w:r w:rsidR="008D1761" w:rsidRPr="00E25769">
        <w:t xml:space="preserve">Kepala </w:t>
      </w:r>
      <w:r w:rsidR="003A57E2" w:rsidRPr="001A4DF5">
        <w:rPr>
          <w:lang w:val="id-ID"/>
        </w:rPr>
        <w:t>Sub Bida</w:t>
      </w:r>
      <w:r w:rsidR="008B6782" w:rsidRPr="00E25769">
        <w:t>n</w:t>
      </w:r>
      <w:r w:rsidR="003A57E2" w:rsidRPr="001A4DF5">
        <w:rPr>
          <w:lang w:val="id-ID"/>
        </w:rPr>
        <w:t xml:space="preserve">g Aset Daerah 1 </w:t>
      </w:r>
    </w:p>
    <w:p w:rsidR="008B6782" w:rsidRPr="006649A6" w:rsidRDefault="00E25769" w:rsidP="00AD0F47">
      <w:pPr>
        <w:pStyle w:val="ListParagraph"/>
        <w:numPr>
          <w:ilvl w:val="0"/>
          <w:numId w:val="11"/>
        </w:numPr>
        <w:spacing w:after="0"/>
      </w:pPr>
      <w:r>
        <w:t>Tugas Pokok</w:t>
      </w:r>
    </w:p>
    <w:p w:rsidR="00E25769" w:rsidRDefault="00296081" w:rsidP="00E25769">
      <w:pPr>
        <w:spacing w:after="0"/>
        <w:ind w:left="360" w:firstLine="360"/>
      </w:pPr>
      <w:r w:rsidRPr="006649A6">
        <w:t xml:space="preserve">Kepala Sub Bidang Aset Daerah I mempunyai tugas pokok membantu Kepala Bidang Aset Daerah dalam melakukan pengelolaan Aset Daerah pada (1) Dinas Pendidikan dan Kebudayaan, (2) Sekretariat DPRD, (3) Dinas Pertanian dan Ketahanan Pangan, (4) Dinas Lingkungan Hidup, (5) Dinas Pemberdayaan Masyarakat &amp; Desa, (6) Badan Kepegawaian, Pendidikan dan Pelatihan Daerah, (7) Inspektorat, (8) Dinas Kearsipan dan Perpustakaan Daerah, (9) Dinas Komunikasi dan Informatika, (10) BPBD (11) Kecamatan Bumijawa, (12) Kecamatan Balapulang (13) </w:t>
      </w:r>
      <w:r w:rsidRPr="006649A6">
        <w:lastRenderedPageBreak/>
        <w:t xml:space="preserve">Kecamatan Dukuhwaru (14) Kecamatan Adiwerna, (15) Kecamatan Kramat, (16) Kecamatan Suradadi.  </w:t>
      </w:r>
    </w:p>
    <w:p w:rsidR="008B6782" w:rsidRPr="006649A6" w:rsidRDefault="00E25769" w:rsidP="00AD0F47">
      <w:pPr>
        <w:pStyle w:val="ListParagraph"/>
        <w:numPr>
          <w:ilvl w:val="0"/>
          <w:numId w:val="11"/>
        </w:numPr>
        <w:spacing w:after="0"/>
      </w:pPr>
      <w:r>
        <w:t>Fungsi</w:t>
      </w:r>
    </w:p>
    <w:p w:rsidR="00296081" w:rsidRPr="006649A6" w:rsidRDefault="00296081" w:rsidP="00AD0F47">
      <w:pPr>
        <w:pStyle w:val="ListParagraph"/>
        <w:numPr>
          <w:ilvl w:val="0"/>
          <w:numId w:val="43"/>
        </w:numPr>
        <w:spacing w:after="0"/>
      </w:pPr>
      <w:r w:rsidRPr="006649A6">
        <w:t>penelaahan data sebagai bahan penyusunan rencana kerja;</w:t>
      </w:r>
    </w:p>
    <w:p w:rsidR="00296081" w:rsidRPr="006649A6" w:rsidRDefault="00296081" w:rsidP="00AD0F47">
      <w:pPr>
        <w:pStyle w:val="ListParagraph"/>
        <w:numPr>
          <w:ilvl w:val="0"/>
          <w:numId w:val="43"/>
        </w:numPr>
        <w:spacing w:after="0"/>
      </w:pPr>
      <w:r w:rsidRPr="006649A6">
        <w:t>penelaahan data sebagai bahan perumusan kebijakan teknis pengelolaan aset daerah;</w:t>
      </w:r>
    </w:p>
    <w:p w:rsidR="00296081" w:rsidRPr="006649A6" w:rsidRDefault="00296081" w:rsidP="00AD0F47">
      <w:pPr>
        <w:pStyle w:val="ListParagraph"/>
        <w:numPr>
          <w:ilvl w:val="0"/>
          <w:numId w:val="43"/>
        </w:numPr>
        <w:spacing w:after="0"/>
      </w:pPr>
      <w:r w:rsidRPr="006649A6">
        <w:t>penelaahan data sebagai bahan pengadaan aset daerah;</w:t>
      </w:r>
    </w:p>
    <w:p w:rsidR="00296081" w:rsidRPr="006649A6" w:rsidRDefault="00296081" w:rsidP="00AD0F47">
      <w:pPr>
        <w:pStyle w:val="ListParagraph"/>
        <w:numPr>
          <w:ilvl w:val="0"/>
          <w:numId w:val="43"/>
        </w:numPr>
        <w:spacing w:after="0"/>
      </w:pPr>
      <w:r w:rsidRPr="006649A6">
        <w:t>pelaksanaan fasilitasi pemanfaatan aset daerah;</w:t>
      </w:r>
    </w:p>
    <w:p w:rsidR="00296081" w:rsidRPr="006649A6" w:rsidRDefault="00296081" w:rsidP="00AD0F47">
      <w:pPr>
        <w:pStyle w:val="ListParagraph"/>
        <w:numPr>
          <w:ilvl w:val="0"/>
          <w:numId w:val="43"/>
        </w:numPr>
        <w:spacing w:after="0"/>
      </w:pPr>
      <w:r w:rsidRPr="006649A6">
        <w:t>pelaksanaan pengamanan aset dan penyiapan data sebagai bahan penilaian aset daerah;</w:t>
      </w:r>
    </w:p>
    <w:p w:rsidR="00296081" w:rsidRPr="006649A6" w:rsidRDefault="00296081" w:rsidP="00AD0F47">
      <w:pPr>
        <w:pStyle w:val="ListParagraph"/>
        <w:numPr>
          <w:ilvl w:val="0"/>
          <w:numId w:val="43"/>
        </w:numPr>
        <w:spacing w:after="0"/>
      </w:pPr>
      <w:r w:rsidRPr="006649A6">
        <w:t>penelaahan data sebagai bahan penatausahaan aset daerah;</w:t>
      </w:r>
    </w:p>
    <w:p w:rsidR="00296081" w:rsidRPr="006649A6" w:rsidRDefault="00296081" w:rsidP="00AD0F47">
      <w:pPr>
        <w:pStyle w:val="ListParagraph"/>
        <w:numPr>
          <w:ilvl w:val="0"/>
          <w:numId w:val="43"/>
        </w:numPr>
        <w:spacing w:after="0"/>
      </w:pPr>
      <w:r w:rsidRPr="006649A6">
        <w:t>pengendalian, evaluasi dan pelaporan pelaksanaan tugas Sub Bidang Aset Daerah I</w:t>
      </w:r>
    </w:p>
    <w:p w:rsidR="008B6782" w:rsidRPr="006649A6" w:rsidRDefault="008B6782" w:rsidP="00AD0F47">
      <w:pPr>
        <w:pStyle w:val="ListParagraph"/>
        <w:numPr>
          <w:ilvl w:val="0"/>
          <w:numId w:val="11"/>
        </w:numPr>
        <w:spacing w:after="0"/>
      </w:pPr>
      <w:r w:rsidRPr="006649A6">
        <w:t>Uraian Tugas</w:t>
      </w:r>
    </w:p>
    <w:p w:rsidR="00296081" w:rsidRPr="006649A6" w:rsidRDefault="00296081" w:rsidP="00AD0F47">
      <w:pPr>
        <w:pStyle w:val="ListParagraph"/>
        <w:numPr>
          <w:ilvl w:val="0"/>
          <w:numId w:val="44"/>
        </w:numPr>
        <w:spacing w:after="0"/>
      </w:pPr>
      <w:r w:rsidRPr="006649A6">
        <w:t>melakukan pengolahan dan penelaahan data sebagai bahan penyusunan rencana kerja;</w:t>
      </w:r>
    </w:p>
    <w:p w:rsidR="00296081" w:rsidRPr="006649A6" w:rsidRDefault="00296081" w:rsidP="00AD0F47">
      <w:pPr>
        <w:pStyle w:val="ListParagraph"/>
        <w:numPr>
          <w:ilvl w:val="0"/>
          <w:numId w:val="44"/>
        </w:numPr>
        <w:spacing w:after="0"/>
      </w:pPr>
      <w:r w:rsidRPr="006649A6">
        <w:t>melakukan pengolahan dan penelaahan data sebagai bahan perumusan kebijakan teknis pengelolaan aset daerah;</w:t>
      </w:r>
    </w:p>
    <w:p w:rsidR="00296081" w:rsidRPr="006649A6" w:rsidRDefault="00296081" w:rsidP="00AD0F47">
      <w:pPr>
        <w:pStyle w:val="ListParagraph"/>
        <w:numPr>
          <w:ilvl w:val="0"/>
          <w:numId w:val="44"/>
        </w:numPr>
        <w:spacing w:after="0"/>
      </w:pPr>
      <w:r w:rsidRPr="006649A6">
        <w:t>melakukan pengolahan dan penelaahan data sebagai bahan perencanaan kebutuhan dan penganggaran aset daerah;</w:t>
      </w:r>
    </w:p>
    <w:p w:rsidR="00296081" w:rsidRPr="006649A6" w:rsidRDefault="00296081" w:rsidP="00AD0F47">
      <w:pPr>
        <w:pStyle w:val="ListParagraph"/>
        <w:numPr>
          <w:ilvl w:val="0"/>
          <w:numId w:val="44"/>
        </w:numPr>
        <w:spacing w:after="0"/>
      </w:pPr>
      <w:r w:rsidRPr="006649A6">
        <w:t>melakukan pengolahan dan penelaahan data sebagai bahan proses pengadaan dan pendistribusian aset daerah;</w:t>
      </w:r>
    </w:p>
    <w:p w:rsidR="00296081" w:rsidRPr="006649A6" w:rsidRDefault="00296081" w:rsidP="00AD0F47">
      <w:pPr>
        <w:pStyle w:val="ListParagraph"/>
        <w:numPr>
          <w:ilvl w:val="0"/>
          <w:numId w:val="44"/>
        </w:numPr>
        <w:spacing w:after="0"/>
      </w:pPr>
      <w:r w:rsidRPr="006649A6">
        <w:t>melakukan penyiapan bahan penetapan status penggunaan aset daerah;</w:t>
      </w:r>
    </w:p>
    <w:p w:rsidR="00296081" w:rsidRPr="006649A6" w:rsidRDefault="00296081" w:rsidP="00AD0F47">
      <w:pPr>
        <w:pStyle w:val="ListParagraph"/>
        <w:numPr>
          <w:ilvl w:val="0"/>
          <w:numId w:val="44"/>
        </w:numPr>
        <w:spacing w:after="0"/>
      </w:pPr>
      <w:r w:rsidRPr="006649A6">
        <w:t>melakukan fasilitasi pemanfaatan aset daerah;</w:t>
      </w:r>
    </w:p>
    <w:p w:rsidR="00296081" w:rsidRPr="006649A6" w:rsidRDefault="00296081" w:rsidP="00AD0F47">
      <w:pPr>
        <w:pStyle w:val="ListParagraph"/>
        <w:numPr>
          <w:ilvl w:val="0"/>
          <w:numId w:val="44"/>
        </w:numPr>
        <w:spacing w:after="0"/>
      </w:pPr>
      <w:r w:rsidRPr="006649A6">
        <w:t>melakukan pengendalian dan pengawasan pemanfaatan aset daerah;</w:t>
      </w:r>
    </w:p>
    <w:p w:rsidR="00296081" w:rsidRPr="006649A6" w:rsidRDefault="00296081" w:rsidP="00AD0F47">
      <w:pPr>
        <w:pStyle w:val="ListParagraph"/>
        <w:numPr>
          <w:ilvl w:val="0"/>
          <w:numId w:val="44"/>
        </w:numPr>
        <w:spacing w:after="0"/>
      </w:pPr>
      <w:r w:rsidRPr="006649A6">
        <w:t>melakukan pengamanan dan pemeliharaan aset daerah;</w:t>
      </w:r>
    </w:p>
    <w:p w:rsidR="00296081" w:rsidRPr="006649A6" w:rsidRDefault="00296081" w:rsidP="00AD0F47">
      <w:pPr>
        <w:pStyle w:val="ListParagraph"/>
        <w:numPr>
          <w:ilvl w:val="0"/>
          <w:numId w:val="44"/>
        </w:numPr>
        <w:spacing w:after="0"/>
      </w:pPr>
      <w:r w:rsidRPr="006649A6">
        <w:t>melakukan penerimaan dan penyimpanan bukti asli kepemilikan aset daerah;</w:t>
      </w:r>
    </w:p>
    <w:p w:rsidR="00296081" w:rsidRPr="006649A6" w:rsidRDefault="00296081" w:rsidP="00AD0F47">
      <w:pPr>
        <w:pStyle w:val="ListParagraph"/>
        <w:numPr>
          <w:ilvl w:val="0"/>
          <w:numId w:val="44"/>
        </w:numPr>
        <w:spacing w:after="0"/>
      </w:pPr>
      <w:proofErr w:type="gramStart"/>
      <w:r w:rsidRPr="006649A6">
        <w:t>melakukan</w:t>
      </w:r>
      <w:proofErr w:type="gramEnd"/>
      <w:r w:rsidRPr="006649A6">
        <w:t xml:space="preserve"> penyiapan data sebagai bahan proses penilaian dan pemindahtanganan aset daerah.</w:t>
      </w:r>
    </w:p>
    <w:p w:rsidR="00296081" w:rsidRPr="006649A6" w:rsidRDefault="00296081" w:rsidP="00AD0F47">
      <w:pPr>
        <w:pStyle w:val="ListParagraph"/>
        <w:numPr>
          <w:ilvl w:val="0"/>
          <w:numId w:val="44"/>
        </w:numPr>
        <w:spacing w:after="0"/>
      </w:pPr>
      <w:r w:rsidRPr="006649A6">
        <w:t>melakukan penyiapan data sebagai bahan pertimbangan pemusnahan dan penghapusan aset daerah;</w:t>
      </w:r>
    </w:p>
    <w:p w:rsidR="00296081" w:rsidRPr="006649A6" w:rsidRDefault="00296081" w:rsidP="00AD0F47">
      <w:pPr>
        <w:pStyle w:val="ListParagraph"/>
        <w:numPr>
          <w:ilvl w:val="0"/>
          <w:numId w:val="44"/>
        </w:numPr>
        <w:spacing w:after="0"/>
      </w:pPr>
      <w:r w:rsidRPr="006649A6">
        <w:t>melakukan pembukuan, inventarisasi dan pelaporan aset daerah;</w:t>
      </w:r>
    </w:p>
    <w:p w:rsidR="00296081" w:rsidRPr="006649A6" w:rsidRDefault="00296081" w:rsidP="00AD0F47">
      <w:pPr>
        <w:pStyle w:val="ListParagraph"/>
        <w:numPr>
          <w:ilvl w:val="0"/>
          <w:numId w:val="44"/>
        </w:numPr>
        <w:spacing w:after="0"/>
      </w:pPr>
      <w:r w:rsidRPr="006649A6">
        <w:t>melakukan pengolahan dan penelaahan data sebagai bahan pelaporan aset daerah, berdasarkan laporan dari SKPD sebagai pengguna barang;</w:t>
      </w:r>
    </w:p>
    <w:p w:rsidR="00296081" w:rsidRPr="006649A6" w:rsidRDefault="00296081" w:rsidP="00AD0F47">
      <w:pPr>
        <w:pStyle w:val="ListParagraph"/>
        <w:numPr>
          <w:ilvl w:val="0"/>
          <w:numId w:val="44"/>
        </w:numPr>
        <w:spacing w:after="0"/>
      </w:pPr>
      <w:r w:rsidRPr="006649A6">
        <w:t>melakukan penyiapan data sebagai bahan pembinaan pengurus barang;</w:t>
      </w:r>
    </w:p>
    <w:p w:rsidR="00296081" w:rsidRPr="006649A6" w:rsidRDefault="00296081" w:rsidP="00AD0F47">
      <w:pPr>
        <w:pStyle w:val="ListParagraph"/>
        <w:numPr>
          <w:ilvl w:val="0"/>
          <w:numId w:val="44"/>
        </w:numPr>
        <w:spacing w:after="0"/>
      </w:pPr>
      <w:r w:rsidRPr="006649A6">
        <w:t>menginventarisasi permasalahan yang berhubungan dengan pengelolaan aset daerah, serta menyajikan alternatif pemecahannya;</w:t>
      </w:r>
    </w:p>
    <w:p w:rsidR="00296081" w:rsidRPr="006649A6" w:rsidRDefault="00296081" w:rsidP="00AD0F47">
      <w:pPr>
        <w:pStyle w:val="ListParagraph"/>
        <w:numPr>
          <w:ilvl w:val="0"/>
          <w:numId w:val="44"/>
        </w:numPr>
        <w:spacing w:after="0"/>
      </w:pPr>
      <w:r w:rsidRPr="006649A6">
        <w:t>mendistribusikan tugas kepada bawahan agar pelaksanaan tugas berjalan sesuai dengan proporsi masing-masing;</w:t>
      </w:r>
    </w:p>
    <w:p w:rsidR="00296081" w:rsidRPr="006649A6" w:rsidRDefault="00296081" w:rsidP="00AD0F47">
      <w:pPr>
        <w:pStyle w:val="ListParagraph"/>
        <w:numPr>
          <w:ilvl w:val="0"/>
          <w:numId w:val="44"/>
        </w:numPr>
        <w:spacing w:after="0"/>
      </w:pPr>
      <w:r w:rsidRPr="006649A6">
        <w:t>memberikan motivasi dan penilaian kepada bawahan guna meningkatkan prestasi, dedikasi dan loyalitas bawahan;</w:t>
      </w:r>
    </w:p>
    <w:p w:rsidR="00296081" w:rsidRPr="006649A6" w:rsidRDefault="00296081" w:rsidP="00AD0F47">
      <w:pPr>
        <w:pStyle w:val="ListParagraph"/>
        <w:numPr>
          <w:ilvl w:val="0"/>
          <w:numId w:val="44"/>
        </w:numPr>
        <w:spacing w:after="0"/>
      </w:pPr>
      <w:r w:rsidRPr="006649A6">
        <w:t>melakukan pengendalian, evaluasi dan pelaporan pelaksanaan tugas;</w:t>
      </w:r>
    </w:p>
    <w:p w:rsidR="008B6782" w:rsidRPr="00E25769" w:rsidRDefault="00296081" w:rsidP="00AD0F47">
      <w:pPr>
        <w:pStyle w:val="ListParagraph"/>
        <w:numPr>
          <w:ilvl w:val="0"/>
          <w:numId w:val="44"/>
        </w:numPr>
        <w:spacing w:after="0"/>
        <w:rPr>
          <w:lang w:val="id-ID"/>
        </w:rPr>
      </w:pPr>
      <w:proofErr w:type="gramStart"/>
      <w:r w:rsidRPr="006649A6">
        <w:t>melakukan</w:t>
      </w:r>
      <w:proofErr w:type="gramEnd"/>
      <w:r w:rsidRPr="006649A6">
        <w:t xml:space="preserve"> tugas lain yang diberikan oleh Atasan sesuai dengan peraturan perundangan-undangan yang berlaku.</w:t>
      </w:r>
    </w:p>
    <w:p w:rsidR="008B6782" w:rsidRPr="006649A6" w:rsidRDefault="008B6782" w:rsidP="00AD0F47">
      <w:pPr>
        <w:pStyle w:val="ListParagraph"/>
        <w:numPr>
          <w:ilvl w:val="0"/>
          <w:numId w:val="11"/>
        </w:numPr>
        <w:spacing w:after="0"/>
      </w:pPr>
      <w:r w:rsidRPr="006649A6">
        <w:lastRenderedPageBreak/>
        <w:t>Tanggung Jawab</w:t>
      </w:r>
    </w:p>
    <w:p w:rsidR="00296081" w:rsidRPr="006649A6" w:rsidRDefault="00296081" w:rsidP="00AD0F47">
      <w:pPr>
        <w:pStyle w:val="ListParagraph"/>
        <w:numPr>
          <w:ilvl w:val="0"/>
          <w:numId w:val="45"/>
        </w:numPr>
        <w:spacing w:after="0"/>
      </w:pPr>
      <w:r w:rsidRPr="006649A6">
        <w:t>kebenaran dan keakuratan data sebagai bahan penyusunan rencana kerja;</w:t>
      </w:r>
    </w:p>
    <w:p w:rsidR="00296081" w:rsidRPr="006649A6" w:rsidRDefault="00296081" w:rsidP="00AD0F47">
      <w:pPr>
        <w:pStyle w:val="ListParagraph"/>
        <w:numPr>
          <w:ilvl w:val="0"/>
          <w:numId w:val="45"/>
        </w:numPr>
        <w:spacing w:after="0"/>
      </w:pPr>
      <w:r w:rsidRPr="006649A6">
        <w:t>ketersediaan dan kebenaran data sebagai bahan perumusan kebijakan teknis pengelolaan aset daerah;</w:t>
      </w:r>
    </w:p>
    <w:p w:rsidR="00296081" w:rsidRPr="006649A6" w:rsidRDefault="00296081" w:rsidP="00AD0F47">
      <w:pPr>
        <w:pStyle w:val="ListParagraph"/>
        <w:numPr>
          <w:ilvl w:val="0"/>
          <w:numId w:val="45"/>
        </w:numPr>
        <w:spacing w:after="0"/>
      </w:pPr>
      <w:r w:rsidRPr="006649A6">
        <w:t>kelancaran dan keteraturan pelaksanaan pengelolaan aset daerah;</w:t>
      </w:r>
    </w:p>
    <w:p w:rsidR="00296081" w:rsidRPr="006649A6" w:rsidRDefault="00296081" w:rsidP="00AD0F47">
      <w:pPr>
        <w:pStyle w:val="ListParagraph"/>
        <w:numPr>
          <w:ilvl w:val="0"/>
          <w:numId w:val="45"/>
        </w:numPr>
        <w:spacing w:after="0"/>
      </w:pPr>
      <w:r w:rsidRPr="006649A6">
        <w:t>ketepatan distribusi tugas dan pemberian motivasi kepada bawahan;</w:t>
      </w:r>
    </w:p>
    <w:p w:rsidR="00296081" w:rsidRPr="006649A6" w:rsidRDefault="00296081" w:rsidP="00AD0F47">
      <w:pPr>
        <w:pStyle w:val="ListParagraph"/>
        <w:numPr>
          <w:ilvl w:val="0"/>
          <w:numId w:val="45"/>
        </w:numPr>
        <w:spacing w:after="0"/>
      </w:pPr>
      <w:r w:rsidRPr="006649A6">
        <w:t>kelancaran dan keefektifan pelaksanaan koordinasi;</w:t>
      </w:r>
    </w:p>
    <w:p w:rsidR="00E25769" w:rsidRDefault="00296081" w:rsidP="00AD0F47">
      <w:pPr>
        <w:pStyle w:val="ListParagraph"/>
        <w:numPr>
          <w:ilvl w:val="0"/>
          <w:numId w:val="45"/>
        </w:numPr>
        <w:spacing w:after="0"/>
      </w:pPr>
      <w:proofErr w:type="gramStart"/>
      <w:r w:rsidRPr="006649A6">
        <w:t>ketepatan</w:t>
      </w:r>
      <w:proofErr w:type="gramEnd"/>
      <w:r w:rsidRPr="006649A6">
        <w:t xml:space="preserve"> dan keefektifan pengendalian dan evaluasi pelaksanaan tugas Sub Bidang Aset Daerah I.</w:t>
      </w:r>
    </w:p>
    <w:p w:rsidR="00296081" w:rsidRPr="00E25769" w:rsidRDefault="001A4DF5" w:rsidP="001A4DF5">
      <w:pPr>
        <w:pStyle w:val="Heading4"/>
        <w:numPr>
          <w:ilvl w:val="0"/>
          <w:numId w:val="0"/>
        </w:numPr>
      </w:pPr>
      <w:r>
        <w:rPr>
          <w:lang w:val="id-ID"/>
        </w:rPr>
        <w:t>2.2.5.2.</w:t>
      </w:r>
      <w:r>
        <w:rPr>
          <w:lang w:val="id-ID"/>
        </w:rPr>
        <w:tab/>
      </w:r>
      <w:proofErr w:type="gramStart"/>
      <w:r w:rsidR="008D1761" w:rsidRPr="00E25769">
        <w:t xml:space="preserve">Kepala </w:t>
      </w:r>
      <w:r w:rsidR="00296081" w:rsidRPr="00E25769">
        <w:t xml:space="preserve"> </w:t>
      </w:r>
      <w:r w:rsidR="00296081" w:rsidRPr="00E25769">
        <w:rPr>
          <w:lang w:val="id-ID"/>
        </w:rPr>
        <w:t>Sub</w:t>
      </w:r>
      <w:proofErr w:type="gramEnd"/>
      <w:r w:rsidR="00296081" w:rsidRPr="00E25769">
        <w:rPr>
          <w:lang w:val="id-ID"/>
        </w:rPr>
        <w:t xml:space="preserve"> Bida</w:t>
      </w:r>
      <w:r w:rsidR="00296081" w:rsidRPr="00E25769">
        <w:t>n</w:t>
      </w:r>
      <w:r w:rsidR="00296081" w:rsidRPr="00E25769">
        <w:rPr>
          <w:lang w:val="id-ID"/>
        </w:rPr>
        <w:t xml:space="preserve">g Aset Daerah 2 </w:t>
      </w:r>
    </w:p>
    <w:p w:rsidR="00296081" w:rsidRPr="006649A6" w:rsidRDefault="00E25769" w:rsidP="00AD0F47">
      <w:pPr>
        <w:pStyle w:val="ListParagraph"/>
        <w:numPr>
          <w:ilvl w:val="0"/>
          <w:numId w:val="11"/>
        </w:numPr>
        <w:spacing w:after="0"/>
      </w:pPr>
      <w:r>
        <w:t>Tugas Pokok</w:t>
      </w:r>
    </w:p>
    <w:p w:rsidR="00E25769" w:rsidRDefault="00296081" w:rsidP="00E25769">
      <w:pPr>
        <w:spacing w:after="0"/>
        <w:ind w:left="360" w:firstLine="360"/>
      </w:pPr>
      <w:r w:rsidRPr="006649A6">
        <w:t xml:space="preserve">Kepala Sub Bidang Aset Daerah </w:t>
      </w:r>
      <w:r w:rsidRPr="006649A6">
        <w:rPr>
          <w:lang w:val="id-ID"/>
        </w:rPr>
        <w:t>2</w:t>
      </w:r>
      <w:r w:rsidRPr="006649A6">
        <w:t xml:space="preserve"> mempunyai tugas pokok membantu Kepala Bidang Aset Daerah dalam melakukan pengelolaan Aset Daerah pada</w:t>
      </w:r>
      <w:r w:rsidR="008D1761" w:rsidRPr="006649A6">
        <w:rPr>
          <w:lang w:val="id-ID"/>
        </w:rPr>
        <w:t xml:space="preserve"> (1) Dinas Kesehatan, (2) RSUD Soeselo Slawi, (3) RSUD Suradadi, (4) Dinas P3A&amp;P2KB, (5) Dinas Perdagangan, Koperasi, UKM (6) Badan Perencanaan Pembangunan Daerah dan Penelitian  Pengembangan, (7) Satpol PP, (8) Dinas Penanaman Modal dan Pelayanan Terpadu (9) Dinas Perhubungan, (10) Kesbangpol (11) Kecamatan Bojong, (12) Kecamatan Kedungbanteng (13) Kecamatan Margasari (14) Kecamatan Lebaksiu, (15) Kecamatan Talang, (16) Kecamatan Tarub</w:t>
      </w:r>
      <w:r w:rsidRPr="006649A6">
        <w:t xml:space="preserve">.  </w:t>
      </w:r>
    </w:p>
    <w:p w:rsidR="00296081" w:rsidRPr="006649A6" w:rsidRDefault="00E25769" w:rsidP="00AD0F47">
      <w:pPr>
        <w:pStyle w:val="ListParagraph"/>
        <w:numPr>
          <w:ilvl w:val="0"/>
          <w:numId w:val="11"/>
        </w:numPr>
        <w:spacing w:after="0"/>
      </w:pPr>
      <w:r>
        <w:t>Fungsi</w:t>
      </w:r>
    </w:p>
    <w:p w:rsidR="00296081" w:rsidRPr="006649A6" w:rsidRDefault="00296081" w:rsidP="00AD0F47">
      <w:pPr>
        <w:pStyle w:val="ListParagraph"/>
        <w:numPr>
          <w:ilvl w:val="0"/>
          <w:numId w:val="46"/>
        </w:numPr>
        <w:spacing w:after="0"/>
      </w:pPr>
      <w:r w:rsidRPr="006649A6">
        <w:t>penelaahan data sebagai bahan penyusunan rencana kerja;</w:t>
      </w:r>
    </w:p>
    <w:p w:rsidR="00296081" w:rsidRPr="006649A6" w:rsidRDefault="00296081" w:rsidP="00AD0F47">
      <w:pPr>
        <w:pStyle w:val="ListParagraph"/>
        <w:numPr>
          <w:ilvl w:val="0"/>
          <w:numId w:val="46"/>
        </w:numPr>
        <w:spacing w:after="0"/>
      </w:pPr>
      <w:r w:rsidRPr="006649A6">
        <w:t>penelaahan data sebagai bahan perumusan kebijakan teknis pengelolaan aset daerah;</w:t>
      </w:r>
    </w:p>
    <w:p w:rsidR="00296081" w:rsidRPr="006649A6" w:rsidRDefault="00296081" w:rsidP="00AD0F47">
      <w:pPr>
        <w:pStyle w:val="ListParagraph"/>
        <w:numPr>
          <w:ilvl w:val="0"/>
          <w:numId w:val="46"/>
        </w:numPr>
        <w:spacing w:after="0"/>
      </w:pPr>
      <w:r w:rsidRPr="006649A6">
        <w:t>penelaahan data sebagai bahan pengadaan aset daerah;</w:t>
      </w:r>
    </w:p>
    <w:p w:rsidR="00296081" w:rsidRPr="006649A6" w:rsidRDefault="00296081" w:rsidP="00AD0F47">
      <w:pPr>
        <w:pStyle w:val="ListParagraph"/>
        <w:numPr>
          <w:ilvl w:val="0"/>
          <w:numId w:val="46"/>
        </w:numPr>
        <w:spacing w:after="0"/>
      </w:pPr>
      <w:r w:rsidRPr="006649A6">
        <w:t>pelaksanaan fasilitasi pemanfaatan aset daerah;</w:t>
      </w:r>
    </w:p>
    <w:p w:rsidR="00296081" w:rsidRPr="006649A6" w:rsidRDefault="00296081" w:rsidP="00AD0F47">
      <w:pPr>
        <w:pStyle w:val="ListParagraph"/>
        <w:numPr>
          <w:ilvl w:val="0"/>
          <w:numId w:val="46"/>
        </w:numPr>
        <w:spacing w:after="0"/>
      </w:pPr>
      <w:r w:rsidRPr="006649A6">
        <w:t>pelaksanaan pengamanan aset dan penyiapan data sebagai bahan penilaian aset daerah;</w:t>
      </w:r>
    </w:p>
    <w:p w:rsidR="00296081" w:rsidRPr="006649A6" w:rsidRDefault="00296081" w:rsidP="00AD0F47">
      <w:pPr>
        <w:pStyle w:val="ListParagraph"/>
        <w:numPr>
          <w:ilvl w:val="0"/>
          <w:numId w:val="46"/>
        </w:numPr>
        <w:spacing w:after="0"/>
      </w:pPr>
      <w:r w:rsidRPr="006649A6">
        <w:t>penelaahan data sebagai bahan penatausahaan aset daerah;</w:t>
      </w:r>
    </w:p>
    <w:p w:rsidR="008D1761" w:rsidRPr="00CA714E" w:rsidRDefault="00296081" w:rsidP="00AD0F47">
      <w:pPr>
        <w:pStyle w:val="ListParagraph"/>
        <w:numPr>
          <w:ilvl w:val="0"/>
          <w:numId w:val="46"/>
        </w:numPr>
        <w:spacing w:after="0"/>
        <w:rPr>
          <w:lang w:val="id-ID"/>
        </w:rPr>
      </w:pPr>
      <w:proofErr w:type="gramStart"/>
      <w:r w:rsidRPr="006649A6">
        <w:t>pengendalian</w:t>
      </w:r>
      <w:proofErr w:type="gramEnd"/>
      <w:r w:rsidRPr="006649A6">
        <w:t xml:space="preserve">, evaluasi dan pelaporan pelaksanaan tugas Sub Bidang Aset Daerah </w:t>
      </w:r>
      <w:r w:rsidRPr="00CA714E">
        <w:rPr>
          <w:lang w:val="id-ID"/>
        </w:rPr>
        <w:t>2</w:t>
      </w:r>
      <w:r w:rsidR="008D1761" w:rsidRPr="00CA714E">
        <w:rPr>
          <w:lang w:val="id-ID"/>
        </w:rPr>
        <w:t>.</w:t>
      </w:r>
    </w:p>
    <w:p w:rsidR="00296081" w:rsidRPr="006649A6" w:rsidRDefault="00296081" w:rsidP="00AD0F47">
      <w:pPr>
        <w:pStyle w:val="ListParagraph"/>
        <w:numPr>
          <w:ilvl w:val="0"/>
          <w:numId w:val="11"/>
        </w:numPr>
        <w:spacing w:after="0"/>
      </w:pPr>
      <w:r w:rsidRPr="006649A6">
        <w:t>Uraian Tugas</w:t>
      </w:r>
    </w:p>
    <w:p w:rsidR="00296081" w:rsidRPr="006649A6" w:rsidRDefault="00296081" w:rsidP="00AD0F47">
      <w:pPr>
        <w:pStyle w:val="ListParagraph"/>
        <w:numPr>
          <w:ilvl w:val="0"/>
          <w:numId w:val="47"/>
        </w:numPr>
        <w:spacing w:after="0"/>
      </w:pPr>
      <w:r w:rsidRPr="006649A6">
        <w:t>melakukan pengolahan dan penelaahan data sebagai bahan penyusunan rencana kerja;</w:t>
      </w:r>
    </w:p>
    <w:p w:rsidR="00296081" w:rsidRPr="006649A6" w:rsidRDefault="00296081" w:rsidP="00AD0F47">
      <w:pPr>
        <w:pStyle w:val="ListParagraph"/>
        <w:numPr>
          <w:ilvl w:val="0"/>
          <w:numId w:val="47"/>
        </w:numPr>
        <w:spacing w:after="0"/>
      </w:pPr>
      <w:r w:rsidRPr="006649A6">
        <w:t>melakukan pengolahan dan penelaahan data sebagai bahan perumusan kebijakan teknis pengelolaan aset daerah;</w:t>
      </w:r>
    </w:p>
    <w:p w:rsidR="00296081" w:rsidRPr="006649A6" w:rsidRDefault="00296081" w:rsidP="00AD0F47">
      <w:pPr>
        <w:pStyle w:val="ListParagraph"/>
        <w:numPr>
          <w:ilvl w:val="0"/>
          <w:numId w:val="47"/>
        </w:numPr>
        <w:spacing w:after="0"/>
      </w:pPr>
      <w:r w:rsidRPr="006649A6">
        <w:t>melakukan pengolahan dan penelaahan data sebagai bahan perencanaan kebutuhan dan penganggaran aset daerah;</w:t>
      </w:r>
    </w:p>
    <w:p w:rsidR="00296081" w:rsidRPr="006649A6" w:rsidRDefault="00296081" w:rsidP="00AD0F47">
      <w:pPr>
        <w:pStyle w:val="ListParagraph"/>
        <w:numPr>
          <w:ilvl w:val="0"/>
          <w:numId w:val="47"/>
        </w:numPr>
        <w:spacing w:after="0"/>
      </w:pPr>
      <w:r w:rsidRPr="006649A6">
        <w:t>melakukan pengolahan dan penelaahan data sebagai bahan proses pengadaan dan pendistribusian aset daerah;</w:t>
      </w:r>
    </w:p>
    <w:p w:rsidR="00296081" w:rsidRPr="006649A6" w:rsidRDefault="00296081" w:rsidP="00AD0F47">
      <w:pPr>
        <w:pStyle w:val="ListParagraph"/>
        <w:numPr>
          <w:ilvl w:val="0"/>
          <w:numId w:val="47"/>
        </w:numPr>
        <w:spacing w:after="0"/>
      </w:pPr>
      <w:r w:rsidRPr="006649A6">
        <w:t>melakukan penyiapan bahan penetapan status penggunaan aset daerah;</w:t>
      </w:r>
    </w:p>
    <w:p w:rsidR="00296081" w:rsidRPr="006649A6" w:rsidRDefault="00296081" w:rsidP="00AD0F47">
      <w:pPr>
        <w:pStyle w:val="ListParagraph"/>
        <w:numPr>
          <w:ilvl w:val="0"/>
          <w:numId w:val="47"/>
        </w:numPr>
        <w:spacing w:after="0"/>
      </w:pPr>
      <w:r w:rsidRPr="006649A6">
        <w:t>melakukan fasilitasi pemanfaatan aset daerah;</w:t>
      </w:r>
    </w:p>
    <w:p w:rsidR="00296081" w:rsidRPr="006649A6" w:rsidRDefault="00296081" w:rsidP="00AD0F47">
      <w:pPr>
        <w:pStyle w:val="ListParagraph"/>
        <w:numPr>
          <w:ilvl w:val="0"/>
          <w:numId w:val="47"/>
        </w:numPr>
        <w:spacing w:after="0"/>
      </w:pPr>
      <w:r w:rsidRPr="006649A6">
        <w:t>melakukan pengendalian dan pengawasan pemanfaatan aset daerah;</w:t>
      </w:r>
    </w:p>
    <w:p w:rsidR="00296081" w:rsidRPr="006649A6" w:rsidRDefault="00296081" w:rsidP="00AD0F47">
      <w:pPr>
        <w:pStyle w:val="ListParagraph"/>
        <w:numPr>
          <w:ilvl w:val="0"/>
          <w:numId w:val="47"/>
        </w:numPr>
        <w:spacing w:after="0"/>
      </w:pPr>
      <w:r w:rsidRPr="006649A6">
        <w:t>melakukan pengamanan dan pemeliharaan aset daerah;</w:t>
      </w:r>
    </w:p>
    <w:p w:rsidR="00296081" w:rsidRPr="006649A6" w:rsidRDefault="00296081" w:rsidP="00AD0F47">
      <w:pPr>
        <w:pStyle w:val="ListParagraph"/>
        <w:numPr>
          <w:ilvl w:val="0"/>
          <w:numId w:val="47"/>
        </w:numPr>
        <w:spacing w:after="0"/>
      </w:pPr>
      <w:r w:rsidRPr="006649A6">
        <w:lastRenderedPageBreak/>
        <w:t>melakukan penerimaan dan penyimpanan bukti asli kepemilikan aset daerah;</w:t>
      </w:r>
    </w:p>
    <w:p w:rsidR="00296081" w:rsidRPr="006649A6" w:rsidRDefault="00296081" w:rsidP="00AD0F47">
      <w:pPr>
        <w:pStyle w:val="ListParagraph"/>
        <w:numPr>
          <w:ilvl w:val="0"/>
          <w:numId w:val="47"/>
        </w:numPr>
        <w:spacing w:after="0"/>
      </w:pPr>
      <w:proofErr w:type="gramStart"/>
      <w:r w:rsidRPr="006649A6">
        <w:t>melakukan</w:t>
      </w:r>
      <w:proofErr w:type="gramEnd"/>
      <w:r w:rsidRPr="006649A6">
        <w:t xml:space="preserve"> penyiapan data sebagai bahan proses penilaian dan pemindahtanganan aset daerah.</w:t>
      </w:r>
    </w:p>
    <w:p w:rsidR="00296081" w:rsidRPr="006649A6" w:rsidRDefault="00296081" w:rsidP="00AD0F47">
      <w:pPr>
        <w:pStyle w:val="ListParagraph"/>
        <w:numPr>
          <w:ilvl w:val="0"/>
          <w:numId w:val="47"/>
        </w:numPr>
        <w:spacing w:after="0"/>
      </w:pPr>
      <w:r w:rsidRPr="006649A6">
        <w:t>melakukan penyiapan data sebagai bahan pertimbangan pemusnahan dan penghapusan aset daerah;</w:t>
      </w:r>
    </w:p>
    <w:p w:rsidR="00296081" w:rsidRPr="006649A6" w:rsidRDefault="00296081" w:rsidP="00AD0F47">
      <w:pPr>
        <w:pStyle w:val="ListParagraph"/>
        <w:numPr>
          <w:ilvl w:val="0"/>
          <w:numId w:val="47"/>
        </w:numPr>
        <w:spacing w:after="0"/>
      </w:pPr>
      <w:r w:rsidRPr="006649A6">
        <w:t>melakukan pembukuan, inventarisasi dan pelaporan aset daerah;</w:t>
      </w:r>
    </w:p>
    <w:p w:rsidR="00296081" w:rsidRPr="006649A6" w:rsidRDefault="00296081" w:rsidP="00AD0F47">
      <w:pPr>
        <w:pStyle w:val="ListParagraph"/>
        <w:numPr>
          <w:ilvl w:val="0"/>
          <w:numId w:val="47"/>
        </w:numPr>
        <w:spacing w:after="0"/>
      </w:pPr>
      <w:r w:rsidRPr="006649A6">
        <w:t>melakukan pengolahan dan penelaahan data sebagai bahan pelaporan aset daerah, berdasarkan laporan dari SKPD sebagai pengguna barang;</w:t>
      </w:r>
    </w:p>
    <w:p w:rsidR="00296081" w:rsidRPr="006649A6" w:rsidRDefault="00296081" w:rsidP="00AD0F47">
      <w:pPr>
        <w:pStyle w:val="ListParagraph"/>
        <w:numPr>
          <w:ilvl w:val="0"/>
          <w:numId w:val="47"/>
        </w:numPr>
        <w:spacing w:after="0"/>
      </w:pPr>
      <w:r w:rsidRPr="006649A6">
        <w:t>melakukan penyiapan data sebagai bahan pembinaan pengurus barang;</w:t>
      </w:r>
    </w:p>
    <w:p w:rsidR="00296081" w:rsidRPr="006649A6" w:rsidRDefault="00296081" w:rsidP="00AD0F47">
      <w:pPr>
        <w:pStyle w:val="ListParagraph"/>
        <w:numPr>
          <w:ilvl w:val="0"/>
          <w:numId w:val="47"/>
        </w:numPr>
        <w:spacing w:after="0"/>
      </w:pPr>
      <w:r w:rsidRPr="006649A6">
        <w:t>menginventarisasi permasalahan yang berhubungan dengan pengelolaan aset daerah, serta menyajikan alternatif pemecahannya;</w:t>
      </w:r>
    </w:p>
    <w:p w:rsidR="00296081" w:rsidRPr="006649A6" w:rsidRDefault="00296081" w:rsidP="00AD0F47">
      <w:pPr>
        <w:pStyle w:val="ListParagraph"/>
        <w:numPr>
          <w:ilvl w:val="0"/>
          <w:numId w:val="47"/>
        </w:numPr>
        <w:spacing w:after="0"/>
      </w:pPr>
      <w:r w:rsidRPr="006649A6">
        <w:t>mendistribusikan tugas kepada bawahan agar pelaksanaan tugas berjalan sesuai dengan proporsi masing-masing;</w:t>
      </w:r>
    </w:p>
    <w:p w:rsidR="00296081" w:rsidRPr="006649A6" w:rsidRDefault="00296081" w:rsidP="00AD0F47">
      <w:pPr>
        <w:pStyle w:val="ListParagraph"/>
        <w:numPr>
          <w:ilvl w:val="0"/>
          <w:numId w:val="47"/>
        </w:numPr>
        <w:spacing w:after="0"/>
      </w:pPr>
      <w:r w:rsidRPr="006649A6">
        <w:t>memberikan motivasi dan penilaian kepada bawahan guna meningkatkan prestasi, dedikasi dan loyalitas bawahan;</w:t>
      </w:r>
    </w:p>
    <w:p w:rsidR="00296081" w:rsidRPr="006649A6" w:rsidRDefault="00296081" w:rsidP="00AD0F47">
      <w:pPr>
        <w:pStyle w:val="ListParagraph"/>
        <w:numPr>
          <w:ilvl w:val="0"/>
          <w:numId w:val="47"/>
        </w:numPr>
        <w:spacing w:after="0"/>
      </w:pPr>
      <w:r w:rsidRPr="006649A6">
        <w:t>melakukan pengendalian, evaluasi dan pelaporan pelaksanaan tugas;</w:t>
      </w:r>
    </w:p>
    <w:p w:rsidR="001A4DF5" w:rsidRDefault="00296081" w:rsidP="001A4DF5">
      <w:pPr>
        <w:pStyle w:val="ListParagraph"/>
        <w:numPr>
          <w:ilvl w:val="0"/>
          <w:numId w:val="47"/>
        </w:numPr>
        <w:spacing w:after="0"/>
        <w:rPr>
          <w:lang w:val="id-ID"/>
        </w:rPr>
      </w:pPr>
      <w:proofErr w:type="gramStart"/>
      <w:r w:rsidRPr="006649A6">
        <w:t>melakukan</w:t>
      </w:r>
      <w:proofErr w:type="gramEnd"/>
      <w:r w:rsidRPr="006649A6">
        <w:t xml:space="preserve"> tugas lain yang diberikan oleh Atasan sesuai dengan peraturan perundangan-undangan yang berlaku.</w:t>
      </w:r>
    </w:p>
    <w:p w:rsidR="00296081" w:rsidRPr="001A4DF5" w:rsidRDefault="00296081" w:rsidP="00DD4638">
      <w:pPr>
        <w:pStyle w:val="ListParagraph"/>
        <w:numPr>
          <w:ilvl w:val="0"/>
          <w:numId w:val="75"/>
        </w:numPr>
        <w:spacing w:after="0"/>
        <w:ind w:left="567" w:hanging="283"/>
        <w:rPr>
          <w:lang w:val="id-ID"/>
        </w:rPr>
      </w:pPr>
      <w:r w:rsidRPr="006649A6">
        <w:t>Tanggung Jawab</w:t>
      </w:r>
    </w:p>
    <w:p w:rsidR="00296081" w:rsidRPr="006649A6" w:rsidRDefault="00296081" w:rsidP="00AD0F47">
      <w:pPr>
        <w:pStyle w:val="ListParagraph"/>
        <w:numPr>
          <w:ilvl w:val="0"/>
          <w:numId w:val="48"/>
        </w:numPr>
        <w:spacing w:after="0"/>
      </w:pPr>
      <w:r w:rsidRPr="006649A6">
        <w:t>kebenaran dan keakuratan data sebagai bahan penyusunan rencana kerja;</w:t>
      </w:r>
    </w:p>
    <w:p w:rsidR="00296081" w:rsidRPr="006649A6" w:rsidRDefault="00296081" w:rsidP="00AD0F47">
      <w:pPr>
        <w:pStyle w:val="ListParagraph"/>
        <w:numPr>
          <w:ilvl w:val="0"/>
          <w:numId w:val="48"/>
        </w:numPr>
        <w:spacing w:after="0"/>
      </w:pPr>
      <w:r w:rsidRPr="006649A6">
        <w:t>ketersediaan dan kebenaran data sebagai bahan perumusan kebijakan teknis pengelolaan aset daerah;</w:t>
      </w:r>
    </w:p>
    <w:p w:rsidR="00296081" w:rsidRPr="006649A6" w:rsidRDefault="00296081" w:rsidP="00AD0F47">
      <w:pPr>
        <w:pStyle w:val="ListParagraph"/>
        <w:numPr>
          <w:ilvl w:val="0"/>
          <w:numId w:val="48"/>
        </w:numPr>
        <w:spacing w:after="0"/>
      </w:pPr>
      <w:r w:rsidRPr="006649A6">
        <w:t>kelancaran dan keteraturan pelaksanaan pengelolaan aset daerah;</w:t>
      </w:r>
    </w:p>
    <w:p w:rsidR="00296081" w:rsidRPr="006649A6" w:rsidRDefault="00296081" w:rsidP="00AD0F47">
      <w:pPr>
        <w:pStyle w:val="ListParagraph"/>
        <w:numPr>
          <w:ilvl w:val="0"/>
          <w:numId w:val="48"/>
        </w:numPr>
        <w:spacing w:after="0"/>
      </w:pPr>
      <w:r w:rsidRPr="006649A6">
        <w:t>ketepatan distribusi tugas dan pemberian motivasi kepada bawahan;</w:t>
      </w:r>
    </w:p>
    <w:p w:rsidR="00296081" w:rsidRPr="006649A6" w:rsidRDefault="00296081" w:rsidP="00AD0F47">
      <w:pPr>
        <w:pStyle w:val="ListParagraph"/>
        <w:numPr>
          <w:ilvl w:val="0"/>
          <w:numId w:val="48"/>
        </w:numPr>
        <w:spacing w:after="0"/>
      </w:pPr>
      <w:r w:rsidRPr="006649A6">
        <w:t>kelancaran dan keefektifan pelaksanaan koordinasi;</w:t>
      </w:r>
    </w:p>
    <w:p w:rsidR="00CA714E" w:rsidRPr="00BB5338" w:rsidRDefault="00296081" w:rsidP="00AD0F47">
      <w:pPr>
        <w:pStyle w:val="ListParagraph"/>
        <w:numPr>
          <w:ilvl w:val="0"/>
          <w:numId w:val="48"/>
        </w:numPr>
        <w:spacing w:after="0"/>
      </w:pPr>
      <w:proofErr w:type="gramStart"/>
      <w:r w:rsidRPr="006649A6">
        <w:t>ketepatan</w:t>
      </w:r>
      <w:proofErr w:type="gramEnd"/>
      <w:r w:rsidRPr="006649A6">
        <w:t xml:space="preserve"> dan keefektifan pengendalian dan evaluasi pelaksanaan tugas Sub Bidang Aset Daerah </w:t>
      </w:r>
      <w:r w:rsidRPr="00CA714E">
        <w:rPr>
          <w:lang w:val="id-ID"/>
        </w:rPr>
        <w:t>2</w:t>
      </w:r>
      <w:r w:rsidRPr="006649A6">
        <w:t>.</w:t>
      </w:r>
    </w:p>
    <w:p w:rsidR="008D1761" w:rsidRPr="00CA714E" w:rsidRDefault="001A4DF5" w:rsidP="001A4DF5">
      <w:pPr>
        <w:pStyle w:val="Heading4"/>
        <w:numPr>
          <w:ilvl w:val="0"/>
          <w:numId w:val="0"/>
        </w:numPr>
      </w:pPr>
      <w:r>
        <w:rPr>
          <w:lang w:val="id-ID"/>
        </w:rPr>
        <w:t>2.2.5.3.</w:t>
      </w:r>
      <w:r>
        <w:rPr>
          <w:lang w:val="id-ID"/>
        </w:rPr>
        <w:tab/>
      </w:r>
      <w:proofErr w:type="gramStart"/>
      <w:r w:rsidR="008D1761" w:rsidRPr="00CA714E">
        <w:t xml:space="preserve">Kepala  </w:t>
      </w:r>
      <w:r w:rsidR="008D1761" w:rsidRPr="00CA714E">
        <w:rPr>
          <w:lang w:val="id-ID"/>
        </w:rPr>
        <w:t>Sub</w:t>
      </w:r>
      <w:proofErr w:type="gramEnd"/>
      <w:r w:rsidR="008D1761" w:rsidRPr="00CA714E">
        <w:rPr>
          <w:lang w:val="id-ID"/>
        </w:rPr>
        <w:t xml:space="preserve"> Bida</w:t>
      </w:r>
      <w:r w:rsidR="008D1761" w:rsidRPr="00CA714E">
        <w:t>n</w:t>
      </w:r>
      <w:r w:rsidR="008D1761" w:rsidRPr="00CA714E">
        <w:rPr>
          <w:lang w:val="id-ID"/>
        </w:rPr>
        <w:t>g Aset Daerah 3</w:t>
      </w:r>
    </w:p>
    <w:p w:rsidR="008D1761" w:rsidRPr="006649A6" w:rsidRDefault="008D1761" w:rsidP="00AD0F47">
      <w:pPr>
        <w:pStyle w:val="ListParagraph"/>
        <w:numPr>
          <w:ilvl w:val="0"/>
          <w:numId w:val="11"/>
        </w:numPr>
        <w:spacing w:after="0"/>
      </w:pPr>
      <w:r w:rsidRPr="006649A6">
        <w:t>Tugas Pokok dan Fungsi</w:t>
      </w:r>
    </w:p>
    <w:p w:rsidR="00CA714E" w:rsidRDefault="008D1761" w:rsidP="00CA714E">
      <w:pPr>
        <w:spacing w:after="0"/>
        <w:ind w:left="360" w:firstLine="360"/>
      </w:pPr>
      <w:r w:rsidRPr="006649A6">
        <w:t xml:space="preserve">Kepala Sub Bidang Aset Daerah </w:t>
      </w:r>
      <w:r w:rsidRPr="006649A6">
        <w:rPr>
          <w:lang w:val="id-ID"/>
        </w:rPr>
        <w:t>3</w:t>
      </w:r>
      <w:r w:rsidRPr="006649A6">
        <w:t xml:space="preserve"> mempunyai tugas pokok membantu Kepala Bidang Aset Daerah dalam melakukan pengelolaan Aset Daerah pada(1) Dinas Pekerjaan Umum, (2) Sekretariat Daerah, (3) Dinas Perindustrian &amp; Tenaga Kerja, (4) Dinas Sosial, (5) Dinas Perumahan Rakyat, Kawasan Pemukiman, Tata Ruang dan Pertanahan, (6) Dinas Kelautan, Perikanan dan Peternakan, (7) Dinas Kependudukan &amp; Pencatatan Sipil, (8) Badan Pengelola Keuangan dan Aset Daerah, (9) Badan Pengelola Pendapatan Daerah, (10) Kecamatan Warureja, (11) Kecamatan Jatinegara (12) Kecamatan Dukuhturi (13) Kecamatan Slawi, (14) Kecamatan Pangkah, (15) Kecamatan Pagerbarang. </w:t>
      </w:r>
    </w:p>
    <w:p w:rsidR="008D1761" w:rsidRPr="006649A6" w:rsidRDefault="00CA714E" w:rsidP="00AD0F47">
      <w:pPr>
        <w:pStyle w:val="ListParagraph"/>
        <w:numPr>
          <w:ilvl w:val="0"/>
          <w:numId w:val="11"/>
        </w:numPr>
        <w:spacing w:after="0"/>
      </w:pPr>
      <w:r>
        <w:t>Fungsi</w:t>
      </w:r>
    </w:p>
    <w:p w:rsidR="008D1761" w:rsidRPr="006649A6" w:rsidRDefault="008D1761" w:rsidP="00AD0F47">
      <w:pPr>
        <w:pStyle w:val="ListParagraph"/>
        <w:numPr>
          <w:ilvl w:val="0"/>
          <w:numId w:val="60"/>
        </w:numPr>
        <w:spacing w:after="0"/>
      </w:pPr>
      <w:r w:rsidRPr="006649A6">
        <w:t>penelaahan data sebagai bahan penyusunan rencana kerja;</w:t>
      </w:r>
    </w:p>
    <w:p w:rsidR="008D1761" w:rsidRPr="006649A6" w:rsidRDefault="008D1761" w:rsidP="00AD0F47">
      <w:pPr>
        <w:pStyle w:val="ListParagraph"/>
        <w:numPr>
          <w:ilvl w:val="0"/>
          <w:numId w:val="60"/>
        </w:numPr>
        <w:spacing w:after="0"/>
      </w:pPr>
      <w:r w:rsidRPr="006649A6">
        <w:t>penelaahan data sebagai bahan perumusan kebijakan teknis pengelolaan aset daerah;</w:t>
      </w:r>
    </w:p>
    <w:p w:rsidR="008D1761" w:rsidRPr="006649A6" w:rsidRDefault="008D1761" w:rsidP="00AD0F47">
      <w:pPr>
        <w:pStyle w:val="ListParagraph"/>
        <w:numPr>
          <w:ilvl w:val="0"/>
          <w:numId w:val="60"/>
        </w:numPr>
        <w:spacing w:after="0"/>
      </w:pPr>
      <w:r w:rsidRPr="006649A6">
        <w:lastRenderedPageBreak/>
        <w:t>penelaahan data sebagai bahan pengadaan aset daerah;</w:t>
      </w:r>
    </w:p>
    <w:p w:rsidR="008D1761" w:rsidRPr="006649A6" w:rsidRDefault="008D1761" w:rsidP="00AD0F47">
      <w:pPr>
        <w:pStyle w:val="ListParagraph"/>
        <w:numPr>
          <w:ilvl w:val="0"/>
          <w:numId w:val="60"/>
        </w:numPr>
        <w:spacing w:after="0"/>
      </w:pPr>
      <w:r w:rsidRPr="006649A6">
        <w:t>pelaksanaan fasilitasi pemanfaatan aset daerah;</w:t>
      </w:r>
    </w:p>
    <w:p w:rsidR="008D1761" w:rsidRPr="006649A6" w:rsidRDefault="008D1761" w:rsidP="00AD0F47">
      <w:pPr>
        <w:pStyle w:val="ListParagraph"/>
        <w:numPr>
          <w:ilvl w:val="0"/>
          <w:numId w:val="60"/>
        </w:numPr>
        <w:spacing w:after="0"/>
      </w:pPr>
      <w:r w:rsidRPr="006649A6">
        <w:t>pelaksanaan pengamanan aset dan penyiapan data sebagai bahan penilaian aset daerah;</w:t>
      </w:r>
    </w:p>
    <w:p w:rsidR="008D1761" w:rsidRPr="006649A6" w:rsidRDefault="008D1761" w:rsidP="00AD0F47">
      <w:pPr>
        <w:pStyle w:val="ListParagraph"/>
        <w:numPr>
          <w:ilvl w:val="0"/>
          <w:numId w:val="60"/>
        </w:numPr>
        <w:spacing w:after="0"/>
      </w:pPr>
      <w:r w:rsidRPr="006649A6">
        <w:t>penelaahan data sebagai bahan penatausahaan aset daerah;</w:t>
      </w:r>
    </w:p>
    <w:p w:rsidR="008D1761" w:rsidRPr="00CA714E" w:rsidRDefault="008D1761" w:rsidP="00AD0F47">
      <w:pPr>
        <w:pStyle w:val="ListParagraph"/>
        <w:numPr>
          <w:ilvl w:val="0"/>
          <w:numId w:val="60"/>
        </w:numPr>
        <w:spacing w:after="0"/>
        <w:rPr>
          <w:lang w:val="id-ID"/>
        </w:rPr>
      </w:pPr>
      <w:proofErr w:type="gramStart"/>
      <w:r w:rsidRPr="006649A6">
        <w:t>pengendalian</w:t>
      </w:r>
      <w:proofErr w:type="gramEnd"/>
      <w:r w:rsidRPr="006649A6">
        <w:t xml:space="preserve">, evaluasi dan pelaporan pelaksanaan tugas Sub Bidang Aset Daerah </w:t>
      </w:r>
      <w:r w:rsidRPr="00CA714E">
        <w:rPr>
          <w:lang w:val="id-ID"/>
        </w:rPr>
        <w:t>3.</w:t>
      </w:r>
    </w:p>
    <w:p w:rsidR="008D1761" w:rsidRPr="006649A6" w:rsidRDefault="008D1761" w:rsidP="00AD0F47">
      <w:pPr>
        <w:pStyle w:val="ListParagraph"/>
        <w:numPr>
          <w:ilvl w:val="0"/>
          <w:numId w:val="11"/>
        </w:numPr>
        <w:spacing w:after="0"/>
      </w:pPr>
      <w:r w:rsidRPr="006649A6">
        <w:t>Uraian Tugas</w:t>
      </w:r>
    </w:p>
    <w:p w:rsidR="008D1761" w:rsidRPr="006649A6" w:rsidRDefault="008D1761" w:rsidP="00AD0F47">
      <w:pPr>
        <w:pStyle w:val="ListParagraph"/>
        <w:numPr>
          <w:ilvl w:val="0"/>
          <w:numId w:val="49"/>
        </w:numPr>
        <w:spacing w:after="0"/>
      </w:pPr>
      <w:r w:rsidRPr="006649A6">
        <w:t>melakukan pengolahan dan penelaahan data sebagai bahan penyusunan rencana kerja;</w:t>
      </w:r>
    </w:p>
    <w:p w:rsidR="008D1761" w:rsidRPr="006649A6" w:rsidRDefault="008D1761" w:rsidP="00AD0F47">
      <w:pPr>
        <w:pStyle w:val="ListParagraph"/>
        <w:numPr>
          <w:ilvl w:val="0"/>
          <w:numId w:val="49"/>
        </w:numPr>
        <w:spacing w:after="0"/>
      </w:pPr>
      <w:r w:rsidRPr="006649A6">
        <w:t>melakukan pengolahan dan penelaahan data sebagai bahan perumusan kebijakan teknis pengelolaan aset daerah;</w:t>
      </w:r>
    </w:p>
    <w:p w:rsidR="008D1761" w:rsidRPr="006649A6" w:rsidRDefault="008D1761" w:rsidP="00AD0F47">
      <w:pPr>
        <w:pStyle w:val="ListParagraph"/>
        <w:numPr>
          <w:ilvl w:val="0"/>
          <w:numId w:val="49"/>
        </w:numPr>
        <w:spacing w:after="0"/>
      </w:pPr>
      <w:r w:rsidRPr="006649A6">
        <w:t>melakukan pengolahan dan penelaahan data sebagai bahan perencanaan kebutuhan dan penganggaran aset daerah;</w:t>
      </w:r>
    </w:p>
    <w:p w:rsidR="008D1761" w:rsidRPr="006649A6" w:rsidRDefault="008D1761" w:rsidP="00AD0F47">
      <w:pPr>
        <w:pStyle w:val="ListParagraph"/>
        <w:numPr>
          <w:ilvl w:val="0"/>
          <w:numId w:val="49"/>
        </w:numPr>
        <w:spacing w:after="0"/>
      </w:pPr>
      <w:r w:rsidRPr="006649A6">
        <w:t>melakukan pengolahan dan penelaahan data sebagai bahan proses pengadaan dan pendistribusian aset daerah;</w:t>
      </w:r>
    </w:p>
    <w:p w:rsidR="008D1761" w:rsidRPr="006649A6" w:rsidRDefault="008D1761" w:rsidP="00AD0F47">
      <w:pPr>
        <w:pStyle w:val="ListParagraph"/>
        <w:numPr>
          <w:ilvl w:val="0"/>
          <w:numId w:val="49"/>
        </w:numPr>
        <w:spacing w:after="0"/>
      </w:pPr>
      <w:r w:rsidRPr="006649A6">
        <w:t>melakukan penyiapan bahan penetapan status penggunaan aset daerah;</w:t>
      </w:r>
    </w:p>
    <w:p w:rsidR="008D1761" w:rsidRPr="006649A6" w:rsidRDefault="008D1761" w:rsidP="00AD0F47">
      <w:pPr>
        <w:pStyle w:val="ListParagraph"/>
        <w:numPr>
          <w:ilvl w:val="0"/>
          <w:numId w:val="49"/>
        </w:numPr>
        <w:spacing w:after="0"/>
      </w:pPr>
      <w:r w:rsidRPr="006649A6">
        <w:t>melakukan fasilitasi pemanfaatan aset daerah;</w:t>
      </w:r>
    </w:p>
    <w:p w:rsidR="008D1761" w:rsidRPr="006649A6" w:rsidRDefault="008D1761" w:rsidP="00AD0F47">
      <w:pPr>
        <w:pStyle w:val="ListParagraph"/>
        <w:numPr>
          <w:ilvl w:val="0"/>
          <w:numId w:val="49"/>
        </w:numPr>
        <w:spacing w:after="0"/>
      </w:pPr>
      <w:r w:rsidRPr="006649A6">
        <w:t>melakukan pengendalian dan pengawasan pemanfaatan aset daerah;</w:t>
      </w:r>
    </w:p>
    <w:p w:rsidR="008D1761" w:rsidRPr="006649A6" w:rsidRDefault="008D1761" w:rsidP="00AD0F47">
      <w:pPr>
        <w:pStyle w:val="ListParagraph"/>
        <w:numPr>
          <w:ilvl w:val="0"/>
          <w:numId w:val="49"/>
        </w:numPr>
        <w:spacing w:after="0"/>
      </w:pPr>
      <w:r w:rsidRPr="006649A6">
        <w:t>melakukan pengamanan dan pemeliharaan aset daerah;</w:t>
      </w:r>
    </w:p>
    <w:p w:rsidR="008D1761" w:rsidRPr="006649A6" w:rsidRDefault="008D1761" w:rsidP="00AD0F47">
      <w:pPr>
        <w:pStyle w:val="ListParagraph"/>
        <w:numPr>
          <w:ilvl w:val="0"/>
          <w:numId w:val="49"/>
        </w:numPr>
        <w:spacing w:after="0"/>
      </w:pPr>
      <w:r w:rsidRPr="006649A6">
        <w:t>melakukan penerimaan dan penyimpanan bukti asli kepemilikan aset daerah;</w:t>
      </w:r>
    </w:p>
    <w:p w:rsidR="008D1761" w:rsidRPr="006649A6" w:rsidRDefault="008D1761" w:rsidP="00AD0F47">
      <w:pPr>
        <w:pStyle w:val="ListParagraph"/>
        <w:numPr>
          <w:ilvl w:val="0"/>
          <w:numId w:val="49"/>
        </w:numPr>
        <w:spacing w:after="0"/>
      </w:pPr>
      <w:proofErr w:type="gramStart"/>
      <w:r w:rsidRPr="006649A6">
        <w:t>melakukan</w:t>
      </w:r>
      <w:proofErr w:type="gramEnd"/>
      <w:r w:rsidRPr="006649A6">
        <w:t xml:space="preserve"> penyiapan data sebagai bahan proses penilaian dan pemindahtanganan aset daerah.</w:t>
      </w:r>
    </w:p>
    <w:p w:rsidR="008D1761" w:rsidRPr="006649A6" w:rsidRDefault="008D1761" w:rsidP="00AD0F47">
      <w:pPr>
        <w:pStyle w:val="ListParagraph"/>
        <w:numPr>
          <w:ilvl w:val="0"/>
          <w:numId w:val="49"/>
        </w:numPr>
        <w:spacing w:after="0"/>
      </w:pPr>
      <w:r w:rsidRPr="006649A6">
        <w:t>melakukan penyiapan data sebagai bahan pertimbangan pemusnahan dan penghapusan aset daerah;</w:t>
      </w:r>
    </w:p>
    <w:p w:rsidR="008D1761" w:rsidRPr="006649A6" w:rsidRDefault="008D1761" w:rsidP="00AD0F47">
      <w:pPr>
        <w:pStyle w:val="ListParagraph"/>
        <w:numPr>
          <w:ilvl w:val="0"/>
          <w:numId w:val="49"/>
        </w:numPr>
        <w:spacing w:after="0"/>
      </w:pPr>
      <w:r w:rsidRPr="006649A6">
        <w:t>melakukan pembukuan, inventarisasi dan pelaporan aset daerah;</w:t>
      </w:r>
    </w:p>
    <w:p w:rsidR="008D1761" w:rsidRPr="006649A6" w:rsidRDefault="008D1761" w:rsidP="00AD0F47">
      <w:pPr>
        <w:pStyle w:val="ListParagraph"/>
        <w:numPr>
          <w:ilvl w:val="0"/>
          <w:numId w:val="49"/>
        </w:numPr>
        <w:spacing w:after="0"/>
      </w:pPr>
      <w:r w:rsidRPr="006649A6">
        <w:t>melakukan pengolahan dan penelaahan data sebagai bahan pelaporan aset daerah, berdasarkan laporan dari SKPD sebagai pengguna barang;</w:t>
      </w:r>
    </w:p>
    <w:p w:rsidR="008D1761" w:rsidRPr="006649A6" w:rsidRDefault="008D1761" w:rsidP="00AD0F47">
      <w:pPr>
        <w:pStyle w:val="ListParagraph"/>
        <w:numPr>
          <w:ilvl w:val="0"/>
          <w:numId w:val="49"/>
        </w:numPr>
        <w:spacing w:after="0"/>
      </w:pPr>
      <w:r w:rsidRPr="006649A6">
        <w:t>melakukan penyiapan data sebagai bahan pembinaan pengurus barang;</w:t>
      </w:r>
    </w:p>
    <w:p w:rsidR="008D1761" w:rsidRPr="006649A6" w:rsidRDefault="008D1761" w:rsidP="00AD0F47">
      <w:pPr>
        <w:pStyle w:val="ListParagraph"/>
        <w:numPr>
          <w:ilvl w:val="0"/>
          <w:numId w:val="49"/>
        </w:numPr>
        <w:spacing w:after="0"/>
      </w:pPr>
      <w:r w:rsidRPr="006649A6">
        <w:t>menginventarisasi permasalahan yang berhubungan dengan pengelolaan aset daerah, serta menyajikan alternatif pemecahannya;</w:t>
      </w:r>
    </w:p>
    <w:p w:rsidR="008D1761" w:rsidRPr="006649A6" w:rsidRDefault="008D1761" w:rsidP="00AD0F47">
      <w:pPr>
        <w:pStyle w:val="ListParagraph"/>
        <w:numPr>
          <w:ilvl w:val="0"/>
          <w:numId w:val="49"/>
        </w:numPr>
        <w:spacing w:after="0"/>
      </w:pPr>
      <w:r w:rsidRPr="006649A6">
        <w:t>mendistribusikan tugas kepada bawahan agar pelaksanaan tugas berjalan sesuai dengan proporsi masing-masing;</w:t>
      </w:r>
    </w:p>
    <w:p w:rsidR="008D1761" w:rsidRPr="006649A6" w:rsidRDefault="008D1761" w:rsidP="00AD0F47">
      <w:pPr>
        <w:pStyle w:val="ListParagraph"/>
        <w:numPr>
          <w:ilvl w:val="0"/>
          <w:numId w:val="49"/>
        </w:numPr>
        <w:spacing w:after="0"/>
      </w:pPr>
      <w:r w:rsidRPr="006649A6">
        <w:t>memberikan motivasi dan penilaian kepada bawahan guna meningkatkan prestasi, dedikasi dan loyalitas bawahan;</w:t>
      </w:r>
    </w:p>
    <w:p w:rsidR="008D1761" w:rsidRPr="006649A6" w:rsidRDefault="008D1761" w:rsidP="00AD0F47">
      <w:pPr>
        <w:pStyle w:val="ListParagraph"/>
        <w:numPr>
          <w:ilvl w:val="0"/>
          <w:numId w:val="49"/>
        </w:numPr>
        <w:spacing w:after="0"/>
      </w:pPr>
      <w:r w:rsidRPr="006649A6">
        <w:t>melakukan pengendalian, evaluasi dan pelaporan pelaksanaan tugas;</w:t>
      </w:r>
    </w:p>
    <w:p w:rsidR="008D1761" w:rsidRPr="00CA714E" w:rsidRDefault="008D1761" w:rsidP="00AD0F47">
      <w:pPr>
        <w:pStyle w:val="ListParagraph"/>
        <w:numPr>
          <w:ilvl w:val="0"/>
          <w:numId w:val="49"/>
        </w:numPr>
        <w:spacing w:after="0"/>
        <w:rPr>
          <w:lang w:val="id-ID"/>
        </w:rPr>
      </w:pPr>
      <w:proofErr w:type="gramStart"/>
      <w:r w:rsidRPr="006649A6">
        <w:t>melakukan</w:t>
      </w:r>
      <w:proofErr w:type="gramEnd"/>
      <w:r w:rsidRPr="006649A6">
        <w:t xml:space="preserve"> tugas lain yang diberikan oleh Atasan sesuai dengan peraturan perundangan-undangan yang berlaku.</w:t>
      </w:r>
    </w:p>
    <w:p w:rsidR="008D1761" w:rsidRPr="006649A6" w:rsidRDefault="008D1761" w:rsidP="00AD0F47">
      <w:pPr>
        <w:pStyle w:val="ListParagraph"/>
        <w:numPr>
          <w:ilvl w:val="0"/>
          <w:numId w:val="11"/>
        </w:numPr>
        <w:spacing w:after="0"/>
      </w:pPr>
      <w:r w:rsidRPr="006649A6">
        <w:t>Tanggung Jawab</w:t>
      </w:r>
    </w:p>
    <w:p w:rsidR="008D1761" w:rsidRPr="006649A6" w:rsidRDefault="008D1761" w:rsidP="00AD0F47">
      <w:pPr>
        <w:pStyle w:val="ListParagraph"/>
        <w:numPr>
          <w:ilvl w:val="0"/>
          <w:numId w:val="50"/>
        </w:numPr>
        <w:spacing w:after="0"/>
      </w:pPr>
      <w:r w:rsidRPr="006649A6">
        <w:t>kebenaran dan keakuratan data sebagai bahan penyusunan rencana kerja;</w:t>
      </w:r>
    </w:p>
    <w:p w:rsidR="008D1761" w:rsidRPr="006649A6" w:rsidRDefault="008D1761" w:rsidP="00AD0F47">
      <w:pPr>
        <w:pStyle w:val="ListParagraph"/>
        <w:numPr>
          <w:ilvl w:val="0"/>
          <w:numId w:val="50"/>
        </w:numPr>
        <w:spacing w:after="0"/>
      </w:pPr>
      <w:r w:rsidRPr="006649A6">
        <w:t>ketersediaan dan kebenaran data sebagai bahan perumusan kebijakan teknis pengelolaan aset daerah;</w:t>
      </w:r>
    </w:p>
    <w:p w:rsidR="008D1761" w:rsidRPr="006649A6" w:rsidRDefault="008D1761" w:rsidP="00AD0F47">
      <w:pPr>
        <w:pStyle w:val="ListParagraph"/>
        <w:numPr>
          <w:ilvl w:val="0"/>
          <w:numId w:val="50"/>
        </w:numPr>
        <w:spacing w:after="0"/>
      </w:pPr>
      <w:r w:rsidRPr="006649A6">
        <w:t>kelancaran dan keteraturan pelaksanaan pengelolaan aset daerah;</w:t>
      </w:r>
    </w:p>
    <w:p w:rsidR="008D1761" w:rsidRPr="006649A6" w:rsidRDefault="008D1761" w:rsidP="00AD0F47">
      <w:pPr>
        <w:pStyle w:val="ListParagraph"/>
        <w:numPr>
          <w:ilvl w:val="0"/>
          <w:numId w:val="50"/>
        </w:numPr>
        <w:spacing w:after="0"/>
      </w:pPr>
      <w:r w:rsidRPr="006649A6">
        <w:lastRenderedPageBreak/>
        <w:t>ketepatan distribusi tugas dan pemberian motivasi kepada bawahan;</w:t>
      </w:r>
    </w:p>
    <w:p w:rsidR="008D1761" w:rsidRPr="006649A6" w:rsidRDefault="008D1761" w:rsidP="00AD0F47">
      <w:pPr>
        <w:pStyle w:val="ListParagraph"/>
        <w:numPr>
          <w:ilvl w:val="0"/>
          <w:numId w:val="50"/>
        </w:numPr>
        <w:spacing w:after="0"/>
      </w:pPr>
      <w:r w:rsidRPr="006649A6">
        <w:t>kelancaran dan keefektifan pelaksanaan koordinasi;</w:t>
      </w:r>
    </w:p>
    <w:p w:rsidR="008D1761" w:rsidRPr="00402355" w:rsidRDefault="008D1761" w:rsidP="00AD0F47">
      <w:pPr>
        <w:pStyle w:val="ListParagraph"/>
        <w:numPr>
          <w:ilvl w:val="0"/>
          <w:numId w:val="50"/>
        </w:numPr>
        <w:spacing w:after="0"/>
        <w:rPr>
          <w:lang w:val="id-ID"/>
        </w:rPr>
      </w:pPr>
      <w:proofErr w:type="gramStart"/>
      <w:r w:rsidRPr="006649A6">
        <w:t>ketepatan</w:t>
      </w:r>
      <w:proofErr w:type="gramEnd"/>
      <w:r w:rsidRPr="006649A6">
        <w:t xml:space="preserve"> dan keefektifan pengendalian dan evaluasi pelaksanaan tugas Sub Bidang Aset Daerah </w:t>
      </w:r>
      <w:r w:rsidRPr="00402355">
        <w:rPr>
          <w:lang w:val="id-ID"/>
        </w:rPr>
        <w:t>3</w:t>
      </w:r>
      <w:r w:rsidRPr="006649A6">
        <w:t>.</w:t>
      </w:r>
    </w:p>
    <w:p w:rsidR="00402355" w:rsidRDefault="00402355" w:rsidP="00402355">
      <w:pPr>
        <w:spacing w:after="0"/>
        <w:ind w:firstLine="0"/>
      </w:pPr>
    </w:p>
    <w:p w:rsidR="008B6782" w:rsidRPr="00402355" w:rsidRDefault="00402355" w:rsidP="00DD4638">
      <w:pPr>
        <w:pStyle w:val="Heading3"/>
        <w:numPr>
          <w:ilvl w:val="2"/>
          <w:numId w:val="76"/>
        </w:numPr>
        <w:ind w:hanging="1224"/>
      </w:pPr>
      <w:bookmarkStart w:id="111" w:name="_Toc24974577"/>
      <w:r w:rsidRPr="00402355">
        <w:t>KELOMPOK JABATAN FUNGSIONAL</w:t>
      </w:r>
      <w:bookmarkEnd w:id="111"/>
    </w:p>
    <w:p w:rsidR="008B6782" w:rsidRPr="006649A6" w:rsidRDefault="008B6782" w:rsidP="00BE14D6">
      <w:pPr>
        <w:spacing w:after="0"/>
      </w:pPr>
      <w:proofErr w:type="gramStart"/>
      <w:r w:rsidRPr="006649A6">
        <w:t xml:space="preserve">Kelompok jabatan fungsional mempunyai tugas pokok membantu Kepala </w:t>
      </w:r>
      <w:r w:rsidR="008D1761" w:rsidRPr="006649A6">
        <w:rPr>
          <w:lang w:val="id-ID"/>
        </w:rPr>
        <w:t xml:space="preserve">Badan </w:t>
      </w:r>
      <w:r w:rsidRPr="006649A6">
        <w:t>dalam pelaksanaan wewenang, tugas pokok dan fungsi Dinas sesuai uraian tugas berdasarkan Pedoman Angka Kredit Jabatan.</w:t>
      </w:r>
      <w:proofErr w:type="gramEnd"/>
      <w:r w:rsidRPr="006649A6">
        <w:t xml:space="preserve"> </w:t>
      </w:r>
      <w:proofErr w:type="gramStart"/>
      <w:r w:rsidRPr="006649A6">
        <w:t>Dalam menjalankan tugasnya kelompok jabatan fungsional mendasarkan pada prinsip kompetensi, keahlian/keterampilan tertentu serta bersifat mandiri.</w:t>
      </w:r>
      <w:proofErr w:type="gramEnd"/>
    </w:p>
    <w:p w:rsidR="00930188" w:rsidRPr="006649A6" w:rsidRDefault="00930188" w:rsidP="006649A6"/>
    <w:p w:rsidR="00EE567A" w:rsidRPr="006649A6" w:rsidRDefault="005E26F5" w:rsidP="00BB5338">
      <w:pPr>
        <w:pStyle w:val="Heading2"/>
        <w:ind w:left="709" w:hanging="709"/>
      </w:pPr>
      <w:bookmarkStart w:id="112" w:name="_Toc24974578"/>
      <w:r>
        <w:rPr>
          <w:lang w:val="id-ID"/>
        </w:rPr>
        <w:t>2.3</w:t>
      </w:r>
      <w:r>
        <w:rPr>
          <w:lang w:val="id-ID"/>
        </w:rPr>
        <w:tab/>
      </w:r>
      <w:r w:rsidR="00EE567A" w:rsidRPr="006649A6">
        <w:t>Tata Kerja</w:t>
      </w:r>
      <w:bookmarkEnd w:id="112"/>
    </w:p>
    <w:p w:rsidR="00EE567A" w:rsidRPr="006649A6" w:rsidRDefault="001A6FFE" w:rsidP="006649A6">
      <w:proofErr w:type="gramStart"/>
      <w:r w:rsidRPr="006649A6">
        <w:t>Kepala Badan Pengelolaan Keuangan dan Aset Daerah dalam melaksanakan tugasnya bertanggung jawab kepada Bupati melalui Sekretaris Daerah</w:t>
      </w:r>
      <w:r w:rsidR="00EE567A" w:rsidRPr="006649A6">
        <w:t>.</w:t>
      </w:r>
      <w:proofErr w:type="gramEnd"/>
    </w:p>
    <w:p w:rsidR="00EE567A" w:rsidRPr="006649A6" w:rsidRDefault="001A6FFE" w:rsidP="006649A6">
      <w:r w:rsidRPr="006649A6">
        <w:t>Dalam melaksanakan tugasnya Kepala Badan, Sekretaris, Kepala Bidang, Kepala Sub Bagian dan Kepala Sub Bidang wajib menerapkan prinsip koordinasi, integrasi dan sinkronisasi baik dalam lingkungan masing-masing maupun antar satuan organisasi sesuai dengan tugas pokok masing-masing</w:t>
      </w:r>
      <w:r w:rsidR="00EE567A" w:rsidRPr="006649A6">
        <w:t>.</w:t>
      </w:r>
    </w:p>
    <w:p w:rsidR="00BD13CA" w:rsidRPr="006649A6" w:rsidRDefault="00BD13CA" w:rsidP="006649A6">
      <w:r w:rsidRPr="006649A6">
        <w:t>Kepala Badan, Sekretaris, Kepala Bidang, Kepala Sub Bagian dan Kepala Sub Bidang di lingkungan Badan Pengelolaan Keuangan dan Aset Daerah bertanggung jawab memimpin dan mengkoordinasikan bawahan masing-masing serta memberikan bimbingan dan arahan kepada bawahannya guna kelancaran pelaksanaan tugas</w:t>
      </w:r>
      <w:r w:rsidRPr="006649A6">
        <w:rPr>
          <w:lang w:val="id-ID"/>
        </w:rPr>
        <w:t>.</w:t>
      </w:r>
    </w:p>
    <w:p w:rsidR="00BD13CA" w:rsidRPr="006649A6" w:rsidRDefault="00BD13CA" w:rsidP="006649A6">
      <w:r w:rsidRPr="006649A6">
        <w:t>Kepala Badan, Sekretaris, Kepala Bidang, Kepala Sub Bagian dan Kepala Sub Bidang di lingkungan Badan Pengelolaan Keuangan dan Aset Daerah wajib mematuhi arahan dan bertanggung jawab kepada atasan masing-masing serta menyampaikan laporan pelaksanaan tugas secara berkala sesuai dengan ketentuan peraturan perundang-undangan yang berlaku;</w:t>
      </w:r>
    </w:p>
    <w:p w:rsidR="00BD13CA" w:rsidRPr="006649A6" w:rsidRDefault="00BD13CA" w:rsidP="006649A6">
      <w:r w:rsidRPr="006649A6">
        <w:t>Kelompok Jabatan Fungsional dalam melaksanakan tugas bertanggungjawab kepada Kepala Badan dan berkoordinasi dengan Sekretaris, Kepala Bidang, Kepala Sub Bagian dan Kepala Sub Bidang di lingkungan Badan Pengelolaan Keuangan dan Aset Daerah.</w:t>
      </w:r>
    </w:p>
    <w:p w:rsidR="00BD13CA" w:rsidRPr="006649A6" w:rsidRDefault="00BD13CA" w:rsidP="006649A6">
      <w:r w:rsidRPr="006649A6">
        <w:t>Setiap laporan yang diterima oleh Kepala Badan, Sekretaris, Kepala Bidang, Kepala Sub Bagian dan Kepala Sub Bidang dari bawahan di lingkungan Badan Pengelolaan Keuangan dan Aset Daerah wajib diolah dan dijadikan bahan dalam memberikan arahan lebih lanjut kepada bawahan, guna peningkatan kinerja satuan organisasi</w:t>
      </w:r>
    </w:p>
    <w:p w:rsidR="00BD13CA" w:rsidRPr="006649A6" w:rsidRDefault="00BD13CA" w:rsidP="006649A6">
      <w:r w:rsidRPr="006649A6">
        <w:t xml:space="preserve">Dalam melaksanakan tugas-tugas pemerintahan di bidang pengelolaan pendapatan, wajib melaksanakan dan memelihara hubungan </w:t>
      </w:r>
      <w:r w:rsidRPr="006649A6">
        <w:lastRenderedPageBreak/>
        <w:t>kerja yang harmonis, hubungan koordinatif dengan unit kerja di lingkungan Pemerintah Kabupaten Tegal, dan hubungan kerja konsultatif dengan Instansi-instansi terkait Pemerintah Provinsi Jawa Tengah dan  Pemerintah Pusat.</w:t>
      </w:r>
    </w:p>
    <w:p w:rsidR="00EE567A" w:rsidRPr="006649A6" w:rsidRDefault="00EE567A" w:rsidP="006649A6">
      <w:pPr>
        <w:rPr>
          <w:lang w:val="id-ID"/>
        </w:rPr>
      </w:pPr>
    </w:p>
    <w:p w:rsidR="00AB58F3" w:rsidRPr="00AB58F3" w:rsidRDefault="00AB58F3" w:rsidP="00DD4638">
      <w:pPr>
        <w:pStyle w:val="ListParagraph"/>
        <w:keepNext/>
        <w:numPr>
          <w:ilvl w:val="1"/>
          <w:numId w:val="76"/>
        </w:numPr>
        <w:spacing w:before="240" w:after="60"/>
        <w:contextualSpacing w:val="0"/>
        <w:outlineLvl w:val="1"/>
        <w:rPr>
          <w:rFonts w:eastAsiaTheme="majorEastAsia" w:cstheme="majorBidi"/>
          <w:b/>
          <w:bCs/>
          <w:iCs/>
          <w:vanish/>
          <w:sz w:val="28"/>
          <w:szCs w:val="28"/>
        </w:rPr>
      </w:pPr>
      <w:bookmarkStart w:id="113" w:name="_Toc24966223"/>
      <w:bookmarkStart w:id="114" w:name="_Toc24970063"/>
      <w:bookmarkStart w:id="115" w:name="_Toc24970709"/>
      <w:bookmarkStart w:id="116" w:name="_Toc24970890"/>
      <w:bookmarkStart w:id="117" w:name="_Toc24972165"/>
      <w:bookmarkStart w:id="118" w:name="_Toc24972415"/>
      <w:bookmarkStart w:id="119" w:name="_Toc24974261"/>
      <w:bookmarkStart w:id="120" w:name="_Toc24974579"/>
      <w:bookmarkEnd w:id="113"/>
      <w:bookmarkEnd w:id="114"/>
      <w:bookmarkEnd w:id="115"/>
      <w:bookmarkEnd w:id="116"/>
      <w:bookmarkEnd w:id="117"/>
      <w:bookmarkEnd w:id="118"/>
      <w:bookmarkEnd w:id="119"/>
      <w:bookmarkEnd w:id="120"/>
    </w:p>
    <w:p w:rsidR="00854F4B" w:rsidRPr="006649A6" w:rsidRDefault="00854F4B" w:rsidP="00DD4638">
      <w:pPr>
        <w:pStyle w:val="Heading2"/>
        <w:numPr>
          <w:ilvl w:val="1"/>
          <w:numId w:val="76"/>
        </w:numPr>
        <w:ind w:hanging="792"/>
      </w:pPr>
      <w:bookmarkStart w:id="121" w:name="_Toc24974580"/>
      <w:r w:rsidRPr="006649A6">
        <w:t>Sumber Daya</w:t>
      </w:r>
      <w:bookmarkEnd w:id="121"/>
    </w:p>
    <w:p w:rsidR="00FF26B9" w:rsidRPr="006649A6" w:rsidRDefault="00FF26B9" w:rsidP="00DD4638">
      <w:pPr>
        <w:pStyle w:val="Heading3"/>
        <w:numPr>
          <w:ilvl w:val="2"/>
          <w:numId w:val="76"/>
        </w:numPr>
        <w:ind w:hanging="1224"/>
      </w:pPr>
      <w:bookmarkStart w:id="122" w:name="_Toc24974581"/>
      <w:r w:rsidRPr="006649A6">
        <w:t>Sumber Daya Manusia (SDM)</w:t>
      </w:r>
      <w:bookmarkEnd w:id="122"/>
    </w:p>
    <w:p w:rsidR="008507AF" w:rsidRPr="006649A6" w:rsidRDefault="00685C34" w:rsidP="006649A6">
      <w:r w:rsidRPr="006649A6">
        <w:t xml:space="preserve">Sumber daya </w:t>
      </w:r>
      <w:r w:rsidR="00120C2B" w:rsidRPr="006649A6">
        <w:t xml:space="preserve">utama </w:t>
      </w:r>
      <w:r w:rsidRPr="006649A6">
        <w:t xml:space="preserve">yang </w:t>
      </w:r>
      <w:r w:rsidR="00120C2B" w:rsidRPr="006649A6">
        <w:t xml:space="preserve">perlu diinformasikan dalam Renstra ini antara </w:t>
      </w:r>
      <w:proofErr w:type="gramStart"/>
      <w:r w:rsidR="00120C2B" w:rsidRPr="006649A6">
        <w:t>lain</w:t>
      </w:r>
      <w:proofErr w:type="gramEnd"/>
      <w:r w:rsidR="00120C2B" w:rsidRPr="006649A6">
        <w:t xml:space="preserve"> sumber daya manusia yang ada di</w:t>
      </w:r>
      <w:r w:rsidRPr="006649A6">
        <w:t xml:space="preserve"> </w:t>
      </w:r>
      <w:r w:rsidR="00E2226D" w:rsidRPr="006649A6">
        <w:rPr>
          <w:lang w:val="id-ID"/>
        </w:rPr>
        <w:t xml:space="preserve">Badan Pengelolaan Keuangan </w:t>
      </w:r>
      <w:r w:rsidRPr="006649A6">
        <w:t xml:space="preserve">dan </w:t>
      </w:r>
      <w:r w:rsidR="00E2226D" w:rsidRPr="006649A6">
        <w:rPr>
          <w:lang w:val="id-ID"/>
        </w:rPr>
        <w:t xml:space="preserve">Aset Daerah </w:t>
      </w:r>
      <w:r w:rsidRPr="006649A6">
        <w:t>Kabupaten Tegal</w:t>
      </w:r>
      <w:r w:rsidR="00120C2B" w:rsidRPr="006649A6">
        <w:t>, sarana prasarana pendukung yang dimiliki dan besarnya anggaran untuk penyelenggaraan seluruh kegiatan yang ada</w:t>
      </w:r>
      <w:r w:rsidRPr="006649A6">
        <w:t>.</w:t>
      </w:r>
    </w:p>
    <w:p w:rsidR="00685C34" w:rsidRPr="006649A6" w:rsidRDefault="007E75F6" w:rsidP="006649A6">
      <w:r w:rsidRPr="006649A6">
        <w:t xml:space="preserve">Kondisi sumber daya manusia </w:t>
      </w:r>
      <w:r w:rsidR="00E2226D" w:rsidRPr="006649A6">
        <w:rPr>
          <w:lang w:val="id-ID"/>
        </w:rPr>
        <w:t xml:space="preserve">Badan Pengelolaan Keuangan dan Aset Daerah </w:t>
      </w:r>
      <w:r w:rsidRPr="006649A6">
        <w:t xml:space="preserve">Kabupaten Tegal akan diklasifikasi atas dasar jumlah personil untuk setiap kelompok fungsi yang terdapat pada bagian Sekretariat, </w:t>
      </w:r>
      <w:r w:rsidR="00E2226D" w:rsidRPr="006649A6">
        <w:rPr>
          <w:lang w:val="id-ID"/>
        </w:rPr>
        <w:t xml:space="preserve">Bidang Anggaran, Bidang Perbendaharaan, Akuntansi dan Pelaporan, Bidang Aset Daerah </w:t>
      </w:r>
      <w:r w:rsidRPr="006649A6">
        <w:t>dan Kelompok Jabatan Fungsional juga akan dibedakan status, golongan/ruang serta tingkat pendidikan SDM.</w:t>
      </w:r>
    </w:p>
    <w:p w:rsidR="007E75F6" w:rsidRPr="006649A6" w:rsidRDefault="007E75F6" w:rsidP="007A5362">
      <w:proofErr w:type="gramStart"/>
      <w:r w:rsidRPr="006649A6">
        <w:t xml:space="preserve">Sumber daya manusia </w:t>
      </w:r>
      <w:r w:rsidR="00E2226D" w:rsidRPr="006649A6">
        <w:rPr>
          <w:lang w:val="id-ID"/>
        </w:rPr>
        <w:t xml:space="preserve">Badan Pengelolaan Keuangan dan Aset Daerah </w:t>
      </w:r>
      <w:r w:rsidRPr="006649A6">
        <w:t>Kabup</w:t>
      </w:r>
      <w:r w:rsidR="007A5362">
        <w:t>aten Tegal semuanya berjumlah 57 orang.</w:t>
      </w:r>
      <w:proofErr w:type="gramEnd"/>
      <w:r w:rsidR="007A5362">
        <w:t xml:space="preserve"> Adapun komposisinya dapat dilihat dalam tabel bawah </w:t>
      </w:r>
      <w:proofErr w:type="gramStart"/>
      <w:r w:rsidR="007A5362">
        <w:t>ini :</w:t>
      </w:r>
      <w:proofErr w:type="gramEnd"/>
    </w:p>
    <w:p w:rsidR="00685C34" w:rsidRPr="006649A6" w:rsidRDefault="0070681F" w:rsidP="0070681F">
      <w:pPr>
        <w:ind w:firstLine="0"/>
        <w:jc w:val="center"/>
      </w:pPr>
      <w:proofErr w:type="gramStart"/>
      <w:r w:rsidRPr="006649A6">
        <w:t>Tabel 2.1.</w:t>
      </w:r>
      <w:proofErr w:type="gramEnd"/>
      <w:r w:rsidRPr="006649A6">
        <w:t xml:space="preserve"> Komposisi pegawai menurut kelompok fungsi</w:t>
      </w:r>
      <w:r>
        <w:t xml:space="preserve"> </w:t>
      </w:r>
    </w:p>
    <w:tbl>
      <w:tblPr>
        <w:tblStyle w:val="GridTable4Accent6"/>
        <w:tblW w:w="8217" w:type="dxa"/>
        <w:jc w:val="center"/>
        <w:tblLayout w:type="fixed"/>
        <w:tblLook w:val="04A0" w:firstRow="1" w:lastRow="0" w:firstColumn="1" w:lastColumn="0" w:noHBand="0" w:noVBand="1"/>
      </w:tblPr>
      <w:tblGrid>
        <w:gridCol w:w="573"/>
        <w:gridCol w:w="3817"/>
        <w:gridCol w:w="677"/>
        <w:gridCol w:w="740"/>
        <w:gridCol w:w="1276"/>
        <w:gridCol w:w="1134"/>
      </w:tblGrid>
      <w:tr w:rsidR="004D7239" w:rsidRPr="008824C4" w:rsidTr="00882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Pr>
          <w:p w:rsidR="004D7239" w:rsidRPr="007A5362" w:rsidRDefault="004D7239" w:rsidP="008824C4">
            <w:pPr>
              <w:spacing w:after="0" w:line="240" w:lineRule="auto"/>
              <w:ind w:firstLine="0"/>
              <w:contextualSpacing/>
              <w:jc w:val="center"/>
              <w:rPr>
                <w:b w:val="0"/>
              </w:rPr>
            </w:pPr>
            <w:r w:rsidRPr="007A5362">
              <w:rPr>
                <w:b w:val="0"/>
              </w:rPr>
              <w:t>No</w:t>
            </w:r>
          </w:p>
        </w:tc>
        <w:tc>
          <w:tcPr>
            <w:tcW w:w="3817" w:type="dxa"/>
            <w:vMerge w:val="restart"/>
          </w:tcPr>
          <w:p w:rsidR="004D7239" w:rsidRPr="007A5362" w:rsidRDefault="004D7239" w:rsidP="008824C4">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7A5362">
              <w:rPr>
                <w:b w:val="0"/>
              </w:rPr>
              <w:t>Bagian</w:t>
            </w:r>
          </w:p>
        </w:tc>
        <w:tc>
          <w:tcPr>
            <w:tcW w:w="1417" w:type="dxa"/>
            <w:gridSpan w:val="2"/>
          </w:tcPr>
          <w:p w:rsidR="004D7239" w:rsidRPr="007A5362" w:rsidRDefault="004D7239" w:rsidP="008824C4">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8824C4">
              <w:rPr>
                <w:b w:val="0"/>
              </w:rPr>
              <w:t>JK</w:t>
            </w:r>
          </w:p>
        </w:tc>
        <w:tc>
          <w:tcPr>
            <w:tcW w:w="1276" w:type="dxa"/>
            <w:vMerge w:val="restart"/>
          </w:tcPr>
          <w:p w:rsidR="004D7239" w:rsidRPr="007A5362" w:rsidRDefault="004D7239" w:rsidP="008824C4">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7A5362">
              <w:rPr>
                <w:b w:val="0"/>
              </w:rPr>
              <w:t>Jumlah</w:t>
            </w:r>
          </w:p>
        </w:tc>
        <w:tc>
          <w:tcPr>
            <w:tcW w:w="1134" w:type="dxa"/>
            <w:vMerge w:val="restart"/>
          </w:tcPr>
          <w:p w:rsidR="004D7239" w:rsidRPr="007A5362" w:rsidRDefault="004D7239" w:rsidP="008824C4">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8824C4">
              <w:rPr>
                <w:b w:val="0"/>
              </w:rPr>
              <w:t>%</w:t>
            </w:r>
          </w:p>
        </w:tc>
      </w:tr>
      <w:tr w:rsidR="004D7239" w:rsidRPr="007A5362"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3" w:type="dxa"/>
            <w:vMerge/>
          </w:tcPr>
          <w:p w:rsidR="004D7239" w:rsidRPr="007A5362" w:rsidRDefault="004D7239" w:rsidP="0070681F">
            <w:pPr>
              <w:spacing w:after="0" w:line="240" w:lineRule="auto"/>
              <w:ind w:firstLine="0"/>
              <w:contextualSpacing/>
              <w:jc w:val="center"/>
            </w:pPr>
          </w:p>
        </w:tc>
        <w:tc>
          <w:tcPr>
            <w:tcW w:w="3817" w:type="dxa"/>
            <w:vMerge/>
          </w:tcPr>
          <w:p w:rsidR="004D7239" w:rsidRPr="007A5362"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p>
        </w:tc>
        <w:tc>
          <w:tcPr>
            <w:tcW w:w="677" w:type="dxa"/>
          </w:tcPr>
          <w:p w:rsidR="004D7239" w:rsidRPr="007A5362"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7A5362">
              <w:t>L</w:t>
            </w:r>
          </w:p>
        </w:tc>
        <w:tc>
          <w:tcPr>
            <w:tcW w:w="740" w:type="dxa"/>
          </w:tcPr>
          <w:p w:rsidR="004D7239" w:rsidRPr="007A5362"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7A5362">
              <w:t>P</w:t>
            </w:r>
          </w:p>
        </w:tc>
        <w:tc>
          <w:tcPr>
            <w:tcW w:w="1276" w:type="dxa"/>
            <w:vMerge/>
          </w:tcPr>
          <w:p w:rsidR="004D7239" w:rsidRPr="007A5362" w:rsidRDefault="004D7239" w:rsidP="0070681F">
            <w:pPr>
              <w:spacing w:after="0" w:line="240" w:lineRule="auto"/>
              <w:ind w:firstLine="0"/>
              <w:contextualSpacing/>
              <w:cnfStyle w:val="000000100000" w:firstRow="0" w:lastRow="0" w:firstColumn="0" w:lastColumn="0" w:oddVBand="0" w:evenVBand="0" w:oddHBand="1" w:evenHBand="0" w:firstRowFirstColumn="0" w:firstRowLastColumn="0" w:lastRowFirstColumn="0" w:lastRowLastColumn="0"/>
            </w:pPr>
          </w:p>
        </w:tc>
        <w:tc>
          <w:tcPr>
            <w:tcW w:w="1134" w:type="dxa"/>
            <w:vMerge/>
          </w:tcPr>
          <w:p w:rsidR="004D7239" w:rsidRPr="007A5362" w:rsidRDefault="004D7239" w:rsidP="0070681F">
            <w:pPr>
              <w:spacing w:after="0" w:line="240" w:lineRule="auto"/>
              <w:ind w:firstLine="0"/>
              <w:contextualSpacing/>
              <w:cnfStyle w:val="000000100000" w:firstRow="0" w:lastRow="0" w:firstColumn="0" w:lastColumn="0" w:oddVBand="0" w:evenVBand="0" w:oddHBand="1" w:evenHBand="0" w:firstRowFirstColumn="0" w:firstRowLastColumn="0" w:lastRowFirstColumn="0" w:lastRowLastColumn="0"/>
            </w:pPr>
          </w:p>
        </w:tc>
      </w:tr>
      <w:tr w:rsidR="007A5362" w:rsidRPr="007A5362" w:rsidTr="008824C4">
        <w:trPr>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rPr>
            </w:pPr>
            <w:r w:rsidRPr="007A5362">
              <w:rPr>
                <w:b w:val="0"/>
              </w:rPr>
              <w:t>1</w:t>
            </w:r>
          </w:p>
        </w:tc>
        <w:tc>
          <w:tcPr>
            <w:tcW w:w="3817" w:type="dxa"/>
          </w:tcPr>
          <w:p w:rsidR="007A5362" w:rsidRPr="007A5362" w:rsidRDefault="007A5362"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pPr>
            <w:r w:rsidRPr="007A5362">
              <w:t>Kepala</w:t>
            </w:r>
          </w:p>
        </w:tc>
        <w:tc>
          <w:tcPr>
            <w:tcW w:w="677"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7A5362">
              <w:t>1</w:t>
            </w:r>
          </w:p>
        </w:tc>
        <w:tc>
          <w:tcPr>
            <w:tcW w:w="740"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7A5362">
              <w:t>-</w:t>
            </w:r>
          </w:p>
        </w:tc>
        <w:tc>
          <w:tcPr>
            <w:tcW w:w="1276"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7A5362">
              <w:t>1</w:t>
            </w:r>
          </w:p>
        </w:tc>
        <w:tc>
          <w:tcPr>
            <w:tcW w:w="1134" w:type="dxa"/>
          </w:tcPr>
          <w:p w:rsidR="007A5362" w:rsidRPr="007A5362" w:rsidRDefault="007A5362" w:rsidP="0070681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A5362">
              <w:rPr>
                <w:color w:val="000000"/>
                <w:sz w:val="22"/>
                <w:szCs w:val="22"/>
              </w:rPr>
              <w:t>1,75</w:t>
            </w:r>
          </w:p>
        </w:tc>
      </w:tr>
      <w:tr w:rsidR="008824C4" w:rsidRPr="008824C4"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rPr>
            </w:pPr>
            <w:r w:rsidRPr="007A5362">
              <w:rPr>
                <w:b w:val="0"/>
              </w:rPr>
              <w:t>2</w:t>
            </w:r>
          </w:p>
        </w:tc>
        <w:tc>
          <w:tcPr>
            <w:tcW w:w="3817" w:type="dxa"/>
          </w:tcPr>
          <w:p w:rsidR="007A5362" w:rsidRPr="007A5362" w:rsidRDefault="007A5362"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7A5362">
              <w:t>Sekretariat</w:t>
            </w:r>
          </w:p>
        </w:tc>
        <w:tc>
          <w:tcPr>
            <w:tcW w:w="677"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6</w:t>
            </w:r>
          </w:p>
        </w:tc>
        <w:tc>
          <w:tcPr>
            <w:tcW w:w="740"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5</w:t>
            </w:r>
          </w:p>
        </w:tc>
        <w:tc>
          <w:tcPr>
            <w:tcW w:w="1276"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11</w:t>
            </w:r>
          </w:p>
        </w:tc>
        <w:tc>
          <w:tcPr>
            <w:tcW w:w="1134" w:type="dxa"/>
          </w:tcPr>
          <w:p w:rsidR="007A5362" w:rsidRPr="007A5362" w:rsidRDefault="007A5362" w:rsidP="0070681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A5362">
              <w:rPr>
                <w:color w:val="000000"/>
                <w:sz w:val="22"/>
                <w:szCs w:val="22"/>
              </w:rPr>
              <w:t>19,30</w:t>
            </w:r>
          </w:p>
        </w:tc>
      </w:tr>
      <w:tr w:rsidR="007A5362" w:rsidRPr="007A5362" w:rsidTr="008824C4">
        <w:trPr>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rPr>
            </w:pPr>
            <w:r w:rsidRPr="007A5362">
              <w:rPr>
                <w:b w:val="0"/>
              </w:rPr>
              <w:t>3</w:t>
            </w:r>
          </w:p>
        </w:tc>
        <w:tc>
          <w:tcPr>
            <w:tcW w:w="3817" w:type="dxa"/>
          </w:tcPr>
          <w:p w:rsidR="007A5362" w:rsidRPr="007A5362" w:rsidRDefault="007A5362"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lang w:val="id-ID"/>
              </w:rPr>
            </w:pPr>
            <w:r w:rsidRPr="007A5362">
              <w:t xml:space="preserve">Bidang </w:t>
            </w:r>
            <w:r w:rsidRPr="007A5362">
              <w:rPr>
                <w:lang w:val="id-ID"/>
              </w:rPr>
              <w:t>Anggaran</w:t>
            </w:r>
          </w:p>
        </w:tc>
        <w:tc>
          <w:tcPr>
            <w:tcW w:w="677"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6</w:t>
            </w:r>
          </w:p>
        </w:tc>
        <w:tc>
          <w:tcPr>
            <w:tcW w:w="740"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2</w:t>
            </w:r>
          </w:p>
        </w:tc>
        <w:tc>
          <w:tcPr>
            <w:tcW w:w="1276"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8</w:t>
            </w:r>
          </w:p>
        </w:tc>
        <w:tc>
          <w:tcPr>
            <w:tcW w:w="1134" w:type="dxa"/>
          </w:tcPr>
          <w:p w:rsidR="007A5362" w:rsidRPr="007A5362" w:rsidRDefault="007A5362" w:rsidP="0070681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A5362">
              <w:rPr>
                <w:color w:val="000000"/>
                <w:sz w:val="22"/>
                <w:szCs w:val="22"/>
              </w:rPr>
              <w:t>14,04</w:t>
            </w:r>
          </w:p>
        </w:tc>
      </w:tr>
      <w:tr w:rsidR="008824C4" w:rsidRPr="008824C4"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rPr>
            </w:pPr>
            <w:r w:rsidRPr="007A5362">
              <w:rPr>
                <w:b w:val="0"/>
              </w:rPr>
              <w:t>4</w:t>
            </w:r>
          </w:p>
        </w:tc>
        <w:tc>
          <w:tcPr>
            <w:tcW w:w="3817" w:type="dxa"/>
          </w:tcPr>
          <w:p w:rsidR="007A5362" w:rsidRPr="007A5362" w:rsidRDefault="007A5362"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rPr>
                <w:lang w:val="id-ID"/>
              </w:rPr>
            </w:pPr>
            <w:r w:rsidRPr="007A5362">
              <w:t xml:space="preserve">Bidang </w:t>
            </w:r>
            <w:r w:rsidRPr="007A5362">
              <w:rPr>
                <w:lang w:val="id-ID"/>
              </w:rPr>
              <w:t>PAP</w:t>
            </w:r>
          </w:p>
        </w:tc>
        <w:tc>
          <w:tcPr>
            <w:tcW w:w="677"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7</w:t>
            </w:r>
          </w:p>
        </w:tc>
        <w:tc>
          <w:tcPr>
            <w:tcW w:w="740"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7</w:t>
            </w:r>
          </w:p>
        </w:tc>
        <w:tc>
          <w:tcPr>
            <w:tcW w:w="1276"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14</w:t>
            </w:r>
          </w:p>
        </w:tc>
        <w:tc>
          <w:tcPr>
            <w:tcW w:w="1134" w:type="dxa"/>
          </w:tcPr>
          <w:p w:rsidR="007A5362" w:rsidRPr="007A5362" w:rsidRDefault="007A5362" w:rsidP="0070681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A5362">
              <w:rPr>
                <w:color w:val="000000"/>
                <w:sz w:val="22"/>
                <w:szCs w:val="22"/>
              </w:rPr>
              <w:t>24,56</w:t>
            </w:r>
          </w:p>
        </w:tc>
      </w:tr>
      <w:tr w:rsidR="007A5362" w:rsidRPr="007A5362" w:rsidTr="008824C4">
        <w:trPr>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lang w:val="id-ID"/>
              </w:rPr>
            </w:pPr>
            <w:r w:rsidRPr="007A5362">
              <w:rPr>
                <w:b w:val="0"/>
                <w:lang w:val="id-ID"/>
              </w:rPr>
              <w:t>5</w:t>
            </w:r>
          </w:p>
        </w:tc>
        <w:tc>
          <w:tcPr>
            <w:tcW w:w="3817" w:type="dxa"/>
          </w:tcPr>
          <w:p w:rsidR="007A5362" w:rsidRPr="007A5362" w:rsidRDefault="007A5362"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Bidang Aset Daerah</w:t>
            </w:r>
          </w:p>
        </w:tc>
        <w:tc>
          <w:tcPr>
            <w:tcW w:w="677"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8</w:t>
            </w:r>
          </w:p>
        </w:tc>
        <w:tc>
          <w:tcPr>
            <w:tcW w:w="740"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1</w:t>
            </w:r>
          </w:p>
        </w:tc>
        <w:tc>
          <w:tcPr>
            <w:tcW w:w="1276"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9</w:t>
            </w:r>
          </w:p>
        </w:tc>
        <w:tc>
          <w:tcPr>
            <w:tcW w:w="1134" w:type="dxa"/>
          </w:tcPr>
          <w:p w:rsidR="007A5362" w:rsidRPr="007A5362" w:rsidRDefault="007A5362" w:rsidP="0070681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A5362">
              <w:rPr>
                <w:color w:val="000000"/>
                <w:sz w:val="22"/>
                <w:szCs w:val="22"/>
              </w:rPr>
              <w:t>15,79</w:t>
            </w:r>
          </w:p>
        </w:tc>
      </w:tr>
      <w:tr w:rsidR="008824C4" w:rsidRPr="008824C4"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lang w:val="id-ID"/>
              </w:rPr>
            </w:pPr>
            <w:r w:rsidRPr="007A5362">
              <w:rPr>
                <w:b w:val="0"/>
                <w:lang w:val="id-ID"/>
              </w:rPr>
              <w:t>6</w:t>
            </w:r>
          </w:p>
        </w:tc>
        <w:tc>
          <w:tcPr>
            <w:tcW w:w="3817" w:type="dxa"/>
          </w:tcPr>
          <w:p w:rsidR="007A5362" w:rsidRPr="007A5362" w:rsidRDefault="007A5362"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7A5362">
              <w:t>Kelompok Jabatan Fungsional</w:t>
            </w:r>
          </w:p>
        </w:tc>
        <w:tc>
          <w:tcPr>
            <w:tcW w:w="677"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2</w:t>
            </w:r>
          </w:p>
        </w:tc>
        <w:tc>
          <w:tcPr>
            <w:tcW w:w="740"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w:t>
            </w:r>
          </w:p>
        </w:tc>
        <w:tc>
          <w:tcPr>
            <w:tcW w:w="1276"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2</w:t>
            </w:r>
          </w:p>
        </w:tc>
        <w:tc>
          <w:tcPr>
            <w:tcW w:w="1134" w:type="dxa"/>
          </w:tcPr>
          <w:p w:rsidR="007A5362" w:rsidRPr="007A5362" w:rsidRDefault="007A5362" w:rsidP="0070681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7A5362">
              <w:rPr>
                <w:color w:val="000000"/>
                <w:sz w:val="22"/>
                <w:szCs w:val="22"/>
              </w:rPr>
              <w:t>3,51</w:t>
            </w:r>
          </w:p>
        </w:tc>
      </w:tr>
      <w:tr w:rsidR="007A5362" w:rsidRPr="007A5362" w:rsidTr="008824C4">
        <w:trPr>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lang w:val="id-ID"/>
              </w:rPr>
            </w:pPr>
            <w:r w:rsidRPr="007A5362">
              <w:rPr>
                <w:b w:val="0"/>
                <w:lang w:val="id-ID"/>
              </w:rPr>
              <w:t>7</w:t>
            </w:r>
          </w:p>
        </w:tc>
        <w:tc>
          <w:tcPr>
            <w:tcW w:w="3817" w:type="dxa"/>
          </w:tcPr>
          <w:p w:rsidR="007A5362" w:rsidRPr="007A5362" w:rsidRDefault="007A5362"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PTT</w:t>
            </w:r>
          </w:p>
        </w:tc>
        <w:tc>
          <w:tcPr>
            <w:tcW w:w="677"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w:t>
            </w:r>
          </w:p>
        </w:tc>
        <w:tc>
          <w:tcPr>
            <w:tcW w:w="740"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1</w:t>
            </w:r>
          </w:p>
        </w:tc>
        <w:tc>
          <w:tcPr>
            <w:tcW w:w="1276"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1</w:t>
            </w:r>
          </w:p>
        </w:tc>
        <w:tc>
          <w:tcPr>
            <w:tcW w:w="1134" w:type="dxa"/>
          </w:tcPr>
          <w:p w:rsidR="007A5362" w:rsidRPr="007A5362" w:rsidRDefault="007A5362" w:rsidP="0070681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A5362">
              <w:rPr>
                <w:color w:val="000000"/>
                <w:sz w:val="22"/>
                <w:szCs w:val="22"/>
              </w:rPr>
              <w:t>1,75</w:t>
            </w:r>
          </w:p>
        </w:tc>
      </w:tr>
      <w:tr w:rsidR="008824C4" w:rsidRPr="008824C4"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lang w:val="id-ID"/>
              </w:rPr>
            </w:pPr>
            <w:r w:rsidRPr="007A5362">
              <w:rPr>
                <w:b w:val="0"/>
                <w:lang w:val="id-ID"/>
              </w:rPr>
              <w:t>8</w:t>
            </w:r>
          </w:p>
        </w:tc>
        <w:tc>
          <w:tcPr>
            <w:tcW w:w="3817" w:type="dxa"/>
          </w:tcPr>
          <w:p w:rsidR="007A5362" w:rsidRPr="007A5362" w:rsidRDefault="007A5362"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7A5362">
              <w:t>Tenaga Harian Lepas</w:t>
            </w:r>
          </w:p>
        </w:tc>
        <w:tc>
          <w:tcPr>
            <w:tcW w:w="677"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7</w:t>
            </w:r>
          </w:p>
        </w:tc>
        <w:tc>
          <w:tcPr>
            <w:tcW w:w="740" w:type="dxa"/>
          </w:tcPr>
          <w:p w:rsidR="007A5362" w:rsidRPr="007A5362" w:rsidRDefault="007A5362"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7A5362">
              <w:rPr>
                <w:lang w:val="id-ID"/>
              </w:rPr>
              <w:t>4</w:t>
            </w:r>
          </w:p>
        </w:tc>
        <w:tc>
          <w:tcPr>
            <w:tcW w:w="1276" w:type="dxa"/>
          </w:tcPr>
          <w:p w:rsidR="007A5362" w:rsidRPr="005B1366" w:rsidRDefault="005B1366"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11</w:t>
            </w:r>
          </w:p>
        </w:tc>
        <w:tc>
          <w:tcPr>
            <w:tcW w:w="1134" w:type="dxa"/>
          </w:tcPr>
          <w:p w:rsidR="007A5362" w:rsidRPr="005B1366" w:rsidRDefault="005B1366" w:rsidP="0070681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szCs w:val="22"/>
                <w:lang w:val="id-ID"/>
              </w:rPr>
            </w:pPr>
            <w:r>
              <w:rPr>
                <w:color w:val="000000"/>
                <w:sz w:val="22"/>
                <w:szCs w:val="22"/>
              </w:rPr>
              <w:t>1</w:t>
            </w:r>
            <w:r>
              <w:rPr>
                <w:color w:val="000000"/>
                <w:sz w:val="22"/>
                <w:szCs w:val="22"/>
                <w:lang w:val="id-ID"/>
              </w:rPr>
              <w:t>9,3</w:t>
            </w:r>
          </w:p>
        </w:tc>
      </w:tr>
      <w:tr w:rsidR="007A5362" w:rsidRPr="007A5362" w:rsidTr="008824C4">
        <w:trPr>
          <w:jc w:val="center"/>
        </w:trPr>
        <w:tc>
          <w:tcPr>
            <w:cnfStyle w:val="001000000000" w:firstRow="0" w:lastRow="0" w:firstColumn="1" w:lastColumn="0" w:oddVBand="0" w:evenVBand="0" w:oddHBand="0" w:evenHBand="0" w:firstRowFirstColumn="0" w:firstRowLastColumn="0" w:lastRowFirstColumn="0" w:lastRowLastColumn="0"/>
            <w:tcW w:w="573" w:type="dxa"/>
          </w:tcPr>
          <w:p w:rsidR="007A5362" w:rsidRPr="007A5362" w:rsidRDefault="007A5362" w:rsidP="0070681F">
            <w:pPr>
              <w:spacing w:after="0" w:line="240" w:lineRule="auto"/>
              <w:ind w:firstLine="0"/>
              <w:contextualSpacing/>
              <w:jc w:val="center"/>
              <w:rPr>
                <w:b w:val="0"/>
              </w:rPr>
            </w:pPr>
          </w:p>
        </w:tc>
        <w:tc>
          <w:tcPr>
            <w:tcW w:w="3817"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7A5362">
              <w:t>Jumlah</w:t>
            </w:r>
          </w:p>
        </w:tc>
        <w:tc>
          <w:tcPr>
            <w:tcW w:w="677"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37</w:t>
            </w:r>
          </w:p>
        </w:tc>
        <w:tc>
          <w:tcPr>
            <w:tcW w:w="740"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7A5362">
              <w:rPr>
                <w:lang w:val="id-ID"/>
              </w:rPr>
              <w:t>20</w:t>
            </w:r>
          </w:p>
        </w:tc>
        <w:tc>
          <w:tcPr>
            <w:tcW w:w="1276" w:type="dxa"/>
          </w:tcPr>
          <w:p w:rsidR="007A5362" w:rsidRPr="007A5362" w:rsidRDefault="007A5362"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7A5362">
              <w:rPr>
                <w:lang w:val="id-ID"/>
              </w:rPr>
              <w:t>5</w:t>
            </w:r>
            <w:r w:rsidRPr="007A5362">
              <w:t>7</w:t>
            </w:r>
          </w:p>
        </w:tc>
        <w:tc>
          <w:tcPr>
            <w:tcW w:w="1134" w:type="dxa"/>
          </w:tcPr>
          <w:p w:rsidR="007A5362" w:rsidRPr="007A5362" w:rsidRDefault="007A5362" w:rsidP="0070681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7A5362">
              <w:rPr>
                <w:color w:val="000000"/>
                <w:sz w:val="22"/>
                <w:szCs w:val="22"/>
              </w:rPr>
              <w:t>100,00</w:t>
            </w:r>
          </w:p>
        </w:tc>
      </w:tr>
    </w:tbl>
    <w:p w:rsidR="0070681F" w:rsidRPr="008824C4" w:rsidRDefault="0070681F" w:rsidP="0070681F">
      <w:pPr>
        <w:spacing w:before="120"/>
        <w:ind w:firstLine="0"/>
        <w:jc w:val="center"/>
      </w:pPr>
    </w:p>
    <w:p w:rsidR="00080911" w:rsidRPr="008824C4" w:rsidRDefault="0070681F" w:rsidP="0070681F">
      <w:pPr>
        <w:spacing w:before="120"/>
        <w:ind w:firstLine="0"/>
        <w:jc w:val="center"/>
      </w:pPr>
      <w:proofErr w:type="gramStart"/>
      <w:r w:rsidRPr="008824C4">
        <w:t>Tabel 2.2.</w:t>
      </w:r>
      <w:proofErr w:type="gramEnd"/>
      <w:r w:rsidRPr="008824C4">
        <w:t xml:space="preserve"> Komposisi pegawai menurut tingkat pendidikan</w:t>
      </w:r>
    </w:p>
    <w:tbl>
      <w:tblPr>
        <w:tblStyle w:val="GridTable4Accent6"/>
        <w:tblW w:w="0" w:type="auto"/>
        <w:jc w:val="center"/>
        <w:tblLook w:val="04A0" w:firstRow="1" w:lastRow="0" w:firstColumn="1" w:lastColumn="0" w:noHBand="0" w:noVBand="1"/>
      </w:tblPr>
      <w:tblGrid>
        <w:gridCol w:w="590"/>
        <w:gridCol w:w="2240"/>
        <w:gridCol w:w="1560"/>
        <w:gridCol w:w="1417"/>
      </w:tblGrid>
      <w:tr w:rsidR="004D7239" w:rsidRPr="004D7239" w:rsidTr="00882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r w:rsidRPr="004D7239">
              <w:rPr>
                <w:b w:val="0"/>
              </w:rPr>
              <w:t>No</w:t>
            </w:r>
          </w:p>
        </w:tc>
        <w:tc>
          <w:tcPr>
            <w:tcW w:w="2240"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Pendidikan</w:t>
            </w:r>
          </w:p>
        </w:tc>
        <w:tc>
          <w:tcPr>
            <w:tcW w:w="1560"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Jumlah</w:t>
            </w:r>
          </w:p>
        </w:tc>
        <w:tc>
          <w:tcPr>
            <w:tcW w:w="1417" w:type="dxa"/>
          </w:tcPr>
          <w:p w:rsidR="004D7239" w:rsidRPr="004D7239" w:rsidRDefault="0070681F"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8824C4">
              <w:rPr>
                <w:b w:val="0"/>
              </w:rPr>
              <w:t>%</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70681F" w:rsidP="0070681F">
            <w:pPr>
              <w:spacing w:after="0" w:line="240" w:lineRule="auto"/>
              <w:ind w:firstLine="0"/>
              <w:contextualSpacing/>
              <w:jc w:val="center"/>
              <w:rPr>
                <w:b w:val="0"/>
              </w:rPr>
            </w:pPr>
            <w:r w:rsidRPr="008824C4">
              <w:rPr>
                <w:b w:val="0"/>
              </w:rPr>
              <w:t>1</w:t>
            </w:r>
          </w:p>
        </w:tc>
        <w:tc>
          <w:tcPr>
            <w:tcW w:w="2240" w:type="dxa"/>
          </w:tcPr>
          <w:p w:rsidR="004D7239" w:rsidRPr="004D7239"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4D7239">
              <w:t>SLTA</w:t>
            </w:r>
          </w:p>
        </w:tc>
        <w:tc>
          <w:tcPr>
            <w:tcW w:w="156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4D7239">
              <w:rPr>
                <w:lang w:val="id-ID"/>
              </w:rPr>
              <w:t>17</w:t>
            </w:r>
          </w:p>
        </w:tc>
        <w:tc>
          <w:tcPr>
            <w:tcW w:w="1417" w:type="dxa"/>
          </w:tcPr>
          <w:p w:rsidR="004D7239" w:rsidRPr="004D7239" w:rsidRDefault="004D7239" w:rsidP="0070681F">
            <w:pPr>
              <w:spacing w:after="0" w:line="240" w:lineRule="auto"/>
              <w:ind w:firstLine="0"/>
              <w:contextualSpacing/>
              <w:jc w:val="right"/>
              <w:cnfStyle w:val="000000100000" w:firstRow="0" w:lastRow="0" w:firstColumn="0" w:lastColumn="0" w:oddVBand="0" w:evenVBand="0" w:oddHBand="1" w:evenHBand="0" w:firstRowFirstColumn="0" w:firstRowLastColumn="0" w:lastRowFirstColumn="0" w:lastRowLastColumn="0"/>
            </w:pPr>
            <w:r w:rsidRPr="004D7239">
              <w:rPr>
                <w:lang w:val="id-ID"/>
              </w:rPr>
              <w:t>29,8</w:t>
            </w:r>
            <w:r w:rsidR="0070681F" w:rsidRPr="008824C4">
              <w:t>0</w:t>
            </w: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70681F" w:rsidP="0070681F">
            <w:pPr>
              <w:spacing w:after="0" w:line="240" w:lineRule="auto"/>
              <w:ind w:firstLine="0"/>
              <w:contextualSpacing/>
              <w:jc w:val="center"/>
              <w:rPr>
                <w:b w:val="0"/>
              </w:rPr>
            </w:pPr>
            <w:r w:rsidRPr="008824C4">
              <w:rPr>
                <w:b w:val="0"/>
              </w:rPr>
              <w:t>2</w:t>
            </w:r>
          </w:p>
        </w:tc>
        <w:tc>
          <w:tcPr>
            <w:tcW w:w="2240" w:type="dxa"/>
          </w:tcPr>
          <w:p w:rsidR="004D7239" w:rsidRPr="004D7239" w:rsidRDefault="004D7239"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pPr>
            <w:r w:rsidRPr="004D7239">
              <w:t>D3</w:t>
            </w:r>
          </w:p>
        </w:tc>
        <w:tc>
          <w:tcPr>
            <w:tcW w:w="1560"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4D7239">
              <w:rPr>
                <w:lang w:val="id-ID"/>
              </w:rPr>
              <w:t>6</w:t>
            </w:r>
          </w:p>
        </w:tc>
        <w:tc>
          <w:tcPr>
            <w:tcW w:w="1417"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r w:rsidRPr="004D7239">
              <w:rPr>
                <w:lang w:val="id-ID"/>
              </w:rPr>
              <w:t>10,5</w:t>
            </w:r>
            <w:r w:rsidR="0070681F" w:rsidRPr="008824C4">
              <w:t>0</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70681F" w:rsidP="0070681F">
            <w:pPr>
              <w:spacing w:after="0" w:line="240" w:lineRule="auto"/>
              <w:ind w:firstLine="0"/>
              <w:contextualSpacing/>
              <w:jc w:val="center"/>
              <w:rPr>
                <w:b w:val="0"/>
              </w:rPr>
            </w:pPr>
            <w:r w:rsidRPr="008824C4">
              <w:rPr>
                <w:b w:val="0"/>
              </w:rPr>
              <w:t>3</w:t>
            </w:r>
          </w:p>
        </w:tc>
        <w:tc>
          <w:tcPr>
            <w:tcW w:w="2240" w:type="dxa"/>
          </w:tcPr>
          <w:p w:rsidR="004D7239" w:rsidRPr="004D7239"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4D7239">
              <w:t>S1</w:t>
            </w:r>
          </w:p>
        </w:tc>
        <w:tc>
          <w:tcPr>
            <w:tcW w:w="156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4D7239">
              <w:rPr>
                <w:lang w:val="id-ID"/>
              </w:rPr>
              <w:t>24</w:t>
            </w:r>
          </w:p>
        </w:tc>
        <w:tc>
          <w:tcPr>
            <w:tcW w:w="1417" w:type="dxa"/>
          </w:tcPr>
          <w:p w:rsidR="004D7239" w:rsidRPr="004D7239" w:rsidRDefault="004D7239" w:rsidP="0070681F">
            <w:pPr>
              <w:spacing w:after="0" w:line="240" w:lineRule="auto"/>
              <w:ind w:firstLine="0"/>
              <w:contextualSpacing/>
              <w:jc w:val="right"/>
              <w:cnfStyle w:val="000000100000" w:firstRow="0" w:lastRow="0" w:firstColumn="0" w:lastColumn="0" w:oddVBand="0" w:evenVBand="0" w:oddHBand="1" w:evenHBand="0" w:firstRowFirstColumn="0" w:firstRowLastColumn="0" w:lastRowFirstColumn="0" w:lastRowLastColumn="0"/>
            </w:pPr>
            <w:r w:rsidRPr="004D7239">
              <w:rPr>
                <w:lang w:val="id-ID"/>
              </w:rPr>
              <w:t>42,1</w:t>
            </w:r>
            <w:r w:rsidR="0070681F" w:rsidRPr="008824C4">
              <w:t>0</w:t>
            </w: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70681F" w:rsidP="0070681F">
            <w:pPr>
              <w:spacing w:after="0" w:line="240" w:lineRule="auto"/>
              <w:ind w:firstLine="0"/>
              <w:contextualSpacing/>
              <w:jc w:val="center"/>
              <w:rPr>
                <w:b w:val="0"/>
              </w:rPr>
            </w:pPr>
            <w:r w:rsidRPr="008824C4">
              <w:rPr>
                <w:b w:val="0"/>
              </w:rPr>
              <w:t>4</w:t>
            </w:r>
          </w:p>
        </w:tc>
        <w:tc>
          <w:tcPr>
            <w:tcW w:w="2240" w:type="dxa"/>
          </w:tcPr>
          <w:p w:rsidR="004D7239" w:rsidRPr="004D7239" w:rsidRDefault="004D7239"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pPr>
            <w:r w:rsidRPr="004D7239">
              <w:t>S2</w:t>
            </w:r>
          </w:p>
        </w:tc>
        <w:tc>
          <w:tcPr>
            <w:tcW w:w="1560"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4D7239">
              <w:rPr>
                <w:lang w:val="id-ID"/>
              </w:rPr>
              <w:t>10</w:t>
            </w:r>
          </w:p>
        </w:tc>
        <w:tc>
          <w:tcPr>
            <w:tcW w:w="1417"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r w:rsidRPr="004D7239">
              <w:rPr>
                <w:lang w:val="id-ID"/>
              </w:rPr>
              <w:t>17,5</w:t>
            </w:r>
            <w:r w:rsidR="0070681F" w:rsidRPr="008824C4">
              <w:t>0</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p>
        </w:tc>
        <w:tc>
          <w:tcPr>
            <w:tcW w:w="224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Jumlah</w:t>
            </w:r>
          </w:p>
        </w:tc>
        <w:tc>
          <w:tcPr>
            <w:tcW w:w="156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rPr>
                <w:lang w:val="id-ID"/>
              </w:rPr>
              <w:t>5</w:t>
            </w:r>
            <w:r w:rsidRPr="004D7239">
              <w:t>7</w:t>
            </w:r>
          </w:p>
        </w:tc>
        <w:tc>
          <w:tcPr>
            <w:tcW w:w="1417" w:type="dxa"/>
          </w:tcPr>
          <w:p w:rsidR="004D7239" w:rsidRPr="004D7239" w:rsidRDefault="004D7239" w:rsidP="0070681F">
            <w:pPr>
              <w:spacing w:after="0" w:line="240" w:lineRule="auto"/>
              <w:ind w:firstLine="0"/>
              <w:contextualSpacing/>
              <w:jc w:val="right"/>
              <w:cnfStyle w:val="000000100000" w:firstRow="0" w:lastRow="0" w:firstColumn="0" w:lastColumn="0" w:oddVBand="0" w:evenVBand="0" w:oddHBand="1" w:evenHBand="0" w:firstRowFirstColumn="0" w:firstRowLastColumn="0" w:lastRowFirstColumn="0" w:lastRowLastColumn="0"/>
            </w:pPr>
            <w:r w:rsidRPr="004D7239">
              <w:t>100</w:t>
            </w:r>
            <w:r w:rsidR="0070681F" w:rsidRPr="008824C4">
              <w:t>,00</w:t>
            </w:r>
          </w:p>
        </w:tc>
      </w:tr>
      <w:tr w:rsidR="005B1366"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90" w:type="dxa"/>
          </w:tcPr>
          <w:p w:rsidR="005B1366" w:rsidRPr="004D7239" w:rsidRDefault="005B1366" w:rsidP="0070681F">
            <w:pPr>
              <w:spacing w:after="0" w:line="240" w:lineRule="auto"/>
              <w:ind w:firstLine="0"/>
              <w:contextualSpacing/>
              <w:jc w:val="center"/>
              <w:rPr>
                <w:b w:val="0"/>
              </w:rPr>
            </w:pPr>
          </w:p>
        </w:tc>
        <w:tc>
          <w:tcPr>
            <w:tcW w:w="2240" w:type="dxa"/>
          </w:tcPr>
          <w:p w:rsidR="005B1366" w:rsidRPr="004D7239" w:rsidRDefault="005B1366"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1560" w:type="dxa"/>
          </w:tcPr>
          <w:p w:rsidR="005B1366" w:rsidRPr="004D7239" w:rsidRDefault="005B1366"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p>
        </w:tc>
        <w:tc>
          <w:tcPr>
            <w:tcW w:w="1417" w:type="dxa"/>
          </w:tcPr>
          <w:p w:rsidR="005B1366" w:rsidRPr="004D7239" w:rsidRDefault="005B1366"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p>
        </w:tc>
      </w:tr>
    </w:tbl>
    <w:p w:rsidR="004B18F8" w:rsidRDefault="004B18F8" w:rsidP="004D7239">
      <w:pPr>
        <w:spacing w:before="60" w:after="120"/>
        <w:ind w:firstLine="0"/>
        <w:jc w:val="center"/>
      </w:pPr>
    </w:p>
    <w:p w:rsidR="0070681F" w:rsidRDefault="0070681F" w:rsidP="0070681F">
      <w:pPr>
        <w:spacing w:before="120"/>
        <w:ind w:firstLine="0"/>
        <w:jc w:val="center"/>
      </w:pPr>
      <w:proofErr w:type="gramStart"/>
      <w:r w:rsidRPr="006649A6">
        <w:lastRenderedPageBreak/>
        <w:t>Tabel 2.3.</w:t>
      </w:r>
      <w:proofErr w:type="gramEnd"/>
      <w:r w:rsidRPr="006649A6">
        <w:t xml:space="preserve"> Komposisi pegawai berdasarkan golongan/ruang</w:t>
      </w:r>
    </w:p>
    <w:tbl>
      <w:tblPr>
        <w:tblStyle w:val="GridTable4Accent6"/>
        <w:tblW w:w="0" w:type="auto"/>
        <w:jc w:val="center"/>
        <w:tblLook w:val="04A0" w:firstRow="1" w:lastRow="0" w:firstColumn="1" w:lastColumn="0" w:noHBand="0" w:noVBand="1"/>
      </w:tblPr>
      <w:tblGrid>
        <w:gridCol w:w="590"/>
        <w:gridCol w:w="1292"/>
        <w:gridCol w:w="688"/>
        <w:gridCol w:w="690"/>
        <w:gridCol w:w="688"/>
        <w:gridCol w:w="694"/>
        <w:gridCol w:w="688"/>
        <w:gridCol w:w="1153"/>
        <w:gridCol w:w="1309"/>
      </w:tblGrid>
      <w:tr w:rsidR="004D7239" w:rsidRPr="004D7239" w:rsidTr="00882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r w:rsidRPr="004D7239">
              <w:rPr>
                <w:b w:val="0"/>
              </w:rPr>
              <w:t>No</w:t>
            </w:r>
          </w:p>
        </w:tc>
        <w:tc>
          <w:tcPr>
            <w:tcW w:w="1292"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Gol. Ruang</w:t>
            </w:r>
          </w:p>
        </w:tc>
        <w:tc>
          <w:tcPr>
            <w:tcW w:w="688"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a</w:t>
            </w:r>
          </w:p>
        </w:tc>
        <w:tc>
          <w:tcPr>
            <w:tcW w:w="690"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b</w:t>
            </w:r>
          </w:p>
        </w:tc>
        <w:tc>
          <w:tcPr>
            <w:tcW w:w="688"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c</w:t>
            </w:r>
          </w:p>
        </w:tc>
        <w:tc>
          <w:tcPr>
            <w:tcW w:w="694"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d</w:t>
            </w:r>
          </w:p>
        </w:tc>
        <w:tc>
          <w:tcPr>
            <w:tcW w:w="688"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e</w:t>
            </w:r>
          </w:p>
        </w:tc>
        <w:tc>
          <w:tcPr>
            <w:tcW w:w="1153"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4D7239">
              <w:rPr>
                <w:b w:val="0"/>
              </w:rPr>
              <w:t>Jumlah</w:t>
            </w:r>
          </w:p>
        </w:tc>
        <w:tc>
          <w:tcPr>
            <w:tcW w:w="1309" w:type="dxa"/>
          </w:tcPr>
          <w:p w:rsidR="004D7239" w:rsidRPr="004D7239" w:rsidRDefault="0070681F"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rPr>
            </w:pPr>
            <w:r w:rsidRPr="008824C4">
              <w:rPr>
                <w:b w:val="0"/>
              </w:rPr>
              <w:t>%</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r w:rsidRPr="004D7239">
              <w:rPr>
                <w:b w:val="0"/>
              </w:rPr>
              <w:t>1</w:t>
            </w:r>
          </w:p>
        </w:tc>
        <w:tc>
          <w:tcPr>
            <w:tcW w:w="1292" w:type="dxa"/>
          </w:tcPr>
          <w:p w:rsidR="004D7239" w:rsidRPr="004D7239"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4D7239">
              <w:t>Gol. I</w:t>
            </w: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9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94"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1153"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1309"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r w:rsidRPr="004D7239">
              <w:rPr>
                <w:b w:val="0"/>
              </w:rPr>
              <w:t>2</w:t>
            </w:r>
          </w:p>
        </w:tc>
        <w:tc>
          <w:tcPr>
            <w:tcW w:w="1292" w:type="dxa"/>
          </w:tcPr>
          <w:p w:rsidR="004D7239" w:rsidRPr="004D7239" w:rsidRDefault="004D7239"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pPr>
            <w:r w:rsidRPr="004D7239">
              <w:t>Gol. II</w:t>
            </w:r>
          </w:p>
        </w:tc>
        <w:tc>
          <w:tcPr>
            <w:tcW w:w="688"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90"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88"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94"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88"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4D7239">
              <w:t>-</w:t>
            </w:r>
          </w:p>
        </w:tc>
        <w:tc>
          <w:tcPr>
            <w:tcW w:w="1153"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4D7239">
              <w:rPr>
                <w:lang w:val="id-ID"/>
              </w:rPr>
              <w:t>10</w:t>
            </w:r>
          </w:p>
        </w:tc>
        <w:tc>
          <w:tcPr>
            <w:tcW w:w="1309"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r w:rsidRPr="004D7239">
              <w:rPr>
                <w:lang w:val="id-ID"/>
              </w:rPr>
              <w:t>17,5</w:t>
            </w:r>
            <w:r w:rsidR="0070681F" w:rsidRPr="008824C4">
              <w:t>0</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r w:rsidRPr="004D7239">
              <w:rPr>
                <w:b w:val="0"/>
              </w:rPr>
              <w:t>3</w:t>
            </w:r>
          </w:p>
        </w:tc>
        <w:tc>
          <w:tcPr>
            <w:tcW w:w="1292" w:type="dxa"/>
          </w:tcPr>
          <w:p w:rsidR="004D7239" w:rsidRPr="004D7239"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4D7239">
              <w:t>Gol. III</w:t>
            </w: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p>
        </w:tc>
        <w:tc>
          <w:tcPr>
            <w:tcW w:w="69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p>
        </w:tc>
        <w:tc>
          <w:tcPr>
            <w:tcW w:w="694"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1153"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4D7239">
              <w:rPr>
                <w:lang w:val="id-ID"/>
              </w:rPr>
              <w:t>31</w:t>
            </w:r>
          </w:p>
        </w:tc>
        <w:tc>
          <w:tcPr>
            <w:tcW w:w="1309" w:type="dxa"/>
          </w:tcPr>
          <w:p w:rsidR="004D7239" w:rsidRPr="004D7239" w:rsidRDefault="004D7239" w:rsidP="0070681F">
            <w:pPr>
              <w:spacing w:after="0" w:line="240" w:lineRule="auto"/>
              <w:ind w:firstLine="0"/>
              <w:contextualSpacing/>
              <w:jc w:val="right"/>
              <w:cnfStyle w:val="000000100000" w:firstRow="0" w:lastRow="0" w:firstColumn="0" w:lastColumn="0" w:oddVBand="0" w:evenVBand="0" w:oddHBand="1" w:evenHBand="0" w:firstRowFirstColumn="0" w:firstRowLastColumn="0" w:lastRowFirstColumn="0" w:lastRowLastColumn="0"/>
            </w:pPr>
            <w:r w:rsidRPr="004D7239">
              <w:rPr>
                <w:lang w:val="id-ID"/>
              </w:rPr>
              <w:t>54,4</w:t>
            </w:r>
            <w:r w:rsidR="0070681F" w:rsidRPr="008824C4">
              <w:t>0</w:t>
            </w: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r w:rsidRPr="004D7239">
              <w:rPr>
                <w:b w:val="0"/>
              </w:rPr>
              <w:t>4</w:t>
            </w:r>
          </w:p>
        </w:tc>
        <w:tc>
          <w:tcPr>
            <w:tcW w:w="1292" w:type="dxa"/>
          </w:tcPr>
          <w:p w:rsidR="004D7239" w:rsidRPr="004D7239" w:rsidRDefault="004D7239" w:rsidP="0070681F">
            <w:pPr>
              <w:spacing w:after="0" w:line="240" w:lineRule="auto"/>
              <w:ind w:firstLine="0"/>
              <w:contextualSpacing/>
              <w:jc w:val="left"/>
              <w:cnfStyle w:val="000000000000" w:firstRow="0" w:lastRow="0" w:firstColumn="0" w:lastColumn="0" w:oddVBand="0" w:evenVBand="0" w:oddHBand="0" w:evenHBand="0" w:firstRowFirstColumn="0" w:firstRowLastColumn="0" w:lastRowFirstColumn="0" w:lastRowLastColumn="0"/>
            </w:pPr>
            <w:r w:rsidRPr="004D7239">
              <w:t>Gol. IV</w:t>
            </w:r>
          </w:p>
        </w:tc>
        <w:tc>
          <w:tcPr>
            <w:tcW w:w="688"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90"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88"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94"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p>
        </w:tc>
        <w:tc>
          <w:tcPr>
            <w:tcW w:w="688"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4D7239">
              <w:t>-</w:t>
            </w:r>
          </w:p>
        </w:tc>
        <w:tc>
          <w:tcPr>
            <w:tcW w:w="1153"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4D7239">
              <w:rPr>
                <w:lang w:val="id-ID"/>
              </w:rPr>
              <w:t>4</w:t>
            </w:r>
          </w:p>
        </w:tc>
        <w:tc>
          <w:tcPr>
            <w:tcW w:w="1309"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r w:rsidRPr="004D7239">
              <w:rPr>
                <w:lang w:val="id-ID"/>
              </w:rPr>
              <w:t>7,1</w:t>
            </w:r>
            <w:r w:rsidR="0070681F" w:rsidRPr="008824C4">
              <w:t>0</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r w:rsidRPr="004D7239">
              <w:rPr>
                <w:b w:val="0"/>
              </w:rPr>
              <w:t>5</w:t>
            </w:r>
          </w:p>
        </w:tc>
        <w:tc>
          <w:tcPr>
            <w:tcW w:w="1292" w:type="dxa"/>
          </w:tcPr>
          <w:p w:rsidR="004D7239" w:rsidRPr="004D7239"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rPr>
                <w:lang w:val="id-ID"/>
              </w:rPr>
            </w:pPr>
            <w:r w:rsidRPr="004D7239">
              <w:t>THL</w:t>
            </w:r>
            <w:r w:rsidRPr="004D7239">
              <w:rPr>
                <w:lang w:val="id-ID"/>
              </w:rPr>
              <w:t>/PTT</w:t>
            </w: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9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94"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688"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r w:rsidRPr="004D7239">
              <w:t>-</w:t>
            </w:r>
          </w:p>
        </w:tc>
        <w:tc>
          <w:tcPr>
            <w:tcW w:w="1153"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4D7239">
              <w:rPr>
                <w:lang w:val="id-ID"/>
              </w:rPr>
              <w:t>12</w:t>
            </w:r>
          </w:p>
        </w:tc>
        <w:tc>
          <w:tcPr>
            <w:tcW w:w="1309" w:type="dxa"/>
          </w:tcPr>
          <w:p w:rsidR="004D7239" w:rsidRPr="004D7239" w:rsidRDefault="004D7239" w:rsidP="0070681F">
            <w:pPr>
              <w:spacing w:after="0" w:line="240" w:lineRule="auto"/>
              <w:ind w:firstLine="0"/>
              <w:contextualSpacing/>
              <w:jc w:val="right"/>
              <w:cnfStyle w:val="000000100000" w:firstRow="0" w:lastRow="0" w:firstColumn="0" w:lastColumn="0" w:oddVBand="0" w:evenVBand="0" w:oddHBand="1" w:evenHBand="0" w:firstRowFirstColumn="0" w:firstRowLastColumn="0" w:lastRowFirstColumn="0" w:lastRowLastColumn="0"/>
            </w:pPr>
            <w:r w:rsidRPr="004D7239">
              <w:rPr>
                <w:lang w:val="id-ID"/>
              </w:rPr>
              <w:t>21,1</w:t>
            </w:r>
            <w:r w:rsidR="0070681F" w:rsidRPr="008824C4">
              <w:t>0</w:t>
            </w: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90" w:type="dxa"/>
          </w:tcPr>
          <w:p w:rsidR="004D7239" w:rsidRPr="004D7239" w:rsidRDefault="004D7239" w:rsidP="0070681F">
            <w:pPr>
              <w:spacing w:after="0" w:line="240" w:lineRule="auto"/>
              <w:ind w:firstLine="0"/>
              <w:contextualSpacing/>
              <w:jc w:val="center"/>
              <w:rPr>
                <w:b w:val="0"/>
              </w:rPr>
            </w:pPr>
          </w:p>
        </w:tc>
        <w:tc>
          <w:tcPr>
            <w:tcW w:w="4740" w:type="dxa"/>
            <w:gridSpan w:val="6"/>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4D7239">
              <w:t>Jumlah</w:t>
            </w:r>
          </w:p>
        </w:tc>
        <w:tc>
          <w:tcPr>
            <w:tcW w:w="1153"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pPr>
            <w:r w:rsidRPr="004D7239">
              <w:rPr>
                <w:lang w:val="id-ID"/>
              </w:rPr>
              <w:t>5</w:t>
            </w:r>
            <w:r w:rsidRPr="004D7239">
              <w:t>7</w:t>
            </w:r>
          </w:p>
        </w:tc>
        <w:tc>
          <w:tcPr>
            <w:tcW w:w="1309"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r w:rsidRPr="004D7239">
              <w:t>100</w:t>
            </w:r>
            <w:r w:rsidR="0070681F" w:rsidRPr="008824C4">
              <w:t>,00</w:t>
            </w:r>
          </w:p>
        </w:tc>
      </w:tr>
    </w:tbl>
    <w:p w:rsidR="0070681F" w:rsidRDefault="0070681F" w:rsidP="0070681F">
      <w:pPr>
        <w:spacing w:before="60" w:after="120"/>
        <w:ind w:firstLine="0"/>
        <w:jc w:val="center"/>
      </w:pPr>
    </w:p>
    <w:p w:rsidR="00685C34" w:rsidRDefault="0070681F" w:rsidP="0070681F">
      <w:pPr>
        <w:spacing w:before="120"/>
        <w:ind w:firstLine="0"/>
        <w:jc w:val="center"/>
      </w:pPr>
      <w:proofErr w:type="gramStart"/>
      <w:r w:rsidRPr="006649A6">
        <w:t>Tabel 2.4.</w:t>
      </w:r>
      <w:proofErr w:type="gramEnd"/>
      <w:r w:rsidRPr="006649A6">
        <w:t xml:space="preserve"> Komposisi pegawai menurut status kepegawaian</w:t>
      </w:r>
    </w:p>
    <w:tbl>
      <w:tblPr>
        <w:tblStyle w:val="GridTable4Accent6"/>
        <w:tblW w:w="0" w:type="auto"/>
        <w:jc w:val="center"/>
        <w:tblLook w:val="04A0" w:firstRow="1" w:lastRow="0" w:firstColumn="1" w:lastColumn="0" w:noHBand="0" w:noVBand="1"/>
      </w:tblPr>
      <w:tblGrid>
        <w:gridCol w:w="582"/>
        <w:gridCol w:w="4233"/>
        <w:gridCol w:w="1220"/>
        <w:gridCol w:w="1090"/>
      </w:tblGrid>
      <w:tr w:rsidR="004D7239" w:rsidRPr="004D7239" w:rsidTr="00882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2" w:type="dxa"/>
          </w:tcPr>
          <w:p w:rsidR="004D7239" w:rsidRPr="004D7239" w:rsidRDefault="004D7239" w:rsidP="0070681F">
            <w:pPr>
              <w:spacing w:after="0" w:line="240" w:lineRule="auto"/>
              <w:ind w:firstLine="0"/>
              <w:contextualSpacing/>
              <w:jc w:val="center"/>
            </w:pPr>
            <w:r w:rsidRPr="004D7239">
              <w:t>No</w:t>
            </w:r>
          </w:p>
        </w:tc>
        <w:tc>
          <w:tcPr>
            <w:tcW w:w="4233"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pPr>
            <w:r w:rsidRPr="004D7239">
              <w:t>Status Kepegawaian</w:t>
            </w:r>
          </w:p>
        </w:tc>
        <w:tc>
          <w:tcPr>
            <w:tcW w:w="1220"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pPr>
            <w:r w:rsidRPr="004D7239">
              <w:t>Jumlah</w:t>
            </w:r>
          </w:p>
        </w:tc>
        <w:tc>
          <w:tcPr>
            <w:tcW w:w="1077" w:type="dxa"/>
          </w:tcPr>
          <w:p w:rsidR="004D7239" w:rsidRPr="004D7239" w:rsidRDefault="004D7239" w:rsidP="0070681F">
            <w:pPr>
              <w:spacing w:after="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pPr>
            <w:r>
              <w:rPr>
                <w:b w:val="0"/>
              </w:rPr>
              <w:t>%</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2" w:type="dxa"/>
          </w:tcPr>
          <w:p w:rsidR="004D7239" w:rsidRPr="004D7239" w:rsidRDefault="004D7239" w:rsidP="0070681F">
            <w:pPr>
              <w:spacing w:after="0" w:line="240" w:lineRule="auto"/>
              <w:ind w:firstLine="0"/>
              <w:contextualSpacing/>
              <w:jc w:val="center"/>
            </w:pPr>
            <w:r w:rsidRPr="004D7239">
              <w:t>1</w:t>
            </w:r>
          </w:p>
        </w:tc>
        <w:tc>
          <w:tcPr>
            <w:tcW w:w="4233" w:type="dxa"/>
          </w:tcPr>
          <w:p w:rsidR="004D7239" w:rsidRPr="004D7239"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pPr>
            <w:r w:rsidRPr="004D7239">
              <w:t>Pegawai Negeri Sipil</w:t>
            </w:r>
          </w:p>
        </w:tc>
        <w:tc>
          <w:tcPr>
            <w:tcW w:w="122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p>
        </w:tc>
        <w:tc>
          <w:tcPr>
            <w:tcW w:w="1077"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pP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82" w:type="dxa"/>
          </w:tcPr>
          <w:p w:rsidR="004D7239" w:rsidRPr="004D7239" w:rsidRDefault="004D7239" w:rsidP="0070681F">
            <w:pPr>
              <w:spacing w:after="0" w:line="240" w:lineRule="auto"/>
              <w:ind w:firstLine="0"/>
              <w:contextualSpacing/>
              <w:jc w:val="center"/>
            </w:pPr>
          </w:p>
        </w:tc>
        <w:tc>
          <w:tcPr>
            <w:tcW w:w="4233" w:type="dxa"/>
          </w:tcPr>
          <w:p w:rsidR="004D7239" w:rsidRPr="004D7239" w:rsidRDefault="004D7239" w:rsidP="00AD0F47">
            <w:pPr>
              <w:pStyle w:val="ListParagraph"/>
              <w:numPr>
                <w:ilvl w:val="0"/>
                <w:numId w:val="61"/>
              </w:numPr>
              <w:spacing w:after="0" w:line="240" w:lineRule="auto"/>
              <w:jc w:val="left"/>
              <w:cnfStyle w:val="000000000000" w:firstRow="0" w:lastRow="0" w:firstColumn="0" w:lastColumn="0" w:oddVBand="0" w:evenVBand="0" w:oddHBand="0" w:evenHBand="0" w:firstRowFirstColumn="0" w:firstRowLastColumn="0" w:lastRowFirstColumn="0" w:lastRowLastColumn="0"/>
            </w:pPr>
            <w:r w:rsidRPr="004D7239">
              <w:t>Jabatan Struktural</w:t>
            </w:r>
          </w:p>
        </w:tc>
        <w:tc>
          <w:tcPr>
            <w:tcW w:w="1220"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4D7239">
              <w:rPr>
                <w:lang w:val="id-ID"/>
              </w:rPr>
              <w:t>16</w:t>
            </w:r>
          </w:p>
        </w:tc>
        <w:tc>
          <w:tcPr>
            <w:tcW w:w="1077"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r w:rsidRPr="004D7239">
              <w:t>2</w:t>
            </w:r>
            <w:r w:rsidRPr="004D7239">
              <w:rPr>
                <w:lang w:val="id-ID"/>
              </w:rPr>
              <w:t>8,1</w:t>
            </w:r>
            <w:r w:rsidR="0070681F">
              <w:t>0</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2" w:type="dxa"/>
          </w:tcPr>
          <w:p w:rsidR="004D7239" w:rsidRPr="004D7239" w:rsidRDefault="004D7239" w:rsidP="0070681F">
            <w:pPr>
              <w:spacing w:after="0" w:line="240" w:lineRule="auto"/>
              <w:ind w:firstLine="0"/>
              <w:contextualSpacing/>
              <w:jc w:val="center"/>
            </w:pPr>
          </w:p>
        </w:tc>
        <w:tc>
          <w:tcPr>
            <w:tcW w:w="4233" w:type="dxa"/>
          </w:tcPr>
          <w:p w:rsidR="004D7239" w:rsidRPr="004D7239" w:rsidRDefault="004D7239" w:rsidP="00AD0F47">
            <w:pPr>
              <w:pStyle w:val="ListParagraph"/>
              <w:numPr>
                <w:ilvl w:val="0"/>
                <w:numId w:val="61"/>
              </w:numPr>
              <w:spacing w:after="0" w:line="240" w:lineRule="auto"/>
              <w:jc w:val="left"/>
              <w:cnfStyle w:val="000000100000" w:firstRow="0" w:lastRow="0" w:firstColumn="0" w:lastColumn="0" w:oddVBand="0" w:evenVBand="0" w:oddHBand="1" w:evenHBand="0" w:firstRowFirstColumn="0" w:firstRowLastColumn="0" w:lastRowFirstColumn="0" w:lastRowLastColumn="0"/>
            </w:pPr>
            <w:r w:rsidRPr="004D7239">
              <w:t>Jabatan Fungsional</w:t>
            </w:r>
          </w:p>
        </w:tc>
        <w:tc>
          <w:tcPr>
            <w:tcW w:w="122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4D7239">
              <w:rPr>
                <w:lang w:val="id-ID"/>
              </w:rPr>
              <w:t>2</w:t>
            </w:r>
          </w:p>
        </w:tc>
        <w:tc>
          <w:tcPr>
            <w:tcW w:w="1077" w:type="dxa"/>
          </w:tcPr>
          <w:p w:rsidR="004D7239" w:rsidRPr="004D7239" w:rsidRDefault="004D7239" w:rsidP="0070681F">
            <w:pPr>
              <w:spacing w:after="0" w:line="240" w:lineRule="auto"/>
              <w:ind w:firstLine="0"/>
              <w:contextualSpacing/>
              <w:jc w:val="right"/>
              <w:cnfStyle w:val="000000100000" w:firstRow="0" w:lastRow="0" w:firstColumn="0" w:lastColumn="0" w:oddVBand="0" w:evenVBand="0" w:oddHBand="1" w:evenHBand="0" w:firstRowFirstColumn="0" w:firstRowLastColumn="0" w:lastRowFirstColumn="0" w:lastRowLastColumn="0"/>
            </w:pPr>
            <w:r w:rsidRPr="004D7239">
              <w:rPr>
                <w:lang w:val="id-ID"/>
              </w:rPr>
              <w:t xml:space="preserve">   3,5</w:t>
            </w:r>
            <w:r w:rsidR="0070681F">
              <w:t>0</w:t>
            </w: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82" w:type="dxa"/>
          </w:tcPr>
          <w:p w:rsidR="004D7239" w:rsidRPr="004D7239" w:rsidRDefault="004D7239" w:rsidP="0070681F">
            <w:pPr>
              <w:spacing w:after="0" w:line="240" w:lineRule="auto"/>
              <w:ind w:firstLine="0"/>
              <w:contextualSpacing/>
              <w:jc w:val="center"/>
            </w:pPr>
          </w:p>
        </w:tc>
        <w:tc>
          <w:tcPr>
            <w:tcW w:w="4233" w:type="dxa"/>
          </w:tcPr>
          <w:p w:rsidR="004D7239" w:rsidRPr="004D7239" w:rsidRDefault="005B1366" w:rsidP="00AD0F47">
            <w:pPr>
              <w:pStyle w:val="ListParagraph"/>
              <w:numPr>
                <w:ilvl w:val="0"/>
                <w:numId w:val="61"/>
              </w:numPr>
              <w:spacing w:after="0" w:line="240" w:lineRule="auto"/>
              <w:jc w:val="left"/>
              <w:cnfStyle w:val="000000000000" w:firstRow="0" w:lastRow="0" w:firstColumn="0" w:lastColumn="0" w:oddVBand="0" w:evenVBand="0" w:oddHBand="0" w:evenHBand="0" w:firstRowFirstColumn="0" w:firstRowLastColumn="0" w:lastRowFirstColumn="0" w:lastRowLastColumn="0"/>
            </w:pPr>
            <w:r>
              <w:rPr>
                <w:lang w:val="id-ID"/>
              </w:rPr>
              <w:t>Fungsional Umum</w:t>
            </w:r>
          </w:p>
        </w:tc>
        <w:tc>
          <w:tcPr>
            <w:tcW w:w="1220"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lang w:val="id-ID"/>
              </w:rPr>
            </w:pPr>
            <w:r w:rsidRPr="004D7239">
              <w:rPr>
                <w:lang w:val="id-ID"/>
              </w:rPr>
              <w:t>27</w:t>
            </w:r>
          </w:p>
        </w:tc>
        <w:tc>
          <w:tcPr>
            <w:tcW w:w="1077"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pPr>
            <w:r w:rsidRPr="004D7239">
              <w:rPr>
                <w:lang w:val="id-ID"/>
              </w:rPr>
              <w:t>47,4</w:t>
            </w:r>
            <w:r w:rsidR="0070681F">
              <w:t>0</w:t>
            </w:r>
          </w:p>
        </w:tc>
      </w:tr>
      <w:tr w:rsidR="004D7239" w:rsidRPr="004D7239" w:rsidTr="00882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2" w:type="dxa"/>
          </w:tcPr>
          <w:p w:rsidR="004D7239" w:rsidRPr="004D7239" w:rsidRDefault="004D7239" w:rsidP="0070681F">
            <w:pPr>
              <w:spacing w:after="0" w:line="240" w:lineRule="auto"/>
              <w:ind w:firstLine="0"/>
              <w:contextualSpacing/>
              <w:jc w:val="center"/>
            </w:pPr>
            <w:r w:rsidRPr="004D7239">
              <w:t>2</w:t>
            </w:r>
          </w:p>
        </w:tc>
        <w:tc>
          <w:tcPr>
            <w:tcW w:w="4233" w:type="dxa"/>
          </w:tcPr>
          <w:p w:rsidR="004D7239" w:rsidRPr="004D7239" w:rsidRDefault="004D7239" w:rsidP="0070681F">
            <w:pPr>
              <w:spacing w:after="0" w:line="240" w:lineRule="auto"/>
              <w:ind w:firstLine="0"/>
              <w:contextualSpacing/>
              <w:jc w:val="left"/>
              <w:cnfStyle w:val="000000100000" w:firstRow="0" w:lastRow="0" w:firstColumn="0" w:lastColumn="0" w:oddVBand="0" w:evenVBand="0" w:oddHBand="1" w:evenHBand="0" w:firstRowFirstColumn="0" w:firstRowLastColumn="0" w:lastRowFirstColumn="0" w:lastRowLastColumn="0"/>
              <w:rPr>
                <w:lang w:val="id-ID"/>
              </w:rPr>
            </w:pPr>
            <w:r w:rsidRPr="004D7239">
              <w:t>Tenaga Harian Lepas (THL)</w:t>
            </w:r>
            <w:r w:rsidRPr="004D7239">
              <w:rPr>
                <w:lang w:val="id-ID"/>
              </w:rPr>
              <w:t xml:space="preserve"> &amp; PTT</w:t>
            </w:r>
          </w:p>
        </w:tc>
        <w:tc>
          <w:tcPr>
            <w:tcW w:w="1220" w:type="dxa"/>
          </w:tcPr>
          <w:p w:rsidR="004D7239" w:rsidRPr="004D7239" w:rsidRDefault="004D7239" w:rsidP="0070681F">
            <w:pPr>
              <w:spacing w:after="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4D7239">
              <w:rPr>
                <w:lang w:val="id-ID"/>
              </w:rPr>
              <w:t>12</w:t>
            </w:r>
          </w:p>
        </w:tc>
        <w:tc>
          <w:tcPr>
            <w:tcW w:w="1077" w:type="dxa"/>
          </w:tcPr>
          <w:p w:rsidR="004D7239" w:rsidRPr="004D7239" w:rsidRDefault="004D7239" w:rsidP="0070681F">
            <w:pPr>
              <w:spacing w:after="0" w:line="240" w:lineRule="auto"/>
              <w:ind w:firstLine="0"/>
              <w:contextualSpacing/>
              <w:jc w:val="right"/>
              <w:cnfStyle w:val="000000100000" w:firstRow="0" w:lastRow="0" w:firstColumn="0" w:lastColumn="0" w:oddVBand="0" w:evenVBand="0" w:oddHBand="1" w:evenHBand="0" w:firstRowFirstColumn="0" w:firstRowLastColumn="0" w:lastRowFirstColumn="0" w:lastRowLastColumn="0"/>
            </w:pPr>
            <w:r w:rsidRPr="004D7239">
              <w:rPr>
                <w:lang w:val="id-ID"/>
              </w:rPr>
              <w:t>21,1</w:t>
            </w:r>
            <w:r w:rsidR="0070681F">
              <w:t>0</w:t>
            </w:r>
          </w:p>
        </w:tc>
      </w:tr>
      <w:tr w:rsidR="004D7239" w:rsidRPr="004D7239" w:rsidTr="008824C4">
        <w:trPr>
          <w:jc w:val="center"/>
        </w:trPr>
        <w:tc>
          <w:tcPr>
            <w:cnfStyle w:val="001000000000" w:firstRow="0" w:lastRow="0" w:firstColumn="1" w:lastColumn="0" w:oddVBand="0" w:evenVBand="0" w:oddHBand="0" w:evenHBand="0" w:firstRowFirstColumn="0" w:firstRowLastColumn="0" w:lastRowFirstColumn="0" w:lastRowLastColumn="0"/>
            <w:tcW w:w="582" w:type="dxa"/>
          </w:tcPr>
          <w:p w:rsidR="004D7239" w:rsidRPr="004D7239" w:rsidRDefault="004D7239" w:rsidP="0070681F">
            <w:pPr>
              <w:spacing w:after="0" w:line="240" w:lineRule="auto"/>
              <w:ind w:firstLine="0"/>
              <w:contextualSpacing/>
              <w:jc w:val="center"/>
            </w:pPr>
          </w:p>
        </w:tc>
        <w:tc>
          <w:tcPr>
            <w:tcW w:w="4233"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rPr>
            </w:pPr>
            <w:r w:rsidRPr="004D7239">
              <w:rPr>
                <w:b/>
              </w:rPr>
              <w:t>Jumlah</w:t>
            </w:r>
          </w:p>
        </w:tc>
        <w:tc>
          <w:tcPr>
            <w:tcW w:w="1220" w:type="dxa"/>
          </w:tcPr>
          <w:p w:rsidR="004D7239" w:rsidRPr="004D7239" w:rsidRDefault="004D7239" w:rsidP="0070681F">
            <w:pPr>
              <w:spacing w:after="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b/>
                <w:lang w:val="id-ID"/>
              </w:rPr>
            </w:pPr>
            <w:r w:rsidRPr="004D7239">
              <w:rPr>
                <w:b/>
                <w:lang w:val="id-ID"/>
              </w:rPr>
              <w:t>57</w:t>
            </w:r>
          </w:p>
        </w:tc>
        <w:tc>
          <w:tcPr>
            <w:tcW w:w="1077" w:type="dxa"/>
          </w:tcPr>
          <w:p w:rsidR="004D7239" w:rsidRPr="004D7239" w:rsidRDefault="004D7239" w:rsidP="0070681F">
            <w:pPr>
              <w:spacing w:after="0"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b/>
              </w:rPr>
            </w:pPr>
            <w:r w:rsidRPr="004D7239">
              <w:rPr>
                <w:b/>
              </w:rPr>
              <w:t>100</w:t>
            </w:r>
            <w:r w:rsidR="0070681F">
              <w:rPr>
                <w:b/>
              </w:rPr>
              <w:t>,00</w:t>
            </w:r>
          </w:p>
        </w:tc>
      </w:tr>
    </w:tbl>
    <w:p w:rsidR="008824C4" w:rsidRDefault="008824C4" w:rsidP="008824C4">
      <w:pPr>
        <w:spacing w:after="0"/>
        <w:ind w:firstLine="0"/>
      </w:pPr>
    </w:p>
    <w:p w:rsidR="00117175" w:rsidRPr="006649A6" w:rsidRDefault="00B202FB" w:rsidP="0070681F">
      <w:pPr>
        <w:ind w:firstLine="0"/>
        <w:rPr>
          <w:lang w:val="id-ID"/>
        </w:rPr>
      </w:pPr>
      <w:proofErr w:type="gramStart"/>
      <w:r w:rsidRPr="006649A6">
        <w:t>Sumber :</w:t>
      </w:r>
      <w:proofErr w:type="gramEnd"/>
      <w:r w:rsidRPr="006649A6">
        <w:t xml:space="preserve"> </w:t>
      </w:r>
      <w:r w:rsidR="006F3072" w:rsidRPr="006649A6">
        <w:rPr>
          <w:lang w:val="id-ID"/>
        </w:rPr>
        <w:t>Badan Pengelolaan Keuangan dan Aset Daerah Agustus</w:t>
      </w:r>
      <w:r w:rsidRPr="006649A6">
        <w:t xml:space="preserve"> 2019</w:t>
      </w:r>
    </w:p>
    <w:p w:rsidR="007A322F" w:rsidRPr="006649A6" w:rsidRDefault="00117175" w:rsidP="006649A6">
      <w:r w:rsidRPr="006649A6">
        <w:t xml:space="preserve">Dalam rangka meningkatkan kinerja organisasi </w:t>
      </w:r>
      <w:proofErr w:type="gramStart"/>
      <w:r w:rsidRPr="006649A6">
        <w:t xml:space="preserve">dan </w:t>
      </w:r>
      <w:r w:rsidR="001D7615" w:rsidRPr="006649A6">
        <w:rPr>
          <w:lang w:val="id-ID"/>
        </w:rPr>
        <w:t xml:space="preserve"> </w:t>
      </w:r>
      <w:r w:rsidRPr="006649A6">
        <w:t>mengoptimalkan</w:t>
      </w:r>
      <w:proofErr w:type="gramEnd"/>
      <w:r w:rsidRPr="006649A6">
        <w:t xml:space="preserve"> pelayanan publik diperlukan jabatan fungsional yang mendukung tugas pokok dan fungsi pada </w:t>
      </w:r>
      <w:r w:rsidR="00AF7112" w:rsidRPr="006649A6">
        <w:rPr>
          <w:lang w:val="id-ID"/>
        </w:rPr>
        <w:t xml:space="preserve">Badan Pengelolaan Keuangan dan Aset Daerah </w:t>
      </w:r>
      <w:r w:rsidRPr="006649A6">
        <w:t xml:space="preserve">Kabupaten Tegal. </w:t>
      </w:r>
      <w:proofErr w:type="gramStart"/>
      <w:r w:rsidRPr="006649A6">
        <w:t>Adapun jabatan fungsional tersebut adalah jabatan</w:t>
      </w:r>
      <w:r w:rsidR="00AF7112" w:rsidRPr="006649A6">
        <w:rPr>
          <w:lang w:val="id-ID"/>
        </w:rPr>
        <w:t xml:space="preserve"> Pranata Komputer</w:t>
      </w:r>
      <w:r w:rsidR="001F40D6" w:rsidRPr="006649A6">
        <w:t>.</w:t>
      </w:r>
      <w:proofErr w:type="gramEnd"/>
      <w:r w:rsidR="001F40D6" w:rsidRPr="006649A6">
        <w:t xml:space="preserve"> </w:t>
      </w:r>
    </w:p>
    <w:p w:rsidR="00B07A33" w:rsidRPr="006649A6" w:rsidRDefault="00AB58F3" w:rsidP="00DD4638">
      <w:pPr>
        <w:pStyle w:val="Heading3"/>
        <w:numPr>
          <w:ilvl w:val="2"/>
          <w:numId w:val="76"/>
        </w:numPr>
        <w:ind w:hanging="1224"/>
      </w:pPr>
      <w:bookmarkStart w:id="123" w:name="_Toc24974582"/>
      <w:r>
        <w:rPr>
          <w:lang w:val="id-ID"/>
        </w:rPr>
        <w:t xml:space="preserve">Sumber Daya </w:t>
      </w:r>
      <w:r w:rsidR="00E23DEE" w:rsidRPr="006649A6">
        <w:t>Aset / Modal</w:t>
      </w:r>
      <w:bookmarkEnd w:id="123"/>
    </w:p>
    <w:p w:rsidR="007A322F" w:rsidRPr="006649A6" w:rsidRDefault="000B459A" w:rsidP="006649A6">
      <w:r w:rsidRPr="006649A6">
        <w:t>Sumber daya pendukung berupa</w:t>
      </w:r>
      <w:r w:rsidR="00AB58F3">
        <w:t xml:space="preserve"> a</w:t>
      </w:r>
      <w:r w:rsidR="00B07A33" w:rsidRPr="006649A6">
        <w:t xml:space="preserve">set/modal yang dimiliki </w:t>
      </w:r>
      <w:r w:rsidR="00AF7112" w:rsidRPr="006649A6">
        <w:rPr>
          <w:lang w:val="id-ID"/>
        </w:rPr>
        <w:t xml:space="preserve">Badan Pengelolaan Keuangan dan Aset Daerah </w:t>
      </w:r>
      <w:r w:rsidR="00B07A33" w:rsidRPr="006649A6">
        <w:t xml:space="preserve">Kabupaten Tegal, </w:t>
      </w:r>
      <w:r w:rsidRPr="006649A6">
        <w:t>secara umum masih sangat kurang dari segi kuantitas maupun kualitas bila ditinjau dari sudut luasnya cakupan wilayah pembinaan maupun operasional kerjanya serta tanggung jawab dan kewenangan yang dimiliki sesuai dengan Undang-Undang</w:t>
      </w:r>
      <w:r w:rsidR="00993FE2" w:rsidRPr="006649A6">
        <w:t xml:space="preserve"> Nomor 17 Tahun 2003 tentang  Keuangan Negara</w:t>
      </w:r>
      <w:r w:rsidR="00993FE2" w:rsidRPr="006649A6">
        <w:rPr>
          <w:lang w:val="id-ID"/>
        </w:rPr>
        <w:t xml:space="preserve">, </w:t>
      </w:r>
      <w:r w:rsidR="00AF7112" w:rsidRPr="006649A6">
        <w:rPr>
          <w:lang w:val="id-ID"/>
        </w:rPr>
        <w:t xml:space="preserve"> </w:t>
      </w:r>
      <w:r w:rsidR="00993FE2" w:rsidRPr="006649A6">
        <w:rPr>
          <w:lang w:val="id-ID"/>
        </w:rPr>
        <w:t>Peraturan Menteri Dalam Negeri Nomor 13 Tahun 2006 tentang Pedoman Pengelolaan Keuangan Daerah, Peraturan Bupati Tegal Nomor 72 Tahun  2016 tentang kedudukan, Susunan Organisasi, Tugas dan Fungsi serta Tata Kerja Badan-Badan Daerah Kabupaten Tegal</w:t>
      </w:r>
      <w:r w:rsidRPr="006649A6">
        <w:t>.</w:t>
      </w:r>
    </w:p>
    <w:p w:rsidR="00823FD9" w:rsidRPr="006649A6" w:rsidRDefault="00823FD9" w:rsidP="006649A6">
      <w:r w:rsidRPr="006649A6">
        <w:t xml:space="preserve">Dalam bagian ini, tidak akan diuraikan seluruh sarana maupun prasarana yang ada, namun hanya terbatas pada sarana dan prasarana utama yang paling banyak berperan dan sangat penting dalam mendukung pelaksanaan kegiatan dan tugas rutin </w:t>
      </w:r>
      <w:r w:rsidR="00993FE2" w:rsidRPr="006649A6">
        <w:rPr>
          <w:lang w:val="id-ID"/>
        </w:rPr>
        <w:t xml:space="preserve">Badan Pengelolaan Keuangan dan Aset Daerah </w:t>
      </w:r>
      <w:r w:rsidR="00087ABE" w:rsidRPr="006649A6">
        <w:t>Kabupaten Teg</w:t>
      </w:r>
      <w:r w:rsidR="00993FE2" w:rsidRPr="006649A6">
        <w:t>al, di antaranya gedung kantor</w:t>
      </w:r>
      <w:r w:rsidR="00087ABE" w:rsidRPr="006649A6">
        <w:t xml:space="preserve">, kendaraan roda 4 untuk dinas dan operasional. Adapun rinciannya adalah sebagai </w:t>
      </w:r>
      <w:proofErr w:type="gramStart"/>
      <w:r w:rsidR="00087ABE" w:rsidRPr="006649A6">
        <w:t>berikut :</w:t>
      </w:r>
      <w:proofErr w:type="gramEnd"/>
    </w:p>
    <w:p w:rsidR="00993FE2" w:rsidRPr="006649A6" w:rsidRDefault="00B965E0" w:rsidP="00AD0F47">
      <w:pPr>
        <w:pStyle w:val="ListParagraph"/>
        <w:numPr>
          <w:ilvl w:val="0"/>
          <w:numId w:val="62"/>
        </w:numPr>
      </w:pPr>
      <w:r w:rsidRPr="006649A6">
        <w:t xml:space="preserve">1 unit gedung kantor </w:t>
      </w:r>
    </w:p>
    <w:p w:rsidR="00B965E0" w:rsidRPr="006649A6" w:rsidRDefault="00E6733C" w:rsidP="00AD0F47">
      <w:pPr>
        <w:pStyle w:val="ListParagraph"/>
        <w:numPr>
          <w:ilvl w:val="0"/>
          <w:numId w:val="62"/>
        </w:numPr>
      </w:pPr>
      <w:r w:rsidRPr="006649A6">
        <w:t>1 unit gedung / depo arsip</w:t>
      </w:r>
    </w:p>
    <w:p w:rsidR="00E6733C" w:rsidRPr="006649A6" w:rsidRDefault="00993FE2" w:rsidP="00AD0F47">
      <w:pPr>
        <w:pStyle w:val="ListParagraph"/>
        <w:numPr>
          <w:ilvl w:val="0"/>
          <w:numId w:val="62"/>
        </w:numPr>
      </w:pPr>
      <w:r w:rsidRPr="000506C7">
        <w:rPr>
          <w:lang w:val="id-ID"/>
        </w:rPr>
        <w:t>5</w:t>
      </w:r>
      <w:r w:rsidR="00E6733C" w:rsidRPr="006649A6">
        <w:t xml:space="preserve"> unit kendaraan dinas roda 4 (kondisi baik)</w:t>
      </w:r>
    </w:p>
    <w:p w:rsidR="0031244A" w:rsidRPr="006649A6" w:rsidRDefault="00E6733C" w:rsidP="00AD0F47">
      <w:pPr>
        <w:pStyle w:val="ListParagraph"/>
        <w:numPr>
          <w:ilvl w:val="0"/>
          <w:numId w:val="62"/>
        </w:numPr>
      </w:pPr>
      <w:r w:rsidRPr="006649A6">
        <w:lastRenderedPageBreak/>
        <w:t>1 unit kendaraan dinas roda 4 (kondisi kurang baik)</w:t>
      </w:r>
    </w:p>
    <w:p w:rsidR="0031244A" w:rsidRPr="006649A6" w:rsidRDefault="0031244A" w:rsidP="006649A6">
      <w:proofErr w:type="gramStart"/>
      <w:r w:rsidRPr="006649A6">
        <w:t xml:space="preserve">Sedangkan sarana prasarana lainnya terbagi secara merata dan terbatas pada setiap unit kerja yang ada di </w:t>
      </w:r>
      <w:r w:rsidR="00993FE2" w:rsidRPr="006649A6">
        <w:rPr>
          <w:lang w:val="id-ID"/>
        </w:rPr>
        <w:t xml:space="preserve">Badan Pengelolaan Keuangan dan Aset Daerah </w:t>
      </w:r>
      <w:r w:rsidRPr="006649A6">
        <w:t xml:space="preserve">Kabupaten Tegal (sebagaimana data asset </w:t>
      </w:r>
      <w:r w:rsidR="00993FE2" w:rsidRPr="006649A6">
        <w:rPr>
          <w:lang w:val="id-ID"/>
        </w:rPr>
        <w:t xml:space="preserve">Badan Pengelolaan Keuangan dan Aset Daerah </w:t>
      </w:r>
      <w:r w:rsidRPr="006649A6">
        <w:t>Kabupaten Tegal terlampir)</w:t>
      </w:r>
      <w:r w:rsidR="00435CB7" w:rsidRPr="006649A6">
        <w:t>.</w:t>
      </w:r>
      <w:proofErr w:type="gramEnd"/>
    </w:p>
    <w:p w:rsidR="00087ABE" w:rsidRPr="006649A6" w:rsidRDefault="00435CB7" w:rsidP="00DD4638">
      <w:pPr>
        <w:pStyle w:val="Heading3"/>
        <w:numPr>
          <w:ilvl w:val="2"/>
          <w:numId w:val="76"/>
        </w:numPr>
        <w:ind w:hanging="1224"/>
      </w:pPr>
      <w:bookmarkStart w:id="124" w:name="_Toc24974583"/>
      <w:r w:rsidRPr="006649A6">
        <w:t>Anggaran</w:t>
      </w:r>
      <w:bookmarkEnd w:id="124"/>
    </w:p>
    <w:p w:rsidR="00B07A33" w:rsidRPr="006649A6" w:rsidRDefault="00503E0C" w:rsidP="006649A6">
      <w:proofErr w:type="gramStart"/>
      <w:r w:rsidRPr="006649A6">
        <w:t xml:space="preserve">Dalam melaksanakan kegiatan dan pelayanan di bidang kearsipan dan perpustakaan </w:t>
      </w:r>
      <w:r w:rsidR="004208EB" w:rsidRPr="006649A6">
        <w:t>diperlukan pembiayaan yang memadai.</w:t>
      </w:r>
      <w:proofErr w:type="gramEnd"/>
      <w:r w:rsidR="004208EB" w:rsidRPr="006649A6">
        <w:t xml:space="preserve"> Alokasi anggaran </w:t>
      </w:r>
      <w:r w:rsidR="00993FE2" w:rsidRPr="006649A6">
        <w:rPr>
          <w:lang w:val="id-ID"/>
        </w:rPr>
        <w:t xml:space="preserve">penunjang fungsi keuangan </w:t>
      </w:r>
      <w:r w:rsidR="004208EB" w:rsidRPr="006649A6">
        <w:t>tahun 2019 t</w:t>
      </w:r>
      <w:r w:rsidR="001C6F9C" w:rsidRPr="006649A6">
        <w:t xml:space="preserve">ermasuk gaji PNS adalah sebesar </w:t>
      </w:r>
      <w:r w:rsidR="004208EB" w:rsidRPr="006649A6">
        <w:t xml:space="preserve">Rp. </w:t>
      </w:r>
      <w:r w:rsidR="00F2274D" w:rsidRPr="006649A6">
        <w:rPr>
          <w:lang w:val="id-ID"/>
        </w:rPr>
        <w:t>171.165.482.881,-</w:t>
      </w:r>
      <w:r w:rsidR="001A45DC" w:rsidRPr="006649A6">
        <w:t>(</w:t>
      </w:r>
      <w:r w:rsidR="00161793" w:rsidRPr="006649A6">
        <w:rPr>
          <w:lang w:val="id-ID"/>
        </w:rPr>
        <w:t>5</w:t>
      </w:r>
      <w:proofErr w:type="gramStart"/>
      <w:r w:rsidR="00161793" w:rsidRPr="006649A6">
        <w:rPr>
          <w:lang w:val="id-ID"/>
        </w:rPr>
        <w:t>,9</w:t>
      </w:r>
      <w:proofErr w:type="gramEnd"/>
      <w:r w:rsidR="00161793" w:rsidRPr="006649A6">
        <w:t xml:space="preserve"> </w:t>
      </w:r>
      <w:r w:rsidR="00C05B03" w:rsidRPr="006649A6">
        <w:t>%</w:t>
      </w:r>
      <w:r w:rsidR="001A45DC" w:rsidRPr="006649A6">
        <w:t>) dari total APBD Kabupaten Tegal</w:t>
      </w:r>
      <w:r w:rsidR="001C6F9C" w:rsidRPr="006649A6">
        <w:t xml:space="preserve"> </w:t>
      </w:r>
      <w:r w:rsidR="00594FC9" w:rsidRPr="006649A6">
        <w:t>Rp. 2.871.763.483.000</w:t>
      </w:r>
      <w:r w:rsidR="001A45DC" w:rsidRPr="006649A6">
        <w:t xml:space="preserve">. </w:t>
      </w:r>
      <w:proofErr w:type="gramStart"/>
      <w:r w:rsidR="001A45DC" w:rsidRPr="006649A6">
        <w:t xml:space="preserve">Untuk itu diharapkan pada tahun-tahun berikutnya alokasi anggaran bidang </w:t>
      </w:r>
      <w:r w:rsidR="00161793" w:rsidRPr="006649A6">
        <w:t xml:space="preserve">penunjang fungsi keuangan </w:t>
      </w:r>
      <w:r w:rsidR="001A45DC" w:rsidRPr="006649A6">
        <w:t xml:space="preserve">agar lebih ditingkatkan dalam rangka meningkatkan mutu pelayanan bidang </w:t>
      </w:r>
      <w:r w:rsidR="00161793" w:rsidRPr="006649A6">
        <w:rPr>
          <w:lang w:val="id-ID"/>
        </w:rPr>
        <w:t xml:space="preserve">keuangan </w:t>
      </w:r>
      <w:r w:rsidR="001A45DC" w:rsidRPr="006649A6">
        <w:t>yang menunjang kualitas</w:t>
      </w:r>
      <w:r w:rsidR="00161793" w:rsidRPr="006649A6">
        <w:rPr>
          <w:lang w:val="id-ID"/>
        </w:rPr>
        <w:t xml:space="preserve"> keuangan yang teransparan dan akuntabel</w:t>
      </w:r>
      <w:r w:rsidR="001A45DC" w:rsidRPr="006649A6">
        <w:t>.</w:t>
      </w:r>
      <w:proofErr w:type="gramEnd"/>
    </w:p>
    <w:p w:rsidR="008507AF" w:rsidRPr="006649A6" w:rsidRDefault="00AB58F3" w:rsidP="008824C4">
      <w:pPr>
        <w:pStyle w:val="Heading2"/>
      </w:pPr>
      <w:bookmarkStart w:id="125" w:name="_Toc24974584"/>
      <w:r>
        <w:rPr>
          <w:lang w:val="id-ID"/>
        </w:rPr>
        <w:t>2.5.</w:t>
      </w:r>
      <w:r>
        <w:rPr>
          <w:lang w:val="id-ID"/>
        </w:rPr>
        <w:tab/>
      </w:r>
      <w:r w:rsidR="008507AF" w:rsidRPr="006649A6">
        <w:t>Kinerja</w:t>
      </w:r>
      <w:r w:rsidR="00446051" w:rsidRPr="006649A6">
        <w:t xml:space="preserve"> Pelayanan </w:t>
      </w:r>
      <w:r w:rsidR="00161793" w:rsidRPr="006649A6">
        <w:rPr>
          <w:lang w:val="id-ID"/>
        </w:rPr>
        <w:t>Badan Pengelolaan Keuangan dan Aset Daerah</w:t>
      </w:r>
      <w:bookmarkEnd w:id="125"/>
    </w:p>
    <w:p w:rsidR="008B3441" w:rsidRPr="006649A6" w:rsidRDefault="00AB58F3" w:rsidP="00AB58F3">
      <w:pPr>
        <w:pStyle w:val="Heading3"/>
        <w:ind w:left="1134" w:hanging="1134"/>
      </w:pPr>
      <w:bookmarkStart w:id="126" w:name="_Toc24974585"/>
      <w:r>
        <w:rPr>
          <w:lang w:val="id-ID"/>
        </w:rPr>
        <w:t>2.5.1.</w:t>
      </w:r>
      <w:r>
        <w:rPr>
          <w:lang w:val="id-ID"/>
        </w:rPr>
        <w:tab/>
      </w:r>
      <w:r w:rsidR="008B3441" w:rsidRPr="006649A6">
        <w:rPr>
          <w:lang w:val="id-ID"/>
        </w:rPr>
        <w:t>Capaian</w:t>
      </w:r>
      <w:r w:rsidR="00735C35" w:rsidRPr="006649A6">
        <w:rPr>
          <w:lang w:val="id-ID"/>
        </w:rPr>
        <w:t xml:space="preserve"> Program</w:t>
      </w:r>
      <w:bookmarkEnd w:id="126"/>
    </w:p>
    <w:p w:rsidR="008B3441" w:rsidRPr="00AB58F3" w:rsidRDefault="00AB58F3" w:rsidP="00AB58F3">
      <w:pPr>
        <w:pStyle w:val="Heading4"/>
        <w:numPr>
          <w:ilvl w:val="0"/>
          <w:numId w:val="0"/>
        </w:numPr>
        <w:rPr>
          <w:noProof/>
          <w:spacing w:val="1"/>
        </w:rPr>
      </w:pPr>
      <w:r>
        <w:rPr>
          <w:noProof/>
          <w:lang w:val="id-ID"/>
        </w:rPr>
        <w:t>2.5.1.1.</w:t>
      </w:r>
      <w:r>
        <w:rPr>
          <w:noProof/>
          <w:lang w:val="id-ID"/>
        </w:rPr>
        <w:tab/>
      </w:r>
      <w:r w:rsidR="008B3441" w:rsidRPr="00AB58F3">
        <w:rPr>
          <w:noProof/>
          <w:lang w:val="id-ID"/>
        </w:rPr>
        <w:t>Program Perbendaharaan, Akuntansi dan Pelaporan</w:t>
      </w:r>
    </w:p>
    <w:p w:rsidR="008B3441" w:rsidRPr="006649A6" w:rsidRDefault="008B3441" w:rsidP="006649A6">
      <w:pPr>
        <w:rPr>
          <w:noProof/>
          <w:lang w:val="id-ID"/>
        </w:rPr>
      </w:pPr>
      <w:r w:rsidRPr="006649A6">
        <w:rPr>
          <w:noProof/>
        </w:rPr>
        <w:t>Pemerintah Kabupaten Tegal</w:t>
      </w:r>
      <w:r w:rsidRPr="006649A6">
        <w:rPr>
          <w:noProof/>
          <w:lang w:val="id-ID"/>
        </w:rPr>
        <w:t xml:space="preserve"> telah </w:t>
      </w:r>
      <w:r w:rsidRPr="006649A6">
        <w:rPr>
          <w:noProof/>
        </w:rPr>
        <w:t>mendapatkan opini Wajar</w:t>
      </w:r>
      <w:r w:rsidRPr="006649A6">
        <w:rPr>
          <w:noProof/>
          <w:lang w:val="id-ID"/>
        </w:rPr>
        <w:t xml:space="preserve"> </w:t>
      </w:r>
      <w:r w:rsidRPr="006649A6">
        <w:rPr>
          <w:noProof/>
        </w:rPr>
        <w:t>Tanpa Pengecualian (WTP) dari</w:t>
      </w:r>
      <w:r w:rsidRPr="006649A6">
        <w:rPr>
          <w:noProof/>
          <w:lang w:val="id-ID"/>
        </w:rPr>
        <w:t xml:space="preserve"> </w:t>
      </w:r>
      <w:r w:rsidRPr="006649A6">
        <w:rPr>
          <w:noProof/>
        </w:rPr>
        <w:t xml:space="preserve">BPK. Opini tersebut menunjukkan kinerja keuangan daerah Kabupaten Tegal </w:t>
      </w:r>
      <w:r w:rsidRPr="006649A6">
        <w:rPr>
          <w:noProof/>
          <w:lang w:val="id-ID"/>
        </w:rPr>
        <w:t>yang semakin baik, kondisi tersebut merupakan pencapaian dari Indikator sasaran RPJMD tahun 2014-2019, berikut data capaian 5 tahun terakhir :</w:t>
      </w:r>
    </w:p>
    <w:p w:rsidR="008B3441" w:rsidRDefault="005B779B" w:rsidP="00167939">
      <w:pPr>
        <w:ind w:firstLine="0"/>
        <w:jc w:val="center"/>
        <w:rPr>
          <w:noProof/>
          <w:lang w:val="id-ID"/>
        </w:rPr>
      </w:pPr>
      <w:r>
        <w:rPr>
          <w:noProof/>
          <w:lang w:val="id-ID"/>
        </w:rPr>
        <w:t>Tabel 2.5</w:t>
      </w:r>
      <w:r w:rsidR="008B3441" w:rsidRPr="006649A6">
        <w:rPr>
          <w:noProof/>
          <w:lang w:val="id-ID"/>
        </w:rPr>
        <w:t>.</w:t>
      </w:r>
      <w:r w:rsidR="008824C4">
        <w:rPr>
          <w:noProof/>
        </w:rPr>
        <w:t xml:space="preserve"> </w:t>
      </w:r>
      <w:r w:rsidR="007A29B4">
        <w:rPr>
          <w:noProof/>
        </w:rPr>
        <w:t>K</w:t>
      </w:r>
      <w:r w:rsidR="008B3441" w:rsidRPr="006649A6">
        <w:rPr>
          <w:noProof/>
          <w:lang w:val="id-ID"/>
        </w:rPr>
        <w:t xml:space="preserve">inerja Keuangan Daerah atas Audit LKDP BPK Tahun 2014 </w:t>
      </w:r>
      <w:r w:rsidR="007A29B4">
        <w:rPr>
          <w:noProof/>
          <w:lang w:val="id-ID"/>
        </w:rPr>
        <w:t>–</w:t>
      </w:r>
      <w:r w:rsidR="008B3441" w:rsidRPr="006649A6">
        <w:rPr>
          <w:noProof/>
          <w:lang w:val="id-ID"/>
        </w:rPr>
        <w:t xml:space="preserve"> 2018</w:t>
      </w:r>
    </w:p>
    <w:tbl>
      <w:tblPr>
        <w:tblW w:w="7371" w:type="dxa"/>
        <w:jc w:val="center"/>
        <w:tblLayout w:type="fixed"/>
        <w:tblLook w:val="04A0" w:firstRow="1" w:lastRow="0" w:firstColumn="1" w:lastColumn="0" w:noHBand="0" w:noVBand="1"/>
      </w:tblPr>
      <w:tblGrid>
        <w:gridCol w:w="2833"/>
        <w:gridCol w:w="1018"/>
        <w:gridCol w:w="838"/>
        <w:gridCol w:w="981"/>
        <w:gridCol w:w="850"/>
        <w:gridCol w:w="851"/>
      </w:tblGrid>
      <w:tr w:rsidR="007A29B4" w:rsidRPr="007A29B4" w:rsidTr="007A29B4">
        <w:trPr>
          <w:trHeight w:val="308"/>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Indikator</w:t>
            </w:r>
          </w:p>
        </w:tc>
        <w:tc>
          <w:tcPr>
            <w:tcW w:w="4538" w:type="dxa"/>
            <w:gridSpan w:val="5"/>
            <w:tcBorders>
              <w:top w:val="single" w:sz="4" w:space="0" w:color="auto"/>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Realisas</w:t>
            </w:r>
            <w:r>
              <w:rPr>
                <w:rFonts w:ascii="Cambria" w:eastAsia="Times New Roman" w:hAnsi="Cambria"/>
                <w:b/>
                <w:bCs/>
                <w:color w:val="000000"/>
                <w:lang w:eastAsia="id-ID"/>
              </w:rPr>
              <w:t>i</w:t>
            </w:r>
            <w:r w:rsidRPr="007A29B4">
              <w:rPr>
                <w:rFonts w:ascii="Cambria" w:eastAsia="Times New Roman" w:hAnsi="Cambria"/>
                <w:b/>
                <w:bCs/>
                <w:color w:val="000000"/>
                <w:lang w:val="id-ID" w:eastAsia="id-ID"/>
              </w:rPr>
              <w:t xml:space="preserve"> Capaian</w:t>
            </w:r>
          </w:p>
        </w:tc>
      </w:tr>
      <w:tr w:rsidR="007A29B4" w:rsidRPr="007A29B4" w:rsidTr="007A29B4">
        <w:trPr>
          <w:trHeight w:val="308"/>
          <w:jc w:val="center"/>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7A29B4" w:rsidRPr="007A29B4" w:rsidRDefault="007A29B4" w:rsidP="007A29B4">
            <w:pPr>
              <w:spacing w:after="0" w:line="240" w:lineRule="auto"/>
              <w:ind w:firstLine="0"/>
              <w:jc w:val="left"/>
              <w:rPr>
                <w:rFonts w:ascii="Cambria" w:eastAsia="Times New Roman" w:hAnsi="Cambria"/>
                <w:b/>
                <w:bCs/>
                <w:color w:val="000000"/>
                <w:lang w:val="id-ID" w:eastAsia="id-ID"/>
              </w:rPr>
            </w:pPr>
          </w:p>
        </w:tc>
        <w:tc>
          <w:tcPr>
            <w:tcW w:w="1018" w:type="dxa"/>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2014</w:t>
            </w:r>
          </w:p>
        </w:tc>
        <w:tc>
          <w:tcPr>
            <w:tcW w:w="838" w:type="dxa"/>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2015</w:t>
            </w:r>
          </w:p>
        </w:tc>
        <w:tc>
          <w:tcPr>
            <w:tcW w:w="981" w:type="dxa"/>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2016</w:t>
            </w:r>
          </w:p>
        </w:tc>
        <w:tc>
          <w:tcPr>
            <w:tcW w:w="850" w:type="dxa"/>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2017</w:t>
            </w:r>
          </w:p>
        </w:tc>
        <w:tc>
          <w:tcPr>
            <w:tcW w:w="851" w:type="dxa"/>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2018</w:t>
            </w:r>
          </w:p>
        </w:tc>
      </w:tr>
      <w:tr w:rsidR="007A29B4" w:rsidRPr="007A29B4" w:rsidTr="007A29B4">
        <w:trPr>
          <w:trHeight w:val="866"/>
          <w:jc w:val="center"/>
        </w:trPr>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left"/>
              <w:rPr>
                <w:rFonts w:ascii="Cambria" w:eastAsia="Times New Roman" w:hAnsi="Cambria"/>
                <w:color w:val="000000"/>
                <w:lang w:val="id-ID" w:eastAsia="id-ID"/>
              </w:rPr>
            </w:pPr>
            <w:r w:rsidRPr="007A29B4">
              <w:rPr>
                <w:rFonts w:ascii="Cambria" w:eastAsia="Times New Roman" w:hAnsi="Cambria"/>
                <w:color w:val="000000"/>
                <w:lang w:val="id-ID" w:eastAsia="id-ID"/>
              </w:rPr>
              <w:t>Opini WTP atas Audit LKPD BPK</w:t>
            </w:r>
          </w:p>
        </w:tc>
        <w:tc>
          <w:tcPr>
            <w:tcW w:w="1018" w:type="dxa"/>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center"/>
              <w:rPr>
                <w:rFonts w:ascii="Cambria" w:eastAsia="Times New Roman" w:hAnsi="Cambria"/>
                <w:color w:val="000000"/>
                <w:lang w:val="id-ID" w:eastAsia="id-ID"/>
              </w:rPr>
            </w:pPr>
            <w:r w:rsidRPr="007A29B4">
              <w:rPr>
                <w:rFonts w:ascii="Cambria" w:eastAsia="Times New Roman" w:hAnsi="Cambria"/>
                <w:color w:val="000000"/>
                <w:lang w:val="id-ID" w:eastAsia="id-ID"/>
              </w:rPr>
              <w:t>WDP</w:t>
            </w:r>
          </w:p>
        </w:tc>
        <w:tc>
          <w:tcPr>
            <w:tcW w:w="838" w:type="dxa"/>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center"/>
              <w:rPr>
                <w:rFonts w:ascii="Cambria" w:eastAsia="Times New Roman" w:hAnsi="Cambria"/>
                <w:color w:val="000000"/>
                <w:lang w:val="id-ID" w:eastAsia="id-ID"/>
              </w:rPr>
            </w:pPr>
            <w:r w:rsidRPr="007A29B4">
              <w:rPr>
                <w:rFonts w:ascii="Cambria" w:eastAsia="Times New Roman" w:hAnsi="Cambria"/>
                <w:color w:val="000000"/>
                <w:lang w:val="id-ID" w:eastAsia="id-ID"/>
              </w:rPr>
              <w:t>WDP</w:t>
            </w:r>
          </w:p>
        </w:tc>
        <w:tc>
          <w:tcPr>
            <w:tcW w:w="981" w:type="dxa"/>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center"/>
              <w:rPr>
                <w:rFonts w:ascii="Cambria" w:eastAsia="Times New Roman" w:hAnsi="Cambria"/>
                <w:color w:val="000000"/>
                <w:lang w:val="id-ID" w:eastAsia="id-ID"/>
              </w:rPr>
            </w:pPr>
            <w:r w:rsidRPr="007A29B4">
              <w:rPr>
                <w:rFonts w:ascii="Cambria" w:eastAsia="Times New Roman" w:hAnsi="Cambria"/>
                <w:color w:val="000000"/>
                <w:lang w:val="id-ID" w:eastAsia="id-ID"/>
              </w:rPr>
              <w:t>WDP</w:t>
            </w:r>
          </w:p>
        </w:tc>
        <w:tc>
          <w:tcPr>
            <w:tcW w:w="850" w:type="dxa"/>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center"/>
              <w:rPr>
                <w:rFonts w:ascii="Cambria" w:eastAsia="Times New Roman" w:hAnsi="Cambria"/>
                <w:color w:val="000000"/>
                <w:lang w:val="id-ID" w:eastAsia="id-ID"/>
              </w:rPr>
            </w:pPr>
            <w:r w:rsidRPr="007A29B4">
              <w:rPr>
                <w:rFonts w:ascii="Cambria" w:eastAsia="Times New Roman" w:hAnsi="Cambria"/>
                <w:color w:val="000000"/>
                <w:lang w:val="id-ID" w:eastAsia="id-ID"/>
              </w:rPr>
              <w:t>WTP</w:t>
            </w:r>
          </w:p>
        </w:tc>
        <w:tc>
          <w:tcPr>
            <w:tcW w:w="851" w:type="dxa"/>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center"/>
              <w:rPr>
                <w:rFonts w:ascii="Cambria" w:eastAsia="Times New Roman" w:hAnsi="Cambria"/>
                <w:color w:val="000000"/>
                <w:lang w:val="id-ID" w:eastAsia="id-ID"/>
              </w:rPr>
            </w:pPr>
            <w:r w:rsidRPr="007A29B4">
              <w:rPr>
                <w:rFonts w:ascii="Cambria" w:eastAsia="Times New Roman" w:hAnsi="Cambria"/>
                <w:color w:val="000000"/>
                <w:lang w:val="id-ID" w:eastAsia="id-ID"/>
              </w:rPr>
              <w:t>WTP</w:t>
            </w:r>
          </w:p>
        </w:tc>
      </w:tr>
    </w:tbl>
    <w:p w:rsidR="008B3441" w:rsidRPr="006649A6" w:rsidRDefault="008B3441" w:rsidP="007A29B4">
      <w:pPr>
        <w:spacing w:before="120"/>
        <w:ind w:firstLine="0"/>
        <w:rPr>
          <w:noProof/>
          <w:lang w:val="id-ID"/>
        </w:rPr>
      </w:pPr>
      <w:r w:rsidRPr="006649A6">
        <w:rPr>
          <w:noProof/>
          <w:lang w:val="id-ID"/>
        </w:rPr>
        <w:t>Sumber : BPKAD Kabupaten Tegal tahun 2018.</w:t>
      </w:r>
    </w:p>
    <w:p w:rsidR="008B3441" w:rsidRPr="006649A6" w:rsidRDefault="008B3441" w:rsidP="006649A6">
      <w:pPr>
        <w:rPr>
          <w:color w:val="222222"/>
          <w:shd w:val="clear" w:color="auto" w:fill="FFFFFF"/>
        </w:rPr>
      </w:pPr>
      <w:r w:rsidRPr="006649A6">
        <w:rPr>
          <w:noProof/>
        </w:rPr>
        <w:t>Pemerintah Daerah</w:t>
      </w:r>
      <w:r w:rsidRPr="006649A6">
        <w:rPr>
          <w:noProof/>
          <w:lang w:val="id-ID"/>
        </w:rPr>
        <w:t xml:space="preserve"> Kabupaten Tegal </w:t>
      </w:r>
      <w:r w:rsidRPr="006649A6">
        <w:rPr>
          <w:noProof/>
        </w:rPr>
        <w:t>telah berhasil mempertahankan WTP sejak Tahun 201</w:t>
      </w:r>
      <w:r w:rsidRPr="006649A6">
        <w:rPr>
          <w:noProof/>
          <w:lang w:val="id-ID"/>
        </w:rPr>
        <w:t>7</w:t>
      </w:r>
      <w:r w:rsidRPr="006649A6">
        <w:rPr>
          <w:noProof/>
        </w:rPr>
        <w:t xml:space="preserve"> atau sudah </w:t>
      </w:r>
      <w:r w:rsidR="005B1366">
        <w:rPr>
          <w:noProof/>
          <w:lang w:val="id-ID"/>
        </w:rPr>
        <w:t xml:space="preserve">3 </w:t>
      </w:r>
      <w:r w:rsidRPr="006649A6">
        <w:rPr>
          <w:noProof/>
        </w:rPr>
        <w:t xml:space="preserve">kali berturut-turut </w:t>
      </w:r>
      <w:r w:rsidR="005B1366">
        <w:rPr>
          <w:noProof/>
          <w:lang w:val="id-ID"/>
        </w:rPr>
        <w:t xml:space="preserve">(kondisi terakhir tahun 2019) </w:t>
      </w:r>
      <w:r w:rsidRPr="006649A6">
        <w:rPr>
          <w:noProof/>
        </w:rPr>
        <w:t xml:space="preserve">memperoleh opini WTP. </w:t>
      </w:r>
      <w:proofErr w:type="gramStart"/>
      <w:r w:rsidRPr="006649A6">
        <w:rPr>
          <w:noProof/>
        </w:rPr>
        <w:t>Prestasi ini akan menjadi momentum untuk lebih mendorong terciptanya akuntabilitas dan transparansi pengelolaan keuangan daerah, sehingga akan menjadi kebanggaan bersama yang patut dipertahankan</w:t>
      </w:r>
      <w:r w:rsidRPr="006649A6">
        <w:rPr>
          <w:color w:val="222222"/>
          <w:shd w:val="clear" w:color="auto" w:fill="FFFFFF"/>
        </w:rPr>
        <w:t>.</w:t>
      </w:r>
      <w:proofErr w:type="gramEnd"/>
    </w:p>
    <w:p w:rsidR="008B3441" w:rsidRPr="006649A6" w:rsidRDefault="008B3441" w:rsidP="006649A6">
      <w:pPr>
        <w:rPr>
          <w:noProof/>
          <w:lang w:val="id-ID"/>
        </w:rPr>
      </w:pPr>
      <w:r w:rsidRPr="006649A6">
        <w:rPr>
          <w:noProof/>
        </w:rPr>
        <w:t xml:space="preserve">Namun demikian, tanpa mengurangi keberhasilan yang telah dicapai oleh Pemerintah Daerah </w:t>
      </w:r>
      <w:r w:rsidRPr="006649A6">
        <w:rPr>
          <w:noProof/>
          <w:lang w:val="id-ID"/>
        </w:rPr>
        <w:t>Kabupaten Tegal</w:t>
      </w:r>
      <w:r w:rsidRPr="006649A6">
        <w:rPr>
          <w:noProof/>
        </w:rPr>
        <w:t xml:space="preserve">, BPK masih menemukan beberapa permasalahan namun dampak permasalahan tersebut </w:t>
      </w:r>
      <w:r w:rsidRPr="006649A6">
        <w:rPr>
          <w:noProof/>
          <w:lang w:val="id-ID"/>
        </w:rPr>
        <w:t xml:space="preserve">masih dalam batas </w:t>
      </w:r>
      <w:r w:rsidRPr="006649A6">
        <w:rPr>
          <w:noProof/>
        </w:rPr>
        <w:t>kewajaran atas penyajian laporan keuangan.</w:t>
      </w:r>
      <w:r w:rsidRPr="006649A6">
        <w:rPr>
          <w:noProof/>
          <w:lang w:val="id-ID"/>
        </w:rPr>
        <w:t xml:space="preserve"> Permasalahan </w:t>
      </w:r>
      <w:r w:rsidRPr="006649A6">
        <w:rPr>
          <w:noProof/>
          <w:lang w:val="id-ID"/>
        </w:rPr>
        <w:lastRenderedPageBreak/>
        <w:t>tersebut diantaranya</w:t>
      </w:r>
      <w:r w:rsidR="005B1366">
        <w:rPr>
          <w:noProof/>
          <w:lang w:val="id-ID"/>
        </w:rPr>
        <w:t xml:space="preserve"> kelemahan sistem pengendalian intern dalam penyusunan laporan keuangan yaitu adanya potensi kehilangan pendapatan terhadap penggunaan aset BMD yang belum didukung dengan perjanjian yang sah dan belum tertibnya  pengendalian dan penatausaan aset tetap dan aset lainya </w:t>
      </w:r>
      <w:r w:rsidR="00D84BCD">
        <w:rPr>
          <w:noProof/>
          <w:lang w:val="id-ID"/>
        </w:rPr>
        <w:t>serta adanya kekurang patuhan terhadap Ketentuan Perundang-undangan yaitu adanya kelebihan pembayaran atas kekurangan volume pada 9 paket pekerjaan pada proyek DPU dan adanya permaslahan tidak dilakukanya asuransi pada HGU Pasar Trayeman oleh pihak pengelola</w:t>
      </w:r>
      <w:r w:rsidRPr="006649A6">
        <w:rPr>
          <w:noProof/>
          <w:lang w:val="id-ID"/>
        </w:rPr>
        <w:t>.</w:t>
      </w:r>
    </w:p>
    <w:p w:rsidR="008B3441" w:rsidRPr="006649A6" w:rsidRDefault="008B3441" w:rsidP="006649A6">
      <w:pPr>
        <w:rPr>
          <w:noProof/>
          <w:lang w:val="id-ID"/>
        </w:rPr>
      </w:pPr>
      <w:r w:rsidRPr="006649A6">
        <w:rPr>
          <w:noProof/>
          <w:lang w:val="id-ID"/>
        </w:rPr>
        <w:t xml:space="preserve">Dalam Pengelolaan Keuangan daerah terdapat fungsi Perbendaharaan, Akuntansi dan Pelaporan yang antara lain mempunyai tugas menatausahakan dan mengatur dana yang diperlukan dalam pelaksanaan APBD serta pelaksanaan sistem akuntansi dan pelaporan keuangan daerah, berikut data capaian 5 tahun terakhir tekait capaian </w:t>
      </w:r>
      <w:r w:rsidR="00DC4312">
        <w:rPr>
          <w:noProof/>
        </w:rPr>
        <w:t xml:space="preserve">kinerja program </w:t>
      </w:r>
      <w:r w:rsidRPr="006649A6">
        <w:rPr>
          <w:noProof/>
          <w:lang w:val="id-ID"/>
        </w:rPr>
        <w:t xml:space="preserve">Perbendaharaan, Akuntansi dan Pelaporan. </w:t>
      </w:r>
    </w:p>
    <w:p w:rsidR="008B3441" w:rsidRDefault="005B779B" w:rsidP="00DC4312">
      <w:pPr>
        <w:ind w:firstLine="0"/>
        <w:jc w:val="center"/>
        <w:rPr>
          <w:noProof/>
          <w:lang w:val="id-ID"/>
        </w:rPr>
      </w:pPr>
      <w:r>
        <w:rPr>
          <w:noProof/>
          <w:lang w:val="id-ID"/>
        </w:rPr>
        <w:t>Tabel 2.6</w:t>
      </w:r>
      <w:r w:rsidR="00DC4312">
        <w:rPr>
          <w:noProof/>
        </w:rPr>
        <w:t xml:space="preserve"> </w:t>
      </w:r>
      <w:r w:rsidR="007A29B4">
        <w:rPr>
          <w:noProof/>
        </w:rPr>
        <w:t>Realisasi</w:t>
      </w:r>
      <w:r w:rsidR="008B3441" w:rsidRPr="006649A6">
        <w:rPr>
          <w:noProof/>
          <w:lang w:val="id-ID"/>
        </w:rPr>
        <w:t xml:space="preserve"> Capaian Kinerja program Perbendaharaan, Akuntansi dan Pelaporan Tahun 2014 – 2018.</w:t>
      </w:r>
    </w:p>
    <w:tbl>
      <w:tblPr>
        <w:tblW w:w="0" w:type="auto"/>
        <w:tblInd w:w="959" w:type="dxa"/>
        <w:tblLook w:val="04A0" w:firstRow="1" w:lastRow="0" w:firstColumn="1" w:lastColumn="0" w:noHBand="0" w:noVBand="1"/>
      </w:tblPr>
      <w:tblGrid>
        <w:gridCol w:w="3311"/>
        <w:gridCol w:w="829"/>
        <w:gridCol w:w="829"/>
        <w:gridCol w:w="829"/>
        <w:gridCol w:w="829"/>
        <w:gridCol w:w="829"/>
      </w:tblGrid>
      <w:tr w:rsidR="007A29B4" w:rsidRPr="007A29B4" w:rsidTr="00E120E5">
        <w:trPr>
          <w:trHeight w:val="315"/>
          <w:tblHeader/>
        </w:trPr>
        <w:tc>
          <w:tcPr>
            <w:tcW w:w="3311" w:type="dxa"/>
            <w:vMerge w:val="restart"/>
            <w:tcBorders>
              <w:top w:val="single" w:sz="4" w:space="0" w:color="auto"/>
              <w:left w:val="single" w:sz="4" w:space="0" w:color="auto"/>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Indikator</w:t>
            </w:r>
          </w:p>
        </w:tc>
        <w:tc>
          <w:tcPr>
            <w:tcW w:w="0" w:type="auto"/>
            <w:gridSpan w:val="5"/>
            <w:tcBorders>
              <w:top w:val="single" w:sz="4" w:space="0" w:color="auto"/>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Realisasi Capaian</w:t>
            </w:r>
          </w:p>
        </w:tc>
      </w:tr>
      <w:tr w:rsidR="007A29B4" w:rsidRPr="007A29B4" w:rsidTr="00E120E5">
        <w:trPr>
          <w:trHeight w:val="315"/>
          <w:tblHeader/>
        </w:trPr>
        <w:tc>
          <w:tcPr>
            <w:tcW w:w="3311" w:type="dxa"/>
            <w:vMerge/>
            <w:tcBorders>
              <w:top w:val="single" w:sz="4" w:space="0" w:color="auto"/>
              <w:left w:val="single" w:sz="4" w:space="0" w:color="auto"/>
              <w:bottom w:val="single" w:sz="4" w:space="0" w:color="auto"/>
              <w:right w:val="single" w:sz="4" w:space="0" w:color="auto"/>
            </w:tcBorders>
            <w:vAlign w:val="center"/>
            <w:hideMark/>
          </w:tcPr>
          <w:p w:rsidR="007A29B4" w:rsidRPr="007A29B4" w:rsidRDefault="007A29B4" w:rsidP="007A29B4">
            <w:pPr>
              <w:spacing w:after="0" w:line="240" w:lineRule="auto"/>
              <w:ind w:firstLine="0"/>
              <w:jc w:val="left"/>
              <w:rPr>
                <w:rFonts w:ascii="Cambria" w:eastAsia="Times New Roman" w:hAnsi="Cambria"/>
                <w:b/>
                <w:bCs/>
                <w:color w:val="000000"/>
                <w:lang w:val="id-ID" w:eastAsia="id-ID"/>
              </w:rPr>
            </w:pPr>
          </w:p>
        </w:tc>
        <w:tc>
          <w:tcPr>
            <w:tcW w:w="0" w:type="auto"/>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2014</w:t>
            </w:r>
          </w:p>
        </w:tc>
        <w:tc>
          <w:tcPr>
            <w:tcW w:w="0" w:type="auto"/>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2015</w:t>
            </w:r>
          </w:p>
        </w:tc>
        <w:tc>
          <w:tcPr>
            <w:tcW w:w="0" w:type="auto"/>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2016</w:t>
            </w:r>
          </w:p>
        </w:tc>
        <w:tc>
          <w:tcPr>
            <w:tcW w:w="0" w:type="auto"/>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2017</w:t>
            </w:r>
          </w:p>
        </w:tc>
        <w:tc>
          <w:tcPr>
            <w:tcW w:w="0" w:type="auto"/>
            <w:tcBorders>
              <w:top w:val="nil"/>
              <w:left w:val="nil"/>
              <w:bottom w:val="single" w:sz="4" w:space="0" w:color="auto"/>
              <w:right w:val="single" w:sz="4" w:space="0" w:color="auto"/>
            </w:tcBorders>
            <w:shd w:val="clear" w:color="000000" w:fill="DDD9C4"/>
            <w:hideMark/>
          </w:tcPr>
          <w:p w:rsidR="007A29B4" w:rsidRPr="007A29B4" w:rsidRDefault="007A29B4" w:rsidP="007A29B4">
            <w:pPr>
              <w:spacing w:after="0" w:line="240" w:lineRule="auto"/>
              <w:ind w:firstLine="0"/>
              <w:jc w:val="center"/>
              <w:rPr>
                <w:rFonts w:ascii="Cambria" w:eastAsia="Times New Roman" w:hAnsi="Cambria"/>
                <w:b/>
                <w:bCs/>
                <w:color w:val="000000"/>
                <w:lang w:val="id-ID" w:eastAsia="id-ID"/>
              </w:rPr>
            </w:pPr>
            <w:r w:rsidRPr="007A29B4">
              <w:rPr>
                <w:rFonts w:ascii="Cambria" w:eastAsia="Times New Roman" w:hAnsi="Cambria"/>
                <w:b/>
                <w:bCs/>
                <w:color w:val="000000"/>
                <w:lang w:val="id-ID" w:eastAsia="id-ID"/>
              </w:rPr>
              <w:t>2018</w:t>
            </w:r>
          </w:p>
        </w:tc>
      </w:tr>
      <w:tr w:rsidR="007A29B4" w:rsidRPr="007A29B4" w:rsidTr="007A29B4">
        <w:trPr>
          <w:trHeight w:val="435"/>
        </w:trPr>
        <w:tc>
          <w:tcPr>
            <w:tcW w:w="3311" w:type="dxa"/>
            <w:tcBorders>
              <w:top w:val="nil"/>
              <w:left w:val="single" w:sz="4" w:space="0" w:color="auto"/>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left"/>
              <w:rPr>
                <w:rFonts w:ascii="Cambria" w:eastAsia="Times New Roman" w:hAnsi="Cambria"/>
                <w:color w:val="000000"/>
                <w:lang w:val="id-ID" w:eastAsia="id-ID"/>
              </w:rPr>
            </w:pPr>
            <w:r w:rsidRPr="007A29B4">
              <w:rPr>
                <w:rFonts w:ascii="Cambria" w:eastAsia="Times New Roman" w:hAnsi="Cambria"/>
                <w:color w:val="000000"/>
                <w:lang w:val="id-ID" w:eastAsia="id-ID"/>
              </w:rPr>
              <w:t>1. Persentase Penerbitan SP2D tepat waktu</w:t>
            </w:r>
          </w:p>
        </w:tc>
        <w:tc>
          <w:tcPr>
            <w:tcW w:w="0" w:type="auto"/>
            <w:tcBorders>
              <w:top w:val="nil"/>
              <w:left w:val="nil"/>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r>
      <w:tr w:rsidR="007A29B4" w:rsidRPr="007A29B4" w:rsidTr="007A29B4">
        <w:trPr>
          <w:trHeight w:val="533"/>
        </w:trPr>
        <w:tc>
          <w:tcPr>
            <w:tcW w:w="3311" w:type="dxa"/>
            <w:tcBorders>
              <w:top w:val="nil"/>
              <w:left w:val="single" w:sz="4" w:space="0" w:color="auto"/>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left"/>
              <w:rPr>
                <w:rFonts w:ascii="Cambria" w:eastAsia="Times New Roman" w:hAnsi="Cambria"/>
                <w:color w:val="000000"/>
                <w:lang w:val="id-ID" w:eastAsia="id-ID"/>
              </w:rPr>
            </w:pPr>
            <w:r w:rsidRPr="007A29B4">
              <w:rPr>
                <w:rFonts w:ascii="Cambria" w:eastAsia="Times New Roman" w:hAnsi="Cambria"/>
                <w:color w:val="000000"/>
                <w:lang w:val="id-ID" w:eastAsia="id-ID"/>
              </w:rPr>
              <w:t xml:space="preserve">2. Persentase ketersediaan Dana kasda terhadap kebutuhan anggaran kas per bulan </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r>
      <w:tr w:rsidR="007A29B4" w:rsidRPr="007A29B4" w:rsidTr="007A29B4">
        <w:trPr>
          <w:trHeight w:val="435"/>
        </w:trPr>
        <w:tc>
          <w:tcPr>
            <w:tcW w:w="3311" w:type="dxa"/>
            <w:tcBorders>
              <w:top w:val="nil"/>
              <w:left w:val="single" w:sz="4" w:space="0" w:color="auto"/>
              <w:bottom w:val="single" w:sz="4" w:space="0" w:color="auto"/>
              <w:right w:val="single" w:sz="4" w:space="0" w:color="auto"/>
            </w:tcBorders>
            <w:shd w:val="clear" w:color="000000" w:fill="FFFFFF"/>
          </w:tcPr>
          <w:p w:rsidR="007A29B4" w:rsidRPr="007A29B4" w:rsidRDefault="007A29B4" w:rsidP="007A29B4">
            <w:pPr>
              <w:spacing w:after="0" w:line="240" w:lineRule="auto"/>
              <w:ind w:firstLine="0"/>
              <w:jc w:val="left"/>
              <w:rPr>
                <w:rFonts w:ascii="Cambria" w:eastAsia="Times New Roman" w:hAnsi="Cambria"/>
                <w:color w:val="000000"/>
                <w:lang w:val="id-ID" w:eastAsia="id-ID"/>
              </w:rPr>
            </w:pPr>
            <w:r w:rsidRPr="007A29B4">
              <w:rPr>
                <w:rFonts w:ascii="Cambria" w:eastAsia="Times New Roman" w:hAnsi="Cambria"/>
                <w:color w:val="000000"/>
                <w:lang w:val="id-ID" w:eastAsia="id-ID"/>
              </w:rPr>
              <w:t>3. Persentase OPD yang telah menyusun Laporan Keuangan sesuai SAP</w:t>
            </w:r>
          </w:p>
        </w:tc>
        <w:tc>
          <w:tcPr>
            <w:tcW w:w="0" w:type="auto"/>
            <w:tcBorders>
              <w:top w:val="nil"/>
              <w:left w:val="nil"/>
              <w:bottom w:val="single" w:sz="4" w:space="0" w:color="auto"/>
              <w:right w:val="single" w:sz="4" w:space="0" w:color="auto"/>
            </w:tcBorders>
            <w:shd w:val="clear" w:color="auto" w:fill="auto"/>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r>
      <w:tr w:rsidR="007A29B4" w:rsidRPr="007A29B4" w:rsidTr="007A29B4">
        <w:trPr>
          <w:trHeight w:val="435"/>
        </w:trPr>
        <w:tc>
          <w:tcPr>
            <w:tcW w:w="3311" w:type="dxa"/>
            <w:tcBorders>
              <w:top w:val="nil"/>
              <w:left w:val="single" w:sz="4" w:space="0" w:color="auto"/>
              <w:bottom w:val="single" w:sz="4" w:space="0" w:color="auto"/>
              <w:right w:val="single" w:sz="4" w:space="0" w:color="auto"/>
            </w:tcBorders>
            <w:shd w:val="clear" w:color="000000" w:fill="FFFFFF"/>
            <w:hideMark/>
          </w:tcPr>
          <w:p w:rsidR="007A29B4" w:rsidRPr="007A29B4" w:rsidRDefault="007A29B4" w:rsidP="007A29B4">
            <w:pPr>
              <w:spacing w:after="0" w:line="240" w:lineRule="auto"/>
              <w:ind w:firstLine="0"/>
              <w:jc w:val="left"/>
              <w:rPr>
                <w:rFonts w:ascii="Cambria" w:eastAsia="Times New Roman" w:hAnsi="Cambria"/>
                <w:color w:val="000000"/>
                <w:lang w:val="id-ID" w:eastAsia="id-ID"/>
              </w:rPr>
            </w:pPr>
            <w:r w:rsidRPr="007A29B4">
              <w:rPr>
                <w:rFonts w:ascii="Cambria" w:eastAsia="Times New Roman" w:hAnsi="Cambria"/>
                <w:color w:val="000000"/>
                <w:lang w:val="id-ID" w:eastAsia="id-ID"/>
              </w:rPr>
              <w:t>4. Persentase ketepatan waktu penyusunan Perda Pertanggungjawaban APBD</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c>
          <w:tcPr>
            <w:tcW w:w="0" w:type="auto"/>
            <w:tcBorders>
              <w:top w:val="nil"/>
              <w:left w:val="nil"/>
              <w:bottom w:val="single" w:sz="4" w:space="0" w:color="auto"/>
              <w:right w:val="single" w:sz="4" w:space="0" w:color="auto"/>
            </w:tcBorders>
            <w:shd w:val="clear" w:color="auto" w:fill="auto"/>
            <w:hideMark/>
          </w:tcPr>
          <w:p w:rsidR="007A29B4" w:rsidRPr="007A29B4" w:rsidRDefault="007A29B4" w:rsidP="007A29B4">
            <w:pPr>
              <w:spacing w:after="0" w:line="240" w:lineRule="auto"/>
              <w:ind w:firstLine="0"/>
              <w:jc w:val="right"/>
              <w:rPr>
                <w:rFonts w:ascii="Cambria" w:eastAsia="Times New Roman" w:hAnsi="Cambria"/>
                <w:color w:val="000000"/>
                <w:lang w:val="id-ID" w:eastAsia="id-ID"/>
              </w:rPr>
            </w:pPr>
            <w:r w:rsidRPr="007A29B4">
              <w:rPr>
                <w:rFonts w:ascii="Cambria" w:eastAsia="Times New Roman" w:hAnsi="Cambria"/>
                <w:color w:val="000000"/>
                <w:lang w:val="id-ID" w:eastAsia="id-ID"/>
              </w:rPr>
              <w:t>100%</w:t>
            </w:r>
          </w:p>
        </w:tc>
      </w:tr>
    </w:tbl>
    <w:p w:rsidR="008B3441" w:rsidRPr="006649A6" w:rsidRDefault="008B3441" w:rsidP="00DC4312">
      <w:pPr>
        <w:spacing w:before="120"/>
        <w:ind w:firstLine="0"/>
        <w:rPr>
          <w:noProof/>
          <w:lang w:val="id-ID"/>
        </w:rPr>
      </w:pPr>
      <w:r w:rsidRPr="006649A6">
        <w:rPr>
          <w:noProof/>
          <w:lang w:val="id-ID"/>
        </w:rPr>
        <w:t>Sumber : BPKAD Kabupaten Tegal tahun 2018.</w:t>
      </w:r>
    </w:p>
    <w:p w:rsidR="008B3441" w:rsidRPr="006649A6" w:rsidRDefault="008B3441" w:rsidP="006649A6">
      <w:pPr>
        <w:rPr>
          <w:noProof/>
          <w:lang w:val="id-ID"/>
        </w:rPr>
      </w:pPr>
      <w:r w:rsidRPr="006649A6">
        <w:rPr>
          <w:noProof/>
          <w:lang w:val="id-ID"/>
        </w:rPr>
        <w:t>Capaian kinerja program Perbendaharaan, Akuntansi dan Pelaporan dalam tahun 2018 dapat dipertahankan dari tahun sebelumnya. Namun untuk ketepatan penerbitan SP2D secara tepat waktu belum bisa</w:t>
      </w:r>
      <w:r w:rsidR="00D84BCD">
        <w:rPr>
          <w:noProof/>
          <w:lang w:val="id-ID"/>
        </w:rPr>
        <w:t>optimal</w:t>
      </w:r>
      <w:r w:rsidRPr="006649A6">
        <w:rPr>
          <w:noProof/>
          <w:lang w:val="id-ID"/>
        </w:rPr>
        <w:t xml:space="preserve">. Hal ini dikarenakan tidak lengkapnya persyaratkan administrasi dan banyaknya Pengajuan Pencairan dari OPD yg menumpuk di akhir tahun, Untuk itu perlu adanya koordinasi antar semua pihak agar persyaratan administrasi dalam penerbitan SP2D dapat dipenuhi dan adanya ketertiban dalam pengajuan pencairan SP2D dari OPD. </w:t>
      </w:r>
    </w:p>
    <w:p w:rsidR="008B3441" w:rsidRPr="005B779B" w:rsidRDefault="005B779B" w:rsidP="005B779B">
      <w:pPr>
        <w:pStyle w:val="Heading4"/>
        <w:numPr>
          <w:ilvl w:val="0"/>
          <w:numId w:val="0"/>
        </w:numPr>
        <w:rPr>
          <w:noProof/>
          <w:lang w:val="id-ID"/>
        </w:rPr>
      </w:pPr>
      <w:r>
        <w:rPr>
          <w:noProof/>
          <w:lang w:val="id-ID"/>
        </w:rPr>
        <w:t>2.5.1.2.</w:t>
      </w:r>
      <w:r>
        <w:rPr>
          <w:noProof/>
          <w:lang w:val="id-ID"/>
        </w:rPr>
        <w:tab/>
      </w:r>
      <w:r w:rsidR="008B3441" w:rsidRPr="005B779B">
        <w:rPr>
          <w:noProof/>
          <w:lang w:val="id-ID"/>
        </w:rPr>
        <w:t>Program Penyusunan Anggaran Daerah</w:t>
      </w:r>
    </w:p>
    <w:p w:rsidR="008B3441" w:rsidRPr="006649A6" w:rsidRDefault="008B3441" w:rsidP="006649A6">
      <w:pPr>
        <w:rPr>
          <w:noProof/>
          <w:lang w:val="id-ID"/>
        </w:rPr>
      </w:pPr>
      <w:r w:rsidRPr="006649A6">
        <w:rPr>
          <w:noProof/>
          <w:lang w:val="id-ID"/>
        </w:rPr>
        <w:t xml:space="preserve">APBD harus disusun mengikuti ketentuan Permendagri No 13 tahun 2006, dimana APBD harus disusun tepat waktu. Berikut capaian kinerja Program Penyusunan Anggaran Daerah 5 tahun Tahun 2014 - 2018. </w:t>
      </w:r>
    </w:p>
    <w:p w:rsidR="008B3441" w:rsidRDefault="005B779B" w:rsidP="00DC4312">
      <w:pPr>
        <w:ind w:firstLine="0"/>
        <w:jc w:val="center"/>
        <w:rPr>
          <w:noProof/>
          <w:lang w:val="id-ID"/>
        </w:rPr>
      </w:pPr>
      <w:r>
        <w:rPr>
          <w:noProof/>
          <w:lang w:val="id-ID"/>
        </w:rPr>
        <w:t>Tabel 2.7</w:t>
      </w:r>
      <w:r w:rsidR="00DC4312">
        <w:rPr>
          <w:noProof/>
        </w:rPr>
        <w:t xml:space="preserve"> </w:t>
      </w:r>
      <w:r w:rsidR="008B3441" w:rsidRPr="006649A6">
        <w:rPr>
          <w:noProof/>
          <w:lang w:val="id-ID"/>
        </w:rPr>
        <w:t xml:space="preserve">Capaian Indikator Program Penyusunan Anggaran Daerah Kabupaten Tegal Tahun 2014 </w:t>
      </w:r>
      <w:r w:rsidR="00DC4312">
        <w:rPr>
          <w:noProof/>
          <w:lang w:val="id-ID"/>
        </w:rPr>
        <w:t>–</w:t>
      </w:r>
      <w:r w:rsidR="008B3441" w:rsidRPr="006649A6">
        <w:rPr>
          <w:noProof/>
          <w:lang w:val="id-ID"/>
        </w:rPr>
        <w:t xml:space="preserve"> 2018</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9"/>
        <w:gridCol w:w="851"/>
        <w:gridCol w:w="850"/>
        <w:gridCol w:w="851"/>
        <w:gridCol w:w="850"/>
        <w:gridCol w:w="851"/>
      </w:tblGrid>
      <w:tr w:rsidR="00E120E5" w:rsidRPr="00E120E5" w:rsidTr="00DC4312">
        <w:trPr>
          <w:trHeight w:val="315"/>
          <w:jc w:val="center"/>
        </w:trPr>
        <w:tc>
          <w:tcPr>
            <w:tcW w:w="3719" w:type="dxa"/>
            <w:vMerge w:val="restart"/>
            <w:shd w:val="clear" w:color="auto" w:fill="auto"/>
            <w:hideMark/>
          </w:tcPr>
          <w:p w:rsidR="00DC4312" w:rsidRPr="00E120E5" w:rsidRDefault="00DC4312" w:rsidP="00DC4312">
            <w:pPr>
              <w:spacing w:after="120" w:line="240" w:lineRule="auto"/>
              <w:ind w:firstLine="0"/>
              <w:jc w:val="center"/>
              <w:rPr>
                <w:rFonts w:ascii="Cambria" w:hAnsi="Cambria"/>
                <w:b/>
                <w:bCs/>
                <w:noProof/>
              </w:rPr>
            </w:pPr>
            <w:r w:rsidRPr="00E120E5">
              <w:rPr>
                <w:rFonts w:ascii="Cambria" w:hAnsi="Cambria"/>
                <w:b/>
                <w:bCs/>
                <w:noProof/>
              </w:rPr>
              <w:lastRenderedPageBreak/>
              <w:t>Indikator</w:t>
            </w:r>
          </w:p>
        </w:tc>
        <w:tc>
          <w:tcPr>
            <w:tcW w:w="4253" w:type="dxa"/>
            <w:gridSpan w:val="5"/>
            <w:shd w:val="clear" w:color="auto" w:fill="auto"/>
            <w:hideMark/>
          </w:tcPr>
          <w:p w:rsidR="00DC4312" w:rsidRPr="00E120E5" w:rsidRDefault="00DC4312" w:rsidP="00DC4312">
            <w:pPr>
              <w:spacing w:after="120" w:line="240" w:lineRule="auto"/>
              <w:ind w:firstLine="0"/>
              <w:jc w:val="center"/>
              <w:rPr>
                <w:rFonts w:ascii="Cambria" w:hAnsi="Cambria"/>
                <w:b/>
                <w:bCs/>
                <w:noProof/>
                <w:lang w:val="id-ID"/>
              </w:rPr>
            </w:pPr>
            <w:r w:rsidRPr="00E120E5">
              <w:rPr>
                <w:rFonts w:ascii="Cambria" w:hAnsi="Cambria"/>
                <w:b/>
                <w:bCs/>
                <w:noProof/>
              </w:rPr>
              <w:t>Real</w:t>
            </w:r>
            <w:r w:rsidRPr="00E120E5">
              <w:rPr>
                <w:rFonts w:ascii="Cambria" w:hAnsi="Cambria"/>
                <w:b/>
                <w:bCs/>
                <w:noProof/>
                <w:lang w:val="id-ID"/>
              </w:rPr>
              <w:t>isasi Capaian</w:t>
            </w:r>
          </w:p>
        </w:tc>
      </w:tr>
      <w:tr w:rsidR="00E120E5" w:rsidRPr="00E120E5" w:rsidTr="00DC4312">
        <w:trPr>
          <w:trHeight w:val="315"/>
          <w:jc w:val="center"/>
        </w:trPr>
        <w:tc>
          <w:tcPr>
            <w:tcW w:w="3719" w:type="dxa"/>
            <w:vMerge/>
            <w:shd w:val="clear" w:color="auto" w:fill="auto"/>
            <w:hideMark/>
          </w:tcPr>
          <w:p w:rsidR="00DC4312" w:rsidRPr="00E120E5" w:rsidRDefault="00DC4312" w:rsidP="00DC4312">
            <w:pPr>
              <w:spacing w:after="120" w:line="240" w:lineRule="auto"/>
              <w:ind w:firstLine="0"/>
              <w:jc w:val="left"/>
              <w:rPr>
                <w:rFonts w:ascii="Cambria" w:hAnsi="Cambria"/>
                <w:b/>
                <w:bCs/>
                <w:noProof/>
              </w:rPr>
            </w:pPr>
          </w:p>
        </w:tc>
        <w:tc>
          <w:tcPr>
            <w:tcW w:w="851" w:type="dxa"/>
            <w:shd w:val="clear" w:color="auto" w:fill="auto"/>
            <w:hideMark/>
          </w:tcPr>
          <w:p w:rsidR="00DC4312" w:rsidRPr="00E120E5" w:rsidRDefault="00DC4312" w:rsidP="00DC4312">
            <w:pPr>
              <w:spacing w:after="120" w:line="240" w:lineRule="auto"/>
              <w:ind w:firstLine="0"/>
              <w:jc w:val="center"/>
              <w:rPr>
                <w:rFonts w:ascii="Cambria" w:hAnsi="Cambria"/>
                <w:b/>
                <w:bCs/>
                <w:noProof/>
              </w:rPr>
            </w:pPr>
            <w:r w:rsidRPr="00E120E5">
              <w:rPr>
                <w:rFonts w:ascii="Cambria" w:hAnsi="Cambria"/>
                <w:b/>
                <w:bCs/>
                <w:noProof/>
              </w:rPr>
              <w:t>2014</w:t>
            </w:r>
          </w:p>
        </w:tc>
        <w:tc>
          <w:tcPr>
            <w:tcW w:w="850" w:type="dxa"/>
            <w:shd w:val="clear" w:color="auto" w:fill="auto"/>
            <w:hideMark/>
          </w:tcPr>
          <w:p w:rsidR="00DC4312" w:rsidRPr="00E120E5" w:rsidRDefault="00DC4312" w:rsidP="00DC4312">
            <w:pPr>
              <w:spacing w:after="120" w:line="240" w:lineRule="auto"/>
              <w:ind w:firstLine="0"/>
              <w:jc w:val="center"/>
              <w:rPr>
                <w:rFonts w:ascii="Cambria" w:hAnsi="Cambria"/>
                <w:b/>
                <w:bCs/>
                <w:noProof/>
              </w:rPr>
            </w:pPr>
            <w:r w:rsidRPr="00E120E5">
              <w:rPr>
                <w:rFonts w:ascii="Cambria" w:hAnsi="Cambria"/>
                <w:b/>
                <w:bCs/>
                <w:noProof/>
              </w:rPr>
              <w:t>2015</w:t>
            </w:r>
          </w:p>
        </w:tc>
        <w:tc>
          <w:tcPr>
            <w:tcW w:w="851" w:type="dxa"/>
            <w:shd w:val="clear" w:color="auto" w:fill="auto"/>
            <w:hideMark/>
          </w:tcPr>
          <w:p w:rsidR="00DC4312" w:rsidRPr="00E120E5" w:rsidRDefault="00DC4312" w:rsidP="00DC4312">
            <w:pPr>
              <w:spacing w:after="120" w:line="240" w:lineRule="auto"/>
              <w:ind w:firstLine="0"/>
              <w:jc w:val="center"/>
              <w:rPr>
                <w:rFonts w:ascii="Cambria" w:hAnsi="Cambria"/>
                <w:b/>
                <w:bCs/>
                <w:noProof/>
              </w:rPr>
            </w:pPr>
            <w:r w:rsidRPr="00E120E5">
              <w:rPr>
                <w:rFonts w:ascii="Cambria" w:hAnsi="Cambria"/>
                <w:b/>
                <w:bCs/>
                <w:noProof/>
              </w:rPr>
              <w:t>2016</w:t>
            </w:r>
          </w:p>
        </w:tc>
        <w:tc>
          <w:tcPr>
            <w:tcW w:w="850" w:type="dxa"/>
            <w:shd w:val="clear" w:color="auto" w:fill="auto"/>
            <w:hideMark/>
          </w:tcPr>
          <w:p w:rsidR="00DC4312" w:rsidRPr="00E120E5" w:rsidRDefault="00DC4312" w:rsidP="00DC4312">
            <w:pPr>
              <w:spacing w:after="120" w:line="240" w:lineRule="auto"/>
              <w:ind w:firstLine="0"/>
              <w:jc w:val="center"/>
              <w:rPr>
                <w:rFonts w:ascii="Cambria" w:hAnsi="Cambria"/>
                <w:b/>
                <w:bCs/>
                <w:noProof/>
              </w:rPr>
            </w:pPr>
            <w:r w:rsidRPr="00E120E5">
              <w:rPr>
                <w:rFonts w:ascii="Cambria" w:hAnsi="Cambria"/>
                <w:b/>
                <w:bCs/>
                <w:noProof/>
              </w:rPr>
              <w:t>2017</w:t>
            </w:r>
          </w:p>
        </w:tc>
        <w:tc>
          <w:tcPr>
            <w:tcW w:w="851" w:type="dxa"/>
            <w:shd w:val="clear" w:color="auto" w:fill="auto"/>
            <w:hideMark/>
          </w:tcPr>
          <w:p w:rsidR="00DC4312" w:rsidRPr="00E120E5" w:rsidRDefault="00DC4312" w:rsidP="00DC4312">
            <w:pPr>
              <w:spacing w:after="120" w:line="240" w:lineRule="auto"/>
              <w:ind w:firstLine="0"/>
              <w:jc w:val="center"/>
              <w:rPr>
                <w:rFonts w:ascii="Cambria" w:hAnsi="Cambria"/>
                <w:b/>
                <w:bCs/>
                <w:noProof/>
              </w:rPr>
            </w:pPr>
            <w:r w:rsidRPr="00E120E5">
              <w:rPr>
                <w:rFonts w:ascii="Cambria" w:hAnsi="Cambria"/>
                <w:b/>
                <w:bCs/>
                <w:noProof/>
              </w:rPr>
              <w:t>2018</w:t>
            </w:r>
          </w:p>
        </w:tc>
      </w:tr>
      <w:tr w:rsidR="00DC4312" w:rsidRPr="00DC4312" w:rsidTr="00DC4312">
        <w:trPr>
          <w:trHeight w:val="466"/>
          <w:jc w:val="center"/>
        </w:trPr>
        <w:tc>
          <w:tcPr>
            <w:tcW w:w="3719" w:type="dxa"/>
            <w:shd w:val="clear" w:color="auto" w:fill="auto"/>
          </w:tcPr>
          <w:p w:rsidR="00DC4312" w:rsidRPr="00DC4312" w:rsidRDefault="00DC4312" w:rsidP="00DC4312">
            <w:pPr>
              <w:spacing w:after="120" w:line="240" w:lineRule="auto"/>
              <w:ind w:firstLine="0"/>
              <w:jc w:val="left"/>
              <w:rPr>
                <w:rFonts w:ascii="Cambria" w:hAnsi="Cambria"/>
                <w:noProof/>
                <w:lang w:val="id-ID"/>
              </w:rPr>
            </w:pPr>
            <w:r w:rsidRPr="00DC4312">
              <w:rPr>
                <w:rFonts w:ascii="Cambria" w:hAnsi="Cambria"/>
                <w:noProof/>
              </w:rPr>
              <w:t xml:space="preserve">Persentase </w:t>
            </w:r>
            <w:r w:rsidRPr="00DC4312">
              <w:rPr>
                <w:rFonts w:ascii="Cambria" w:hAnsi="Cambria"/>
                <w:noProof/>
                <w:lang w:val="id-ID"/>
              </w:rPr>
              <w:t>ketapatan waktu Penyusunan RAPBD</w:t>
            </w:r>
          </w:p>
        </w:tc>
        <w:tc>
          <w:tcPr>
            <w:tcW w:w="851"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100</w:t>
            </w:r>
          </w:p>
        </w:tc>
        <w:tc>
          <w:tcPr>
            <w:tcW w:w="850"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100</w:t>
            </w:r>
          </w:p>
        </w:tc>
        <w:tc>
          <w:tcPr>
            <w:tcW w:w="851"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100</w:t>
            </w:r>
          </w:p>
        </w:tc>
        <w:tc>
          <w:tcPr>
            <w:tcW w:w="850"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100</w:t>
            </w:r>
          </w:p>
        </w:tc>
        <w:tc>
          <w:tcPr>
            <w:tcW w:w="851"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100</w:t>
            </w:r>
          </w:p>
        </w:tc>
      </w:tr>
      <w:tr w:rsidR="00DC4312" w:rsidRPr="00DC4312" w:rsidTr="00DC4312">
        <w:trPr>
          <w:trHeight w:val="466"/>
          <w:jc w:val="center"/>
        </w:trPr>
        <w:tc>
          <w:tcPr>
            <w:tcW w:w="3719" w:type="dxa"/>
            <w:shd w:val="clear" w:color="auto" w:fill="auto"/>
          </w:tcPr>
          <w:p w:rsidR="00DC4312" w:rsidRPr="00DC4312" w:rsidRDefault="00DC4312" w:rsidP="00DC4312">
            <w:pPr>
              <w:spacing w:after="120" w:line="240" w:lineRule="auto"/>
              <w:ind w:firstLine="0"/>
              <w:jc w:val="left"/>
              <w:rPr>
                <w:rFonts w:ascii="Cambria" w:hAnsi="Cambria"/>
                <w:noProof/>
                <w:lang w:val="id-ID"/>
              </w:rPr>
            </w:pPr>
            <w:r w:rsidRPr="00DC4312">
              <w:rPr>
                <w:rFonts w:ascii="Cambria" w:hAnsi="Cambria"/>
                <w:noProof/>
                <w:lang w:val="id-ID"/>
              </w:rPr>
              <w:t>Persentase kualitas DPA yg sesuai ketentuan</w:t>
            </w:r>
          </w:p>
        </w:tc>
        <w:tc>
          <w:tcPr>
            <w:tcW w:w="851"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45 %</w:t>
            </w:r>
          </w:p>
        </w:tc>
        <w:tc>
          <w:tcPr>
            <w:tcW w:w="850"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50 %</w:t>
            </w:r>
          </w:p>
        </w:tc>
        <w:tc>
          <w:tcPr>
            <w:tcW w:w="851"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55 %</w:t>
            </w:r>
          </w:p>
        </w:tc>
        <w:tc>
          <w:tcPr>
            <w:tcW w:w="850"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60 %</w:t>
            </w:r>
          </w:p>
        </w:tc>
        <w:tc>
          <w:tcPr>
            <w:tcW w:w="851" w:type="dxa"/>
            <w:shd w:val="clear" w:color="auto" w:fill="auto"/>
          </w:tcPr>
          <w:p w:rsidR="00DC4312" w:rsidRPr="00DC4312" w:rsidRDefault="00DC4312" w:rsidP="005E3688">
            <w:pPr>
              <w:spacing w:after="120" w:line="240" w:lineRule="auto"/>
              <w:ind w:firstLine="0"/>
              <w:jc w:val="center"/>
              <w:rPr>
                <w:rFonts w:ascii="Cambria" w:hAnsi="Cambria"/>
                <w:noProof/>
                <w:lang w:val="id-ID"/>
              </w:rPr>
            </w:pPr>
            <w:r w:rsidRPr="00DC4312">
              <w:rPr>
                <w:rFonts w:ascii="Cambria" w:hAnsi="Cambria"/>
                <w:noProof/>
                <w:lang w:val="id-ID"/>
              </w:rPr>
              <w:t>65 %</w:t>
            </w:r>
          </w:p>
        </w:tc>
      </w:tr>
      <w:tr w:rsidR="00DC4312" w:rsidRPr="00DC4312" w:rsidTr="00DC4312">
        <w:trPr>
          <w:trHeight w:val="466"/>
          <w:jc w:val="center"/>
        </w:trPr>
        <w:tc>
          <w:tcPr>
            <w:tcW w:w="3719"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Jumlah koordinasi penyusunan KUA-PPAS</w:t>
            </w:r>
          </w:p>
        </w:tc>
        <w:tc>
          <w:tcPr>
            <w:tcW w:w="851" w:type="dxa"/>
            <w:shd w:val="clear" w:color="auto" w:fill="auto"/>
            <w:hideMark/>
          </w:tcPr>
          <w:p w:rsidR="00DC4312" w:rsidRPr="00DC4312" w:rsidRDefault="00DC4312" w:rsidP="005E3688">
            <w:pPr>
              <w:spacing w:after="0" w:line="240" w:lineRule="auto"/>
              <w:ind w:firstLine="0"/>
              <w:jc w:val="center"/>
              <w:rPr>
                <w:rFonts w:ascii="Cambria" w:hAnsi="Cambria"/>
                <w:noProof/>
              </w:rPr>
            </w:pPr>
            <w:r w:rsidRPr="00DC4312">
              <w:rPr>
                <w:rFonts w:ascii="Cambria" w:hAnsi="Cambria"/>
                <w:noProof/>
              </w:rPr>
              <w:t>10 kali</w:t>
            </w:r>
          </w:p>
        </w:tc>
        <w:tc>
          <w:tcPr>
            <w:tcW w:w="850" w:type="dxa"/>
            <w:shd w:val="clear" w:color="auto" w:fill="auto"/>
            <w:hideMark/>
          </w:tcPr>
          <w:p w:rsidR="005E3688" w:rsidRDefault="00DC4312" w:rsidP="005E3688">
            <w:pPr>
              <w:spacing w:after="0" w:line="240" w:lineRule="auto"/>
              <w:ind w:firstLine="0"/>
              <w:jc w:val="center"/>
              <w:rPr>
                <w:rFonts w:ascii="Cambria" w:hAnsi="Cambria"/>
                <w:noProof/>
              </w:rPr>
            </w:pPr>
            <w:r w:rsidRPr="00DC4312">
              <w:rPr>
                <w:rFonts w:ascii="Cambria" w:hAnsi="Cambria"/>
                <w:noProof/>
              </w:rPr>
              <w:t xml:space="preserve">9 </w:t>
            </w:r>
          </w:p>
          <w:p w:rsidR="00DC4312" w:rsidRPr="00DC4312" w:rsidRDefault="00DC4312" w:rsidP="005E3688">
            <w:pPr>
              <w:spacing w:after="0" w:line="240" w:lineRule="auto"/>
              <w:ind w:firstLine="0"/>
              <w:jc w:val="center"/>
              <w:rPr>
                <w:rFonts w:ascii="Cambria" w:hAnsi="Cambria"/>
                <w:noProof/>
              </w:rPr>
            </w:pPr>
            <w:r w:rsidRPr="00DC4312">
              <w:rPr>
                <w:rFonts w:ascii="Cambria" w:hAnsi="Cambria"/>
                <w:noProof/>
              </w:rPr>
              <w:t>kali</w:t>
            </w:r>
          </w:p>
        </w:tc>
        <w:tc>
          <w:tcPr>
            <w:tcW w:w="851" w:type="dxa"/>
            <w:shd w:val="clear" w:color="auto" w:fill="auto"/>
            <w:hideMark/>
          </w:tcPr>
          <w:p w:rsidR="005E3688" w:rsidRDefault="00DC4312" w:rsidP="005E3688">
            <w:pPr>
              <w:spacing w:after="0" w:line="240" w:lineRule="auto"/>
              <w:ind w:firstLine="0"/>
              <w:jc w:val="center"/>
              <w:rPr>
                <w:rFonts w:ascii="Cambria" w:hAnsi="Cambria"/>
                <w:noProof/>
              </w:rPr>
            </w:pPr>
            <w:r w:rsidRPr="00DC4312">
              <w:rPr>
                <w:rFonts w:ascii="Cambria" w:hAnsi="Cambria"/>
                <w:noProof/>
              </w:rPr>
              <w:t xml:space="preserve">8 </w:t>
            </w:r>
          </w:p>
          <w:p w:rsidR="00DC4312" w:rsidRPr="00DC4312" w:rsidRDefault="00DC4312" w:rsidP="005E3688">
            <w:pPr>
              <w:spacing w:after="0" w:line="240" w:lineRule="auto"/>
              <w:ind w:firstLine="0"/>
              <w:jc w:val="center"/>
              <w:rPr>
                <w:rFonts w:ascii="Cambria" w:hAnsi="Cambria"/>
                <w:noProof/>
              </w:rPr>
            </w:pPr>
            <w:r w:rsidRPr="00DC4312">
              <w:rPr>
                <w:rFonts w:ascii="Cambria" w:hAnsi="Cambria"/>
                <w:noProof/>
              </w:rPr>
              <w:t>kali</w:t>
            </w:r>
          </w:p>
        </w:tc>
        <w:tc>
          <w:tcPr>
            <w:tcW w:w="850" w:type="dxa"/>
            <w:shd w:val="clear" w:color="auto" w:fill="auto"/>
            <w:hideMark/>
          </w:tcPr>
          <w:p w:rsidR="005E3688" w:rsidRDefault="00DC4312" w:rsidP="005E3688">
            <w:pPr>
              <w:spacing w:after="0" w:line="240" w:lineRule="auto"/>
              <w:ind w:firstLine="0"/>
              <w:jc w:val="center"/>
              <w:rPr>
                <w:rFonts w:ascii="Cambria" w:hAnsi="Cambria"/>
                <w:noProof/>
              </w:rPr>
            </w:pPr>
            <w:r w:rsidRPr="00DC4312">
              <w:rPr>
                <w:rFonts w:ascii="Cambria" w:hAnsi="Cambria"/>
                <w:noProof/>
              </w:rPr>
              <w:t xml:space="preserve">7 </w:t>
            </w:r>
          </w:p>
          <w:p w:rsidR="00DC4312" w:rsidRPr="00DC4312" w:rsidRDefault="00DC4312" w:rsidP="005E3688">
            <w:pPr>
              <w:spacing w:after="0" w:line="240" w:lineRule="auto"/>
              <w:ind w:firstLine="0"/>
              <w:jc w:val="center"/>
              <w:rPr>
                <w:rFonts w:ascii="Cambria" w:hAnsi="Cambria"/>
                <w:noProof/>
              </w:rPr>
            </w:pPr>
            <w:r w:rsidRPr="00DC4312">
              <w:rPr>
                <w:rFonts w:ascii="Cambria" w:hAnsi="Cambria"/>
                <w:noProof/>
              </w:rPr>
              <w:t>kali</w:t>
            </w:r>
          </w:p>
        </w:tc>
        <w:tc>
          <w:tcPr>
            <w:tcW w:w="851" w:type="dxa"/>
            <w:shd w:val="clear" w:color="auto" w:fill="auto"/>
            <w:hideMark/>
          </w:tcPr>
          <w:p w:rsidR="005E3688" w:rsidRDefault="00DC4312" w:rsidP="005E3688">
            <w:pPr>
              <w:spacing w:after="0" w:line="240" w:lineRule="auto"/>
              <w:ind w:firstLine="0"/>
              <w:jc w:val="center"/>
              <w:rPr>
                <w:rFonts w:ascii="Cambria" w:hAnsi="Cambria"/>
                <w:noProof/>
              </w:rPr>
            </w:pPr>
            <w:r w:rsidRPr="00DC4312">
              <w:rPr>
                <w:rFonts w:ascii="Cambria" w:hAnsi="Cambria"/>
                <w:noProof/>
              </w:rPr>
              <w:t xml:space="preserve">6 </w:t>
            </w:r>
          </w:p>
          <w:p w:rsidR="00DC4312" w:rsidRPr="00DC4312" w:rsidRDefault="00DC4312" w:rsidP="005E3688">
            <w:pPr>
              <w:spacing w:after="0" w:line="240" w:lineRule="auto"/>
              <w:ind w:firstLine="0"/>
              <w:jc w:val="center"/>
              <w:rPr>
                <w:rFonts w:ascii="Cambria" w:hAnsi="Cambria"/>
                <w:noProof/>
              </w:rPr>
            </w:pPr>
            <w:r w:rsidRPr="00DC4312">
              <w:rPr>
                <w:rFonts w:ascii="Cambria" w:hAnsi="Cambria"/>
                <w:noProof/>
              </w:rPr>
              <w:t>kali</w:t>
            </w:r>
          </w:p>
        </w:tc>
      </w:tr>
      <w:tr w:rsidR="00DC4312" w:rsidRPr="00DC4312" w:rsidTr="00DC4312">
        <w:trPr>
          <w:trHeight w:val="826"/>
          <w:jc w:val="center"/>
        </w:trPr>
        <w:tc>
          <w:tcPr>
            <w:tcW w:w="3719"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Persentase SKPD yg Mengumpulkan RKA SKPD tepat waktu sesuai SE Bupati Tentang Pedoman Penyusunan RKA</w:t>
            </w:r>
          </w:p>
        </w:tc>
        <w:tc>
          <w:tcPr>
            <w:tcW w:w="851"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5%</w:t>
            </w:r>
          </w:p>
        </w:tc>
        <w:tc>
          <w:tcPr>
            <w:tcW w:w="850"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10%</w:t>
            </w:r>
          </w:p>
        </w:tc>
        <w:tc>
          <w:tcPr>
            <w:tcW w:w="851"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15%</w:t>
            </w:r>
          </w:p>
        </w:tc>
        <w:tc>
          <w:tcPr>
            <w:tcW w:w="850"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20%</w:t>
            </w:r>
          </w:p>
        </w:tc>
        <w:tc>
          <w:tcPr>
            <w:tcW w:w="851"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25%</w:t>
            </w:r>
          </w:p>
        </w:tc>
      </w:tr>
      <w:tr w:rsidR="00DC4312" w:rsidRPr="00DC4312" w:rsidTr="00DC4312">
        <w:trPr>
          <w:trHeight w:val="960"/>
          <w:jc w:val="center"/>
        </w:trPr>
        <w:tc>
          <w:tcPr>
            <w:tcW w:w="3719"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Persentase RKA SKPD yg sesuai dengan SE Bupati Tentang Pedoman Penyusunan RKA</w:t>
            </w:r>
          </w:p>
        </w:tc>
        <w:tc>
          <w:tcPr>
            <w:tcW w:w="851"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50%</w:t>
            </w:r>
          </w:p>
        </w:tc>
        <w:tc>
          <w:tcPr>
            <w:tcW w:w="850"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55%</w:t>
            </w:r>
          </w:p>
        </w:tc>
        <w:tc>
          <w:tcPr>
            <w:tcW w:w="851"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60%</w:t>
            </w:r>
          </w:p>
        </w:tc>
        <w:tc>
          <w:tcPr>
            <w:tcW w:w="850"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65%</w:t>
            </w:r>
          </w:p>
        </w:tc>
        <w:tc>
          <w:tcPr>
            <w:tcW w:w="851" w:type="dxa"/>
            <w:shd w:val="clear" w:color="auto" w:fill="auto"/>
            <w:hideMark/>
          </w:tcPr>
          <w:p w:rsidR="00DC4312" w:rsidRPr="00DC4312" w:rsidRDefault="00DC4312" w:rsidP="005E3688">
            <w:pPr>
              <w:spacing w:after="120" w:line="240" w:lineRule="auto"/>
              <w:ind w:firstLine="0"/>
              <w:jc w:val="center"/>
              <w:rPr>
                <w:rFonts w:ascii="Cambria" w:hAnsi="Cambria"/>
                <w:noProof/>
              </w:rPr>
            </w:pPr>
            <w:r w:rsidRPr="00DC4312">
              <w:rPr>
                <w:rFonts w:ascii="Cambria" w:hAnsi="Cambria"/>
                <w:noProof/>
              </w:rPr>
              <w:t>70%</w:t>
            </w:r>
          </w:p>
        </w:tc>
      </w:tr>
      <w:tr w:rsidR="00DC4312" w:rsidRPr="00DC4312" w:rsidTr="00DC4312">
        <w:trPr>
          <w:trHeight w:val="606"/>
          <w:jc w:val="center"/>
        </w:trPr>
        <w:tc>
          <w:tcPr>
            <w:tcW w:w="3719"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 xml:space="preserve">Jumlah Dokumen dalam Penyusunan RAPBD </w:t>
            </w:r>
          </w:p>
        </w:tc>
        <w:tc>
          <w:tcPr>
            <w:tcW w:w="851"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4 Dok</w:t>
            </w:r>
          </w:p>
        </w:tc>
        <w:tc>
          <w:tcPr>
            <w:tcW w:w="850"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4 Dok</w:t>
            </w:r>
          </w:p>
        </w:tc>
        <w:tc>
          <w:tcPr>
            <w:tcW w:w="851"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4 Dok</w:t>
            </w:r>
          </w:p>
        </w:tc>
        <w:tc>
          <w:tcPr>
            <w:tcW w:w="850"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4 Dok</w:t>
            </w:r>
          </w:p>
        </w:tc>
        <w:tc>
          <w:tcPr>
            <w:tcW w:w="851" w:type="dxa"/>
            <w:shd w:val="clear" w:color="auto" w:fill="auto"/>
            <w:hideMark/>
          </w:tcPr>
          <w:p w:rsidR="00DC4312" w:rsidRPr="00DC4312" w:rsidRDefault="00DC4312" w:rsidP="00DC4312">
            <w:pPr>
              <w:spacing w:after="120" w:line="240" w:lineRule="auto"/>
              <w:ind w:firstLine="0"/>
              <w:jc w:val="left"/>
              <w:rPr>
                <w:rFonts w:ascii="Cambria" w:hAnsi="Cambria"/>
                <w:noProof/>
                <w:lang w:val="id-ID"/>
              </w:rPr>
            </w:pPr>
            <w:r w:rsidRPr="00DC4312">
              <w:rPr>
                <w:rFonts w:ascii="Cambria" w:hAnsi="Cambria"/>
                <w:noProof/>
              </w:rPr>
              <w:t>4 Dok</w:t>
            </w:r>
          </w:p>
        </w:tc>
      </w:tr>
      <w:tr w:rsidR="00DC4312" w:rsidRPr="00DC4312" w:rsidTr="00DC4312">
        <w:trPr>
          <w:trHeight w:val="960"/>
          <w:jc w:val="center"/>
        </w:trPr>
        <w:tc>
          <w:tcPr>
            <w:tcW w:w="3719"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Jumlah Dokumen DPA-SKPD/SKPKD  yg terverifikasi dan tepat waktu</w:t>
            </w:r>
          </w:p>
        </w:tc>
        <w:tc>
          <w:tcPr>
            <w:tcW w:w="851"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59 Dokumen DPA SKPD/SKPKD</w:t>
            </w:r>
          </w:p>
        </w:tc>
        <w:tc>
          <w:tcPr>
            <w:tcW w:w="850"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59 Dokumen DPA SKPD/SKPKD</w:t>
            </w:r>
          </w:p>
        </w:tc>
        <w:tc>
          <w:tcPr>
            <w:tcW w:w="851"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59 Dokumen DPA SKPD/SKPKD</w:t>
            </w:r>
          </w:p>
        </w:tc>
        <w:tc>
          <w:tcPr>
            <w:tcW w:w="850"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51 Dokumen DPA SKPD/SKPKD</w:t>
            </w:r>
          </w:p>
        </w:tc>
        <w:tc>
          <w:tcPr>
            <w:tcW w:w="851" w:type="dxa"/>
            <w:shd w:val="clear" w:color="auto" w:fill="auto"/>
            <w:hideMark/>
          </w:tcPr>
          <w:p w:rsidR="00DC4312" w:rsidRPr="00DC4312" w:rsidRDefault="00DC4312" w:rsidP="00DC4312">
            <w:pPr>
              <w:spacing w:after="120" w:line="240" w:lineRule="auto"/>
              <w:ind w:firstLine="0"/>
              <w:jc w:val="left"/>
              <w:rPr>
                <w:rFonts w:ascii="Cambria" w:hAnsi="Cambria"/>
                <w:noProof/>
              </w:rPr>
            </w:pPr>
            <w:r w:rsidRPr="00DC4312">
              <w:rPr>
                <w:rFonts w:ascii="Cambria" w:hAnsi="Cambria"/>
                <w:noProof/>
              </w:rPr>
              <w:t>51 Dokumen DPA SKPD/SKPKD</w:t>
            </w:r>
          </w:p>
        </w:tc>
      </w:tr>
    </w:tbl>
    <w:p w:rsidR="008B3441" w:rsidRPr="006649A6" w:rsidRDefault="008B3441" w:rsidP="00DC4312">
      <w:pPr>
        <w:spacing w:before="120"/>
        <w:ind w:firstLine="0"/>
        <w:rPr>
          <w:noProof/>
          <w:lang w:val="id-ID"/>
        </w:rPr>
      </w:pPr>
      <w:r w:rsidRPr="006649A6">
        <w:rPr>
          <w:noProof/>
          <w:lang w:val="id-ID"/>
        </w:rPr>
        <w:t xml:space="preserve">Sumber : BPKAD Kabupaten Tegal tahun 2018. </w:t>
      </w:r>
    </w:p>
    <w:p w:rsidR="001D7615" w:rsidRPr="006649A6" w:rsidRDefault="008B3441" w:rsidP="006649A6">
      <w:pPr>
        <w:rPr>
          <w:color w:val="222222"/>
          <w:shd w:val="clear" w:color="auto" w:fill="FFFFFF"/>
          <w:lang w:val="id-ID"/>
        </w:rPr>
      </w:pPr>
      <w:r w:rsidRPr="006649A6">
        <w:rPr>
          <w:noProof/>
          <w:lang w:val="id-ID"/>
        </w:rPr>
        <w:t xml:space="preserve">Dalam 5 tahun terakhir, Pemerintah  Kabupaten Tegal telah berhasil menetapkan APBD tepat waktu sesuai ketentuan yang berlaku.  Upaya ini bertujuan </w:t>
      </w:r>
      <w:r w:rsidRPr="006649A6">
        <w:rPr>
          <w:color w:val="222222"/>
          <w:shd w:val="clear" w:color="auto" w:fill="FFFFFF"/>
        </w:rPr>
        <w:t>untuk mempercepat kegiatan pembangunan</w:t>
      </w:r>
      <w:r w:rsidRPr="006649A6">
        <w:rPr>
          <w:color w:val="222222"/>
          <w:shd w:val="clear" w:color="auto" w:fill="FFFFFF"/>
          <w:lang w:val="id-ID"/>
        </w:rPr>
        <w:t xml:space="preserve"> dan menghindari sanksi dari pemerintah pusat. Keterlambatan penetapan perda APBD akan berakibat </w:t>
      </w:r>
      <w:r w:rsidRPr="006649A6">
        <w:rPr>
          <w:color w:val="222222"/>
          <w:shd w:val="clear" w:color="auto" w:fill="FFFFFF"/>
        </w:rPr>
        <w:t>akan ada sanksi</w:t>
      </w:r>
      <w:r w:rsidRPr="006649A6">
        <w:rPr>
          <w:color w:val="222222"/>
          <w:shd w:val="clear" w:color="auto" w:fill="FFFFFF"/>
          <w:lang w:val="id-ID"/>
        </w:rPr>
        <w:t>, b</w:t>
      </w:r>
      <w:r w:rsidRPr="006649A6">
        <w:rPr>
          <w:color w:val="222222"/>
          <w:shd w:val="clear" w:color="auto" w:fill="FFFFFF"/>
        </w:rPr>
        <w:t xml:space="preserve">aik itu administrasi, maupun sanksi lainnya yang lebih tegas. </w:t>
      </w:r>
      <w:proofErr w:type="gramStart"/>
      <w:r w:rsidRPr="006649A6">
        <w:rPr>
          <w:color w:val="222222"/>
          <w:shd w:val="clear" w:color="auto" w:fill="FFFFFF"/>
        </w:rPr>
        <w:t>Salah satu sanksinya, kepala daerah dan anggota DPRD bisa tidak digaji selama enam bulan</w:t>
      </w:r>
      <w:r w:rsidR="00BA29F2" w:rsidRPr="006649A6">
        <w:rPr>
          <w:color w:val="222222"/>
          <w:shd w:val="clear" w:color="auto" w:fill="FFFFFF"/>
          <w:lang w:val="id-ID"/>
        </w:rPr>
        <w:t>.</w:t>
      </w:r>
      <w:proofErr w:type="gramEnd"/>
    </w:p>
    <w:p w:rsidR="008B3441" w:rsidRPr="006649A6" w:rsidRDefault="005B779B" w:rsidP="005B779B">
      <w:pPr>
        <w:pStyle w:val="Heading4"/>
        <w:numPr>
          <w:ilvl w:val="0"/>
          <w:numId w:val="0"/>
        </w:numPr>
        <w:ind w:left="1134" w:hanging="1134"/>
        <w:rPr>
          <w:noProof/>
          <w:lang w:val="id-ID"/>
        </w:rPr>
      </w:pPr>
      <w:r>
        <w:rPr>
          <w:noProof/>
          <w:lang w:val="id-ID"/>
        </w:rPr>
        <w:t>2.5.1.3.</w:t>
      </w:r>
      <w:r>
        <w:rPr>
          <w:noProof/>
          <w:lang w:val="id-ID"/>
        </w:rPr>
        <w:tab/>
      </w:r>
      <w:r w:rsidR="008B3441" w:rsidRPr="006649A6">
        <w:rPr>
          <w:noProof/>
          <w:lang w:val="id-ID"/>
        </w:rPr>
        <w:t>Program Pengelolaan Barang Milik / Aset Daerah</w:t>
      </w:r>
    </w:p>
    <w:p w:rsidR="008B3441" w:rsidRDefault="008B3441" w:rsidP="006649A6">
      <w:pPr>
        <w:rPr>
          <w:noProof/>
          <w:lang w:val="id-ID"/>
        </w:rPr>
      </w:pPr>
      <w:r w:rsidRPr="006649A6">
        <w:rPr>
          <w:noProof/>
          <w:lang w:val="id-ID"/>
        </w:rPr>
        <w:t xml:space="preserve">Pengelolaan Barang Milik Daerah sesuai Perda No 7 Tahun 2016 tentang Pengelolaan BMD terdiri dari 11 Jenis/bentuk Pengelolaan yang meliputi Perencanaan kebutuhan dan Penganggaran, Pengadaan, Penggunaan, Pemanfaatan,  Pengamanan dan Pemeliharaan , Penilaian, Pemindahtanganan, Pemusnahan, Penghapusan, Penatausahaan, Pembinaan, Pengawasan dan Pengendalian, dari 11 tersebut maka dirata-rata menjadi indikator Pengelolaan BMD yang baik dan benar, berikut capaian 5 tahun terakhir. </w:t>
      </w:r>
    </w:p>
    <w:p w:rsidR="00D84BCD" w:rsidRDefault="00D84BCD" w:rsidP="006649A6">
      <w:pPr>
        <w:rPr>
          <w:noProof/>
          <w:lang w:val="id-ID"/>
        </w:rPr>
      </w:pPr>
    </w:p>
    <w:p w:rsidR="00D84BCD" w:rsidRPr="006649A6" w:rsidRDefault="00D84BCD" w:rsidP="006649A6">
      <w:pPr>
        <w:rPr>
          <w:noProof/>
          <w:lang w:val="id-ID"/>
        </w:rPr>
      </w:pPr>
    </w:p>
    <w:p w:rsidR="008B3441" w:rsidRDefault="005B779B" w:rsidP="005E3688">
      <w:pPr>
        <w:ind w:firstLine="0"/>
        <w:jc w:val="center"/>
        <w:rPr>
          <w:noProof/>
          <w:lang w:val="id-ID"/>
        </w:rPr>
      </w:pPr>
      <w:r>
        <w:rPr>
          <w:noProof/>
          <w:lang w:val="id-ID"/>
        </w:rPr>
        <w:lastRenderedPageBreak/>
        <w:t>Tabel 2.8</w:t>
      </w:r>
      <w:r w:rsidR="005E3688">
        <w:rPr>
          <w:noProof/>
        </w:rPr>
        <w:t xml:space="preserve"> </w:t>
      </w:r>
      <w:r w:rsidR="008B3441" w:rsidRPr="006649A6">
        <w:rPr>
          <w:noProof/>
          <w:lang w:val="id-ID"/>
        </w:rPr>
        <w:t xml:space="preserve">Indikator kinerja Program Pengelolaan Barang Milik/Aset  Daerah Tahun 2014 </w:t>
      </w:r>
      <w:r w:rsidR="005E3688">
        <w:rPr>
          <w:noProof/>
          <w:lang w:val="id-ID"/>
        </w:rPr>
        <w:t>–</w:t>
      </w:r>
      <w:r w:rsidR="008B3441" w:rsidRPr="006649A6">
        <w:rPr>
          <w:noProof/>
          <w:lang w:val="id-ID"/>
        </w:rPr>
        <w:t xml:space="preserve"> 2018</w:t>
      </w:r>
    </w:p>
    <w:tbl>
      <w:tblPr>
        <w:tblW w:w="7509" w:type="dxa"/>
        <w:tblInd w:w="698" w:type="dxa"/>
        <w:tblLook w:val="04A0" w:firstRow="1" w:lastRow="0" w:firstColumn="1" w:lastColumn="0" w:noHBand="0" w:noVBand="1"/>
      </w:tblPr>
      <w:tblGrid>
        <w:gridCol w:w="2374"/>
        <w:gridCol w:w="15"/>
        <w:gridCol w:w="1045"/>
        <w:gridCol w:w="15"/>
        <w:gridCol w:w="1025"/>
        <w:gridCol w:w="15"/>
        <w:gridCol w:w="985"/>
        <w:gridCol w:w="15"/>
        <w:gridCol w:w="1045"/>
        <w:gridCol w:w="15"/>
        <w:gridCol w:w="945"/>
        <w:gridCol w:w="15"/>
      </w:tblGrid>
      <w:tr w:rsidR="005E3688" w:rsidRPr="005E3688" w:rsidTr="001F0B5F">
        <w:trPr>
          <w:gridAfter w:val="1"/>
          <w:wAfter w:w="15" w:type="dxa"/>
          <w:trHeight w:val="315"/>
        </w:trPr>
        <w:tc>
          <w:tcPr>
            <w:tcW w:w="2374" w:type="dxa"/>
            <w:vMerge w:val="restart"/>
            <w:tcBorders>
              <w:top w:val="single" w:sz="4" w:space="0" w:color="auto"/>
              <w:left w:val="single" w:sz="4" w:space="0" w:color="auto"/>
              <w:bottom w:val="single" w:sz="4" w:space="0" w:color="auto"/>
              <w:right w:val="single" w:sz="4" w:space="0" w:color="auto"/>
            </w:tcBorders>
            <w:shd w:val="clear" w:color="000000" w:fill="DDD9C4"/>
            <w:hideMark/>
          </w:tcPr>
          <w:p w:rsidR="005E3688" w:rsidRPr="005E3688" w:rsidRDefault="005E3688" w:rsidP="005E3688">
            <w:pPr>
              <w:spacing w:after="0" w:line="240" w:lineRule="auto"/>
              <w:ind w:firstLine="0"/>
              <w:jc w:val="center"/>
              <w:rPr>
                <w:rFonts w:ascii="Cambria" w:eastAsia="Times New Roman" w:hAnsi="Cambria"/>
                <w:b/>
                <w:bCs/>
                <w:color w:val="000000"/>
                <w:lang w:val="id-ID" w:eastAsia="id-ID"/>
              </w:rPr>
            </w:pPr>
            <w:r w:rsidRPr="005E3688">
              <w:rPr>
                <w:rFonts w:ascii="Cambria" w:eastAsia="Times New Roman" w:hAnsi="Cambria"/>
                <w:b/>
                <w:bCs/>
                <w:color w:val="000000"/>
                <w:lang w:val="id-ID" w:eastAsia="id-ID"/>
              </w:rPr>
              <w:t>Indikator</w:t>
            </w:r>
          </w:p>
        </w:tc>
        <w:tc>
          <w:tcPr>
            <w:tcW w:w="5120" w:type="dxa"/>
            <w:gridSpan w:val="10"/>
            <w:tcBorders>
              <w:top w:val="single" w:sz="4" w:space="0" w:color="auto"/>
              <w:left w:val="nil"/>
              <w:bottom w:val="single" w:sz="4" w:space="0" w:color="auto"/>
              <w:right w:val="single" w:sz="4" w:space="0" w:color="auto"/>
            </w:tcBorders>
            <w:shd w:val="clear" w:color="000000" w:fill="DDD9C4"/>
            <w:hideMark/>
          </w:tcPr>
          <w:p w:rsidR="005E3688" w:rsidRPr="005E3688" w:rsidRDefault="005E3688" w:rsidP="005E3688">
            <w:pPr>
              <w:spacing w:after="0" w:line="240" w:lineRule="auto"/>
              <w:ind w:firstLine="0"/>
              <w:jc w:val="center"/>
              <w:rPr>
                <w:rFonts w:ascii="Cambria" w:eastAsia="Times New Roman" w:hAnsi="Cambria"/>
                <w:b/>
                <w:bCs/>
                <w:color w:val="000000"/>
                <w:lang w:val="id-ID" w:eastAsia="id-ID"/>
              </w:rPr>
            </w:pPr>
            <w:r w:rsidRPr="005E3688">
              <w:rPr>
                <w:rFonts w:ascii="Cambria" w:eastAsia="Times New Roman" w:hAnsi="Cambria"/>
                <w:b/>
                <w:bCs/>
                <w:color w:val="000000"/>
                <w:lang w:val="id-ID" w:eastAsia="id-ID"/>
              </w:rPr>
              <w:t>Realisasi Capaian</w:t>
            </w:r>
          </w:p>
        </w:tc>
      </w:tr>
      <w:tr w:rsidR="005E3688" w:rsidRPr="005E3688" w:rsidTr="001F0B5F">
        <w:trPr>
          <w:gridAfter w:val="1"/>
          <w:wAfter w:w="15" w:type="dxa"/>
          <w:trHeight w:val="315"/>
        </w:trPr>
        <w:tc>
          <w:tcPr>
            <w:tcW w:w="2374" w:type="dxa"/>
            <w:vMerge/>
            <w:tcBorders>
              <w:top w:val="single" w:sz="4" w:space="0" w:color="auto"/>
              <w:left w:val="single" w:sz="4" w:space="0" w:color="auto"/>
              <w:bottom w:val="single" w:sz="4" w:space="0" w:color="auto"/>
              <w:right w:val="single" w:sz="4" w:space="0" w:color="auto"/>
            </w:tcBorders>
            <w:vAlign w:val="center"/>
            <w:hideMark/>
          </w:tcPr>
          <w:p w:rsidR="005E3688" w:rsidRPr="005E3688" w:rsidRDefault="005E3688" w:rsidP="005E3688">
            <w:pPr>
              <w:spacing w:after="0" w:line="240" w:lineRule="auto"/>
              <w:ind w:firstLine="0"/>
              <w:jc w:val="left"/>
              <w:rPr>
                <w:rFonts w:ascii="Cambria" w:eastAsia="Times New Roman" w:hAnsi="Cambria"/>
                <w:b/>
                <w:bCs/>
                <w:color w:val="000000"/>
                <w:lang w:val="id-ID" w:eastAsia="id-ID"/>
              </w:rPr>
            </w:pPr>
          </w:p>
        </w:tc>
        <w:tc>
          <w:tcPr>
            <w:tcW w:w="1060" w:type="dxa"/>
            <w:gridSpan w:val="2"/>
            <w:tcBorders>
              <w:top w:val="nil"/>
              <w:left w:val="nil"/>
              <w:bottom w:val="single" w:sz="4" w:space="0" w:color="auto"/>
              <w:right w:val="single" w:sz="4" w:space="0" w:color="auto"/>
            </w:tcBorders>
            <w:shd w:val="clear" w:color="000000" w:fill="DDD9C4"/>
            <w:hideMark/>
          </w:tcPr>
          <w:p w:rsidR="005E3688" w:rsidRPr="005E3688" w:rsidRDefault="005E3688" w:rsidP="005E3688">
            <w:pPr>
              <w:spacing w:after="0" w:line="240" w:lineRule="auto"/>
              <w:ind w:firstLine="0"/>
              <w:jc w:val="center"/>
              <w:rPr>
                <w:rFonts w:ascii="Cambria" w:eastAsia="Times New Roman" w:hAnsi="Cambria"/>
                <w:b/>
                <w:bCs/>
                <w:color w:val="000000"/>
                <w:lang w:val="id-ID" w:eastAsia="id-ID"/>
              </w:rPr>
            </w:pPr>
            <w:r w:rsidRPr="005E3688">
              <w:rPr>
                <w:rFonts w:ascii="Cambria" w:eastAsia="Times New Roman" w:hAnsi="Cambria"/>
                <w:b/>
                <w:bCs/>
                <w:color w:val="000000"/>
                <w:lang w:val="id-ID" w:eastAsia="id-ID"/>
              </w:rPr>
              <w:t>2014</w:t>
            </w:r>
          </w:p>
        </w:tc>
        <w:tc>
          <w:tcPr>
            <w:tcW w:w="1040" w:type="dxa"/>
            <w:gridSpan w:val="2"/>
            <w:tcBorders>
              <w:top w:val="nil"/>
              <w:left w:val="nil"/>
              <w:bottom w:val="single" w:sz="4" w:space="0" w:color="auto"/>
              <w:right w:val="single" w:sz="4" w:space="0" w:color="auto"/>
            </w:tcBorders>
            <w:shd w:val="clear" w:color="000000" w:fill="DDD9C4"/>
            <w:hideMark/>
          </w:tcPr>
          <w:p w:rsidR="005E3688" w:rsidRPr="005E3688" w:rsidRDefault="005E3688" w:rsidP="005E3688">
            <w:pPr>
              <w:spacing w:after="0" w:line="240" w:lineRule="auto"/>
              <w:ind w:firstLine="0"/>
              <w:jc w:val="center"/>
              <w:rPr>
                <w:rFonts w:ascii="Cambria" w:eastAsia="Times New Roman" w:hAnsi="Cambria"/>
                <w:b/>
                <w:bCs/>
                <w:color w:val="000000"/>
                <w:lang w:val="id-ID" w:eastAsia="id-ID"/>
              </w:rPr>
            </w:pPr>
            <w:r w:rsidRPr="005E3688">
              <w:rPr>
                <w:rFonts w:ascii="Cambria" w:eastAsia="Times New Roman" w:hAnsi="Cambria"/>
                <w:b/>
                <w:bCs/>
                <w:color w:val="000000"/>
                <w:lang w:val="id-ID" w:eastAsia="id-ID"/>
              </w:rPr>
              <w:t>2015</w:t>
            </w:r>
          </w:p>
        </w:tc>
        <w:tc>
          <w:tcPr>
            <w:tcW w:w="1000" w:type="dxa"/>
            <w:gridSpan w:val="2"/>
            <w:tcBorders>
              <w:top w:val="nil"/>
              <w:left w:val="nil"/>
              <w:bottom w:val="single" w:sz="4" w:space="0" w:color="auto"/>
              <w:right w:val="single" w:sz="4" w:space="0" w:color="auto"/>
            </w:tcBorders>
            <w:shd w:val="clear" w:color="000000" w:fill="DDD9C4"/>
            <w:hideMark/>
          </w:tcPr>
          <w:p w:rsidR="005E3688" w:rsidRPr="005E3688" w:rsidRDefault="005E3688" w:rsidP="005E3688">
            <w:pPr>
              <w:spacing w:after="0" w:line="240" w:lineRule="auto"/>
              <w:ind w:firstLine="0"/>
              <w:jc w:val="center"/>
              <w:rPr>
                <w:rFonts w:ascii="Cambria" w:eastAsia="Times New Roman" w:hAnsi="Cambria"/>
                <w:b/>
                <w:bCs/>
                <w:color w:val="000000"/>
                <w:lang w:val="id-ID" w:eastAsia="id-ID"/>
              </w:rPr>
            </w:pPr>
            <w:r w:rsidRPr="005E3688">
              <w:rPr>
                <w:rFonts w:ascii="Cambria" w:eastAsia="Times New Roman" w:hAnsi="Cambria"/>
                <w:b/>
                <w:bCs/>
                <w:color w:val="000000"/>
                <w:lang w:val="id-ID" w:eastAsia="id-ID"/>
              </w:rPr>
              <w:t>2016</w:t>
            </w:r>
          </w:p>
        </w:tc>
        <w:tc>
          <w:tcPr>
            <w:tcW w:w="1060" w:type="dxa"/>
            <w:gridSpan w:val="2"/>
            <w:tcBorders>
              <w:top w:val="nil"/>
              <w:left w:val="nil"/>
              <w:bottom w:val="single" w:sz="4" w:space="0" w:color="auto"/>
              <w:right w:val="single" w:sz="4" w:space="0" w:color="auto"/>
            </w:tcBorders>
            <w:shd w:val="clear" w:color="000000" w:fill="DDD9C4"/>
            <w:hideMark/>
          </w:tcPr>
          <w:p w:rsidR="005E3688" w:rsidRPr="005E3688" w:rsidRDefault="005E3688" w:rsidP="005E3688">
            <w:pPr>
              <w:spacing w:after="0" w:line="240" w:lineRule="auto"/>
              <w:ind w:firstLine="0"/>
              <w:jc w:val="center"/>
              <w:rPr>
                <w:rFonts w:ascii="Cambria" w:eastAsia="Times New Roman" w:hAnsi="Cambria"/>
                <w:b/>
                <w:bCs/>
                <w:color w:val="000000"/>
                <w:lang w:val="id-ID" w:eastAsia="id-ID"/>
              </w:rPr>
            </w:pPr>
            <w:r w:rsidRPr="005E3688">
              <w:rPr>
                <w:rFonts w:ascii="Cambria" w:eastAsia="Times New Roman" w:hAnsi="Cambria"/>
                <w:b/>
                <w:bCs/>
                <w:color w:val="000000"/>
                <w:lang w:val="id-ID" w:eastAsia="id-ID"/>
              </w:rPr>
              <w:t>2017</w:t>
            </w:r>
          </w:p>
        </w:tc>
        <w:tc>
          <w:tcPr>
            <w:tcW w:w="960" w:type="dxa"/>
            <w:gridSpan w:val="2"/>
            <w:tcBorders>
              <w:top w:val="nil"/>
              <w:left w:val="nil"/>
              <w:bottom w:val="single" w:sz="4" w:space="0" w:color="auto"/>
              <w:right w:val="single" w:sz="4" w:space="0" w:color="auto"/>
            </w:tcBorders>
            <w:shd w:val="clear" w:color="000000" w:fill="DDD9C4"/>
            <w:hideMark/>
          </w:tcPr>
          <w:p w:rsidR="005E3688" w:rsidRPr="005E3688" w:rsidRDefault="005E3688" w:rsidP="005E3688">
            <w:pPr>
              <w:spacing w:after="0" w:line="240" w:lineRule="auto"/>
              <w:ind w:firstLine="0"/>
              <w:jc w:val="center"/>
              <w:rPr>
                <w:rFonts w:ascii="Cambria" w:eastAsia="Times New Roman" w:hAnsi="Cambria"/>
                <w:b/>
                <w:bCs/>
                <w:color w:val="000000"/>
                <w:lang w:val="id-ID" w:eastAsia="id-ID"/>
              </w:rPr>
            </w:pPr>
            <w:r w:rsidRPr="005E3688">
              <w:rPr>
                <w:rFonts w:ascii="Cambria" w:eastAsia="Times New Roman" w:hAnsi="Cambria"/>
                <w:b/>
                <w:bCs/>
                <w:color w:val="000000"/>
                <w:lang w:val="id-ID" w:eastAsia="id-ID"/>
              </w:rPr>
              <w:t>2018</w:t>
            </w:r>
          </w:p>
        </w:tc>
      </w:tr>
      <w:tr w:rsidR="005E3688" w:rsidRPr="005E3688" w:rsidTr="001F0B5F">
        <w:trPr>
          <w:gridAfter w:val="1"/>
          <w:wAfter w:w="15" w:type="dxa"/>
          <w:trHeight w:val="960"/>
        </w:trPr>
        <w:tc>
          <w:tcPr>
            <w:tcW w:w="2374" w:type="dxa"/>
            <w:tcBorders>
              <w:top w:val="single" w:sz="4" w:space="0" w:color="auto"/>
              <w:left w:val="single" w:sz="4" w:space="0" w:color="auto"/>
              <w:bottom w:val="single" w:sz="4" w:space="0" w:color="auto"/>
              <w:right w:val="single" w:sz="4" w:space="0" w:color="auto"/>
            </w:tcBorders>
            <w:shd w:val="clear" w:color="000000" w:fill="FFFFFF"/>
            <w:hideMark/>
          </w:tcPr>
          <w:p w:rsidR="005E3688" w:rsidRPr="005E3688" w:rsidRDefault="005E3688" w:rsidP="005E3688">
            <w:pPr>
              <w:spacing w:after="0" w:line="240" w:lineRule="auto"/>
              <w:ind w:firstLine="0"/>
              <w:jc w:val="left"/>
              <w:rPr>
                <w:rFonts w:ascii="Cambria" w:eastAsia="Times New Roman" w:hAnsi="Cambria"/>
                <w:color w:val="000000"/>
                <w:lang w:val="id-ID" w:eastAsia="id-ID"/>
              </w:rPr>
            </w:pPr>
            <w:r w:rsidRPr="005E3688">
              <w:rPr>
                <w:rFonts w:ascii="Cambria" w:eastAsia="Times New Roman" w:hAnsi="Cambria"/>
                <w:color w:val="000000"/>
                <w:lang w:val="id-ID" w:eastAsia="id-ID"/>
              </w:rPr>
              <w:t>Persentase OPD yg telah mengelola  BMD yang baik dan benar</w:t>
            </w:r>
          </w:p>
        </w:tc>
        <w:tc>
          <w:tcPr>
            <w:tcW w:w="1060" w:type="dxa"/>
            <w:gridSpan w:val="2"/>
            <w:tcBorders>
              <w:top w:val="single" w:sz="4" w:space="0" w:color="auto"/>
              <w:left w:val="nil"/>
              <w:bottom w:val="single" w:sz="4" w:space="0" w:color="auto"/>
              <w:right w:val="single" w:sz="4" w:space="0" w:color="auto"/>
            </w:tcBorders>
            <w:shd w:val="clear" w:color="000000" w:fill="FFFFFF"/>
            <w:hideMark/>
          </w:tcPr>
          <w:p w:rsidR="005E3688" w:rsidRPr="005E3688" w:rsidRDefault="005E3688" w:rsidP="005E3688">
            <w:pPr>
              <w:spacing w:after="0" w:line="240" w:lineRule="auto"/>
              <w:ind w:firstLine="0"/>
              <w:jc w:val="center"/>
              <w:rPr>
                <w:rFonts w:ascii="Cambria" w:eastAsia="Times New Roman" w:hAnsi="Cambria"/>
                <w:color w:val="000000"/>
                <w:lang w:val="id-ID" w:eastAsia="id-ID"/>
              </w:rPr>
            </w:pPr>
            <w:r w:rsidRPr="005E3688">
              <w:rPr>
                <w:rFonts w:ascii="Cambria" w:eastAsia="Times New Roman" w:hAnsi="Cambria"/>
                <w:color w:val="000000"/>
                <w:lang w:val="id-ID" w:eastAsia="id-ID"/>
              </w:rPr>
              <w:t>20%</w:t>
            </w:r>
          </w:p>
        </w:tc>
        <w:tc>
          <w:tcPr>
            <w:tcW w:w="1040" w:type="dxa"/>
            <w:gridSpan w:val="2"/>
            <w:tcBorders>
              <w:top w:val="single" w:sz="4" w:space="0" w:color="auto"/>
              <w:left w:val="nil"/>
              <w:bottom w:val="single" w:sz="4" w:space="0" w:color="auto"/>
              <w:right w:val="single" w:sz="4" w:space="0" w:color="auto"/>
            </w:tcBorders>
            <w:shd w:val="clear" w:color="000000" w:fill="FFFFFF"/>
            <w:hideMark/>
          </w:tcPr>
          <w:p w:rsidR="005E3688" w:rsidRPr="005E3688" w:rsidRDefault="005E3688" w:rsidP="005E3688">
            <w:pPr>
              <w:spacing w:after="0" w:line="240" w:lineRule="auto"/>
              <w:ind w:firstLine="0"/>
              <w:jc w:val="center"/>
              <w:rPr>
                <w:rFonts w:ascii="Cambria" w:eastAsia="Times New Roman" w:hAnsi="Cambria"/>
                <w:color w:val="000000"/>
                <w:lang w:val="id-ID" w:eastAsia="id-ID"/>
              </w:rPr>
            </w:pPr>
            <w:r w:rsidRPr="005E3688">
              <w:rPr>
                <w:rFonts w:ascii="Cambria" w:eastAsia="Times New Roman" w:hAnsi="Cambria"/>
                <w:color w:val="000000"/>
                <w:lang w:val="id-ID" w:eastAsia="id-ID"/>
              </w:rPr>
              <w:t>30%</w:t>
            </w:r>
          </w:p>
        </w:tc>
        <w:tc>
          <w:tcPr>
            <w:tcW w:w="1000" w:type="dxa"/>
            <w:gridSpan w:val="2"/>
            <w:tcBorders>
              <w:top w:val="single" w:sz="4" w:space="0" w:color="auto"/>
              <w:left w:val="nil"/>
              <w:bottom w:val="single" w:sz="4" w:space="0" w:color="auto"/>
              <w:right w:val="single" w:sz="4" w:space="0" w:color="auto"/>
            </w:tcBorders>
            <w:shd w:val="clear" w:color="000000" w:fill="FFFFFF"/>
            <w:hideMark/>
          </w:tcPr>
          <w:p w:rsidR="005E3688" w:rsidRPr="005E3688" w:rsidRDefault="005E3688" w:rsidP="005E3688">
            <w:pPr>
              <w:spacing w:after="0" w:line="240" w:lineRule="auto"/>
              <w:ind w:firstLine="0"/>
              <w:jc w:val="center"/>
              <w:rPr>
                <w:rFonts w:ascii="Cambria" w:eastAsia="Times New Roman" w:hAnsi="Cambria"/>
                <w:color w:val="000000"/>
                <w:lang w:val="id-ID" w:eastAsia="id-ID"/>
              </w:rPr>
            </w:pPr>
            <w:r w:rsidRPr="005E3688">
              <w:rPr>
                <w:rFonts w:ascii="Cambria" w:eastAsia="Times New Roman" w:hAnsi="Cambria"/>
                <w:color w:val="000000"/>
                <w:lang w:val="id-ID" w:eastAsia="id-ID"/>
              </w:rPr>
              <w:t>40%</w:t>
            </w:r>
          </w:p>
        </w:tc>
        <w:tc>
          <w:tcPr>
            <w:tcW w:w="1060" w:type="dxa"/>
            <w:gridSpan w:val="2"/>
            <w:tcBorders>
              <w:top w:val="single" w:sz="4" w:space="0" w:color="auto"/>
              <w:left w:val="nil"/>
              <w:bottom w:val="single" w:sz="4" w:space="0" w:color="auto"/>
              <w:right w:val="single" w:sz="4" w:space="0" w:color="auto"/>
            </w:tcBorders>
            <w:shd w:val="clear" w:color="000000" w:fill="FFFFFF"/>
            <w:hideMark/>
          </w:tcPr>
          <w:p w:rsidR="005E3688" w:rsidRPr="005E3688" w:rsidRDefault="005E3688" w:rsidP="005E3688">
            <w:pPr>
              <w:spacing w:after="0" w:line="240" w:lineRule="auto"/>
              <w:ind w:firstLine="0"/>
              <w:jc w:val="center"/>
              <w:rPr>
                <w:rFonts w:ascii="Cambria" w:eastAsia="Times New Roman" w:hAnsi="Cambria"/>
                <w:color w:val="000000"/>
                <w:lang w:val="id-ID" w:eastAsia="id-ID"/>
              </w:rPr>
            </w:pPr>
            <w:r w:rsidRPr="005E3688">
              <w:rPr>
                <w:rFonts w:ascii="Cambria" w:eastAsia="Times New Roman" w:hAnsi="Cambria"/>
                <w:color w:val="000000"/>
                <w:lang w:val="id-ID" w:eastAsia="id-ID"/>
              </w:rPr>
              <w:t>50%</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5E3688" w:rsidRPr="005E3688" w:rsidRDefault="005E3688" w:rsidP="005E3688">
            <w:pPr>
              <w:spacing w:after="0" w:line="240" w:lineRule="auto"/>
              <w:ind w:firstLine="0"/>
              <w:jc w:val="center"/>
              <w:rPr>
                <w:rFonts w:ascii="Cambria" w:eastAsia="Times New Roman" w:hAnsi="Cambria"/>
                <w:color w:val="000000"/>
                <w:lang w:val="id-ID" w:eastAsia="id-ID"/>
              </w:rPr>
            </w:pPr>
            <w:r w:rsidRPr="005E3688">
              <w:rPr>
                <w:rFonts w:ascii="Cambria" w:eastAsia="Times New Roman" w:hAnsi="Cambria"/>
                <w:color w:val="000000"/>
                <w:lang w:val="id-ID" w:eastAsia="id-ID"/>
              </w:rPr>
              <w:t>50%</w:t>
            </w:r>
          </w:p>
        </w:tc>
      </w:tr>
      <w:tr w:rsidR="005E3688" w:rsidRPr="005E3688" w:rsidTr="001F0B5F">
        <w:trPr>
          <w:trHeight w:val="960"/>
        </w:trPr>
        <w:tc>
          <w:tcPr>
            <w:tcW w:w="2389" w:type="dxa"/>
            <w:gridSpan w:val="2"/>
            <w:tcBorders>
              <w:top w:val="single" w:sz="4" w:space="0" w:color="auto"/>
              <w:left w:val="single" w:sz="4" w:space="0" w:color="auto"/>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left"/>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Jumlah OPD yang telah mengelola BMD yang baik dan benar</w:t>
            </w:r>
          </w:p>
        </w:tc>
        <w:tc>
          <w:tcPr>
            <w:tcW w:w="106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11</w:t>
            </w:r>
          </w:p>
        </w:tc>
        <w:tc>
          <w:tcPr>
            <w:tcW w:w="104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17</w:t>
            </w:r>
          </w:p>
        </w:tc>
        <w:tc>
          <w:tcPr>
            <w:tcW w:w="100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22</w:t>
            </w:r>
          </w:p>
        </w:tc>
        <w:tc>
          <w:tcPr>
            <w:tcW w:w="106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24*</w:t>
            </w:r>
          </w:p>
        </w:tc>
        <w:tc>
          <w:tcPr>
            <w:tcW w:w="96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24*</w:t>
            </w:r>
          </w:p>
        </w:tc>
      </w:tr>
      <w:tr w:rsidR="005E3688" w:rsidRPr="005E3688" w:rsidTr="001F0B5F">
        <w:trPr>
          <w:trHeight w:val="960"/>
        </w:trPr>
        <w:tc>
          <w:tcPr>
            <w:tcW w:w="2389" w:type="dxa"/>
            <w:gridSpan w:val="2"/>
            <w:tcBorders>
              <w:top w:val="single" w:sz="4" w:space="0" w:color="auto"/>
              <w:left w:val="single" w:sz="4" w:space="0" w:color="auto"/>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left"/>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Jumlah seluruh OPD</w:t>
            </w:r>
          </w:p>
        </w:tc>
        <w:tc>
          <w:tcPr>
            <w:tcW w:w="106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56</w:t>
            </w:r>
          </w:p>
        </w:tc>
        <w:tc>
          <w:tcPr>
            <w:tcW w:w="104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56</w:t>
            </w:r>
          </w:p>
        </w:tc>
        <w:tc>
          <w:tcPr>
            <w:tcW w:w="100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56</w:t>
            </w:r>
          </w:p>
        </w:tc>
        <w:tc>
          <w:tcPr>
            <w:tcW w:w="106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48*</w:t>
            </w:r>
          </w:p>
        </w:tc>
        <w:tc>
          <w:tcPr>
            <w:tcW w:w="960" w:type="dxa"/>
            <w:gridSpan w:val="2"/>
            <w:tcBorders>
              <w:top w:val="single" w:sz="4" w:space="0" w:color="auto"/>
              <w:left w:val="nil"/>
              <w:bottom w:val="single" w:sz="4" w:space="0" w:color="auto"/>
              <w:right w:val="single" w:sz="4" w:space="0" w:color="auto"/>
            </w:tcBorders>
            <w:shd w:val="clear" w:color="000000" w:fill="FFFFFF"/>
          </w:tcPr>
          <w:p w:rsidR="005E3688" w:rsidRPr="005E3688" w:rsidRDefault="005E3688" w:rsidP="005E3688">
            <w:pPr>
              <w:spacing w:after="0" w:line="240" w:lineRule="auto"/>
              <w:ind w:firstLine="0"/>
              <w:jc w:val="center"/>
              <w:rPr>
                <w:rFonts w:ascii="Cambria" w:eastAsia="Times New Roman" w:hAnsi="Cambria"/>
                <w:color w:val="000000"/>
                <w:sz w:val="22"/>
                <w:szCs w:val="22"/>
                <w:lang w:val="id-ID" w:eastAsia="id-ID"/>
              </w:rPr>
            </w:pPr>
            <w:r w:rsidRPr="005E3688">
              <w:rPr>
                <w:rFonts w:ascii="Cambria" w:eastAsia="Times New Roman" w:hAnsi="Cambria"/>
                <w:color w:val="000000"/>
                <w:sz w:val="22"/>
                <w:szCs w:val="22"/>
                <w:lang w:val="id-ID" w:eastAsia="id-ID"/>
              </w:rPr>
              <w:t>48*</w:t>
            </w:r>
          </w:p>
        </w:tc>
      </w:tr>
    </w:tbl>
    <w:p w:rsidR="008B3441" w:rsidRPr="006649A6" w:rsidRDefault="008B3441" w:rsidP="006649A6">
      <w:pPr>
        <w:rPr>
          <w:noProof/>
          <w:lang w:val="id-ID"/>
        </w:rPr>
      </w:pPr>
      <w:r w:rsidRPr="006649A6">
        <w:rPr>
          <w:noProof/>
          <w:lang w:val="id-ID"/>
        </w:rPr>
        <w:t>*)Ket mulai tahun 2017 menggunakan SOTK terbaru</w:t>
      </w:r>
    </w:p>
    <w:p w:rsidR="008B3441" w:rsidRPr="006649A6" w:rsidRDefault="008B3441" w:rsidP="006649A6">
      <w:pPr>
        <w:rPr>
          <w:noProof/>
          <w:lang w:val="id-ID"/>
        </w:rPr>
      </w:pPr>
      <w:r w:rsidRPr="006649A6">
        <w:rPr>
          <w:noProof/>
          <w:lang w:val="id-ID"/>
        </w:rPr>
        <w:t>sumber : BPKAD Kabupaten Tegal  tahun 2018.</w:t>
      </w:r>
    </w:p>
    <w:p w:rsidR="008B3441" w:rsidRPr="006649A6" w:rsidRDefault="008B3441" w:rsidP="006649A6">
      <w:pPr>
        <w:rPr>
          <w:noProof/>
          <w:lang w:val="id-ID"/>
        </w:rPr>
      </w:pPr>
      <w:r w:rsidRPr="006649A6">
        <w:rPr>
          <w:noProof/>
          <w:lang w:val="id-ID"/>
        </w:rPr>
        <w:t>Dalam 5 tahun terakhir, persentase OPD yang telah mengelola barang milik daerah (BMD) dengan baik dan benar selalu meningkat dan sampai dengan tahun 2018 sudah mencapai 50%. Perubahan paradigma baru pengelolaan barang milik /aset daerah negara telah memunculkan optimisme baru, best practices dalam penataan dan pengelolaan aset yang lebih tertib, akuntabel, dan transparan ke depannya. Pengelolaan aset daerah yang professional dan modern dengan mengedepankan good governance di satu sisi diharapkan akan mampu meningkatkan kepercayaan pengelolaan aset daerah.</w:t>
      </w:r>
    </w:p>
    <w:p w:rsidR="005B4137" w:rsidRPr="005B779B" w:rsidRDefault="005B4137" w:rsidP="005B779B">
      <w:pPr>
        <w:ind w:firstLine="0"/>
        <w:rPr>
          <w:lang w:val="id-ID"/>
        </w:rPr>
      </w:pPr>
    </w:p>
    <w:p w:rsidR="005B779B" w:rsidRPr="005B779B" w:rsidRDefault="005B779B" w:rsidP="005B779B">
      <w:pPr>
        <w:pStyle w:val="ListParagraph"/>
        <w:keepNext/>
        <w:numPr>
          <w:ilvl w:val="1"/>
          <w:numId w:val="52"/>
        </w:numPr>
        <w:spacing w:before="240" w:after="60"/>
        <w:contextualSpacing w:val="0"/>
        <w:outlineLvl w:val="1"/>
        <w:rPr>
          <w:rFonts w:eastAsiaTheme="majorEastAsia" w:cstheme="majorBidi"/>
          <w:b/>
          <w:bCs/>
          <w:iCs/>
          <w:vanish/>
          <w:sz w:val="28"/>
          <w:szCs w:val="28"/>
        </w:rPr>
      </w:pPr>
      <w:bookmarkStart w:id="127" w:name="_Toc24966230"/>
      <w:bookmarkStart w:id="128" w:name="_Toc24970070"/>
      <w:bookmarkStart w:id="129" w:name="_Toc24970716"/>
      <w:bookmarkStart w:id="130" w:name="_Toc24970897"/>
      <w:bookmarkStart w:id="131" w:name="_Toc24972172"/>
      <w:bookmarkStart w:id="132" w:name="_Toc24972422"/>
      <w:bookmarkStart w:id="133" w:name="_Toc24974268"/>
      <w:bookmarkStart w:id="134" w:name="_Toc24974586"/>
      <w:bookmarkEnd w:id="127"/>
      <w:bookmarkEnd w:id="128"/>
      <w:bookmarkEnd w:id="129"/>
      <w:bookmarkEnd w:id="130"/>
      <w:bookmarkEnd w:id="131"/>
      <w:bookmarkEnd w:id="132"/>
      <w:bookmarkEnd w:id="133"/>
      <w:bookmarkEnd w:id="134"/>
    </w:p>
    <w:p w:rsidR="007D2283" w:rsidRPr="006649A6" w:rsidRDefault="007D2283" w:rsidP="005B779B">
      <w:pPr>
        <w:pStyle w:val="Heading2"/>
        <w:numPr>
          <w:ilvl w:val="1"/>
          <w:numId w:val="52"/>
        </w:numPr>
        <w:ind w:hanging="792"/>
      </w:pPr>
      <w:bookmarkStart w:id="135" w:name="_Toc24974587"/>
      <w:r w:rsidRPr="006649A6">
        <w:t>Tantangan dan Peluang Pengembangan Pelayanan Perangkat Daerah</w:t>
      </w:r>
      <w:bookmarkEnd w:id="135"/>
    </w:p>
    <w:p w:rsidR="007B5CA3" w:rsidRPr="007B5CA3" w:rsidRDefault="007B5CA3" w:rsidP="00AD0F47">
      <w:pPr>
        <w:pStyle w:val="ListParagraph"/>
        <w:keepNext/>
        <w:numPr>
          <w:ilvl w:val="2"/>
          <w:numId w:val="52"/>
        </w:numPr>
        <w:spacing w:before="240" w:after="60"/>
        <w:contextualSpacing w:val="0"/>
        <w:outlineLvl w:val="3"/>
        <w:rPr>
          <w:rFonts w:eastAsiaTheme="majorEastAsia" w:cstheme="majorBidi"/>
          <w:b/>
          <w:bCs/>
          <w:iCs/>
          <w:vanish/>
        </w:rPr>
      </w:pPr>
    </w:p>
    <w:p w:rsidR="00E00FA0" w:rsidRPr="006649A6" w:rsidRDefault="005B779B" w:rsidP="005B779B">
      <w:pPr>
        <w:pStyle w:val="Heading3"/>
      </w:pPr>
      <w:bookmarkStart w:id="136" w:name="_Toc24974588"/>
      <w:r>
        <w:rPr>
          <w:lang w:val="id-ID"/>
        </w:rPr>
        <w:t>2.6.1.</w:t>
      </w:r>
      <w:r>
        <w:rPr>
          <w:lang w:val="id-ID"/>
        </w:rPr>
        <w:tab/>
      </w:r>
      <w:r w:rsidR="00E00FA0" w:rsidRPr="006649A6">
        <w:t>Tantangan</w:t>
      </w:r>
      <w:bookmarkEnd w:id="136"/>
    </w:p>
    <w:p w:rsidR="00212589" w:rsidRPr="006649A6" w:rsidRDefault="00F05FE9" w:rsidP="006649A6">
      <w:r w:rsidRPr="006649A6">
        <w:t>Tantangan merupakan situasi yang merupakan ancaman bagi organisasi yang datang dan dapat mengancam eksistensi organisasi dimasa depan</w:t>
      </w:r>
      <w:r w:rsidRPr="006649A6">
        <w:rPr>
          <w:lang w:val="id-ID"/>
        </w:rPr>
        <w:t xml:space="preserve">, tantangan Badan Pengelolaan Keuangan dan Aset Daerah </w:t>
      </w:r>
      <w:r w:rsidR="00212589" w:rsidRPr="006649A6">
        <w:t xml:space="preserve">Kabupaten Tegal </w:t>
      </w:r>
      <w:r w:rsidRPr="006649A6">
        <w:t xml:space="preserve">dalam melaksanakan tugas dan fungsinya </w:t>
      </w:r>
      <w:r w:rsidR="00212589" w:rsidRPr="006649A6">
        <w:t>ban</w:t>
      </w:r>
      <w:r w:rsidR="002D005F" w:rsidRPr="006649A6">
        <w:t>yak dipengaruhi oleh fak</w:t>
      </w:r>
      <w:r w:rsidR="00212589" w:rsidRPr="006649A6">
        <w:t>tor-faktor lingkungan yang bersifat strategik baik dari internal maupun eksternal organisasi yang menjadi tantangan, yaitu :</w:t>
      </w:r>
    </w:p>
    <w:p w:rsidR="00A072AE" w:rsidRPr="007B5CA3" w:rsidRDefault="00BE6C1A" w:rsidP="005B779B">
      <w:pPr>
        <w:pStyle w:val="Heading4"/>
        <w:ind w:left="1418" w:hanging="1418"/>
      </w:pPr>
      <w:r w:rsidRPr="007B5CA3">
        <w:rPr>
          <w:lang w:val="id-ID"/>
        </w:rPr>
        <w:t>Internal</w:t>
      </w:r>
    </w:p>
    <w:p w:rsidR="006C57AA" w:rsidRPr="006649A6" w:rsidRDefault="00D70494" w:rsidP="00AD0F47">
      <w:pPr>
        <w:pStyle w:val="ListParagraph"/>
        <w:numPr>
          <w:ilvl w:val="0"/>
          <w:numId w:val="63"/>
        </w:numPr>
      </w:pPr>
      <w:r w:rsidRPr="006649A6">
        <w:t>Belum optimalnya sistem aplikasi pengelolaan data berbasis IT</w:t>
      </w:r>
      <w:r w:rsidRPr="007B5CA3">
        <w:rPr>
          <w:lang w:val="id-ID"/>
        </w:rPr>
        <w:t xml:space="preserve"> terkait </w:t>
      </w:r>
      <w:r w:rsidRPr="006649A6">
        <w:t>informasi</w:t>
      </w:r>
      <w:r w:rsidRPr="007B5CA3">
        <w:rPr>
          <w:lang w:val="id-ID"/>
        </w:rPr>
        <w:t xml:space="preserve"> realisasi belanja</w:t>
      </w:r>
      <w:r w:rsidR="00D30650" w:rsidRPr="007B5CA3">
        <w:rPr>
          <w:lang w:val="id-ID"/>
        </w:rPr>
        <w:t xml:space="preserve"> dan pendapatan </w:t>
      </w:r>
      <w:r w:rsidRPr="007B5CA3">
        <w:rPr>
          <w:lang w:val="id-ID"/>
        </w:rPr>
        <w:t xml:space="preserve"> yang realtime</w:t>
      </w:r>
      <w:r w:rsidR="00ED0E97" w:rsidRPr="006649A6">
        <w:t>;</w:t>
      </w:r>
    </w:p>
    <w:p w:rsidR="00ED0E97" w:rsidRPr="006649A6" w:rsidRDefault="00187E65" w:rsidP="00AD0F47">
      <w:pPr>
        <w:pStyle w:val="ListParagraph"/>
        <w:numPr>
          <w:ilvl w:val="0"/>
          <w:numId w:val="63"/>
        </w:numPr>
      </w:pPr>
      <w:r w:rsidRPr="006649A6">
        <w:t xml:space="preserve">Perkembangan    teknologi    informasi    yang    sedemikian    pesat    dan perubahan gaya   hidup masyarakat yang   semakin   melek teknologi   informasi   menuntut   kecepatan, </w:t>
      </w:r>
      <w:r w:rsidR="001701EF" w:rsidRPr="006649A6">
        <w:t xml:space="preserve">  ketepatan   dan   kepraktisan</w:t>
      </w:r>
      <w:r w:rsidR="001701EF" w:rsidRPr="007B5CA3">
        <w:rPr>
          <w:lang w:val="id-ID"/>
        </w:rPr>
        <w:t xml:space="preserve"> </w:t>
      </w:r>
      <w:r w:rsidR="00724AFA" w:rsidRPr="007B5CA3">
        <w:rPr>
          <w:lang w:val="id-ID"/>
        </w:rPr>
        <w:t xml:space="preserve">sistem pelayanan </w:t>
      </w:r>
      <w:r w:rsidR="00BE6C1A" w:rsidRPr="007B5CA3">
        <w:rPr>
          <w:lang w:val="id-ID"/>
        </w:rPr>
        <w:t>yg berbasis on</w:t>
      </w:r>
      <w:r w:rsidR="001701EF" w:rsidRPr="007B5CA3">
        <w:rPr>
          <w:lang w:val="id-ID"/>
        </w:rPr>
        <w:t>line</w:t>
      </w:r>
      <w:r w:rsidR="001B742B" w:rsidRPr="006649A6">
        <w:t>;</w:t>
      </w:r>
    </w:p>
    <w:p w:rsidR="00D30650" w:rsidRPr="006649A6" w:rsidRDefault="001701EF" w:rsidP="00AD0F47">
      <w:pPr>
        <w:pStyle w:val="ListParagraph"/>
        <w:numPr>
          <w:ilvl w:val="0"/>
          <w:numId w:val="63"/>
        </w:numPr>
      </w:pPr>
      <w:r w:rsidRPr="007B5CA3">
        <w:rPr>
          <w:lang w:val="id-ID"/>
        </w:rPr>
        <w:t>Belum optimalnya penyusunan dan penerapan Maklumat Pelayanan, Standar Palayanan, Standar Operasional;</w:t>
      </w:r>
    </w:p>
    <w:p w:rsidR="00EB38AC" w:rsidRPr="006649A6" w:rsidRDefault="003A3EC0" w:rsidP="00AD0F47">
      <w:pPr>
        <w:pStyle w:val="ListParagraph"/>
        <w:numPr>
          <w:ilvl w:val="0"/>
          <w:numId w:val="63"/>
        </w:numPr>
      </w:pPr>
      <w:r w:rsidRPr="007B5CA3">
        <w:rPr>
          <w:lang w:val="id-ID"/>
        </w:rPr>
        <w:lastRenderedPageBreak/>
        <w:t xml:space="preserve">Peningkatan </w:t>
      </w:r>
      <w:r w:rsidR="00E44CE0" w:rsidRPr="006649A6">
        <w:t xml:space="preserve">Sikap profesionalitas </w:t>
      </w:r>
      <w:r w:rsidR="00E44CE0" w:rsidRPr="007B5CA3">
        <w:rPr>
          <w:lang w:val="id-ID"/>
        </w:rPr>
        <w:t xml:space="preserve">dan integritas </w:t>
      </w:r>
      <w:r w:rsidR="00E44CE0" w:rsidRPr="006649A6">
        <w:t xml:space="preserve">sumber daya aparatur pengelolaan keuangan daerah </w:t>
      </w:r>
    </w:p>
    <w:p w:rsidR="00BE6C1A" w:rsidRPr="006649A6" w:rsidRDefault="00BE6C1A" w:rsidP="00AD0F47">
      <w:pPr>
        <w:pStyle w:val="ListParagraph"/>
        <w:numPr>
          <w:ilvl w:val="0"/>
          <w:numId w:val="63"/>
        </w:numPr>
      </w:pPr>
      <w:r w:rsidRPr="007B5CA3">
        <w:rPr>
          <w:lang w:val="id-ID"/>
        </w:rPr>
        <w:t>Beban Tugas Subid Akuntansi dan Pelaporan yang mengkordinir seluruh Kabupaten menuntut adanya pengembangan organisasi menjadi satu bidang agar sesuai dengan analisis beban kerja</w:t>
      </w:r>
    </w:p>
    <w:p w:rsidR="00EB38AC" w:rsidRPr="006649A6" w:rsidRDefault="00EB38AC" w:rsidP="00AD0F47">
      <w:pPr>
        <w:pStyle w:val="ListParagraph"/>
        <w:numPr>
          <w:ilvl w:val="0"/>
          <w:numId w:val="63"/>
        </w:numPr>
      </w:pPr>
      <w:r w:rsidRPr="007B5CA3">
        <w:rPr>
          <w:lang w:val="id-ID"/>
        </w:rPr>
        <w:t>Perubahan sistem Pengelolaan BMD sesuai amanat Perda No 8 Tahun 2016 dimana pengelolaan BMD  kini lebih kompleks mencakup 11 komponen pengelolaan</w:t>
      </w:r>
    </w:p>
    <w:p w:rsidR="00BE6C1A" w:rsidRPr="006649A6" w:rsidRDefault="00BE6C1A" w:rsidP="00AD0F47">
      <w:pPr>
        <w:pStyle w:val="ListParagraph"/>
        <w:numPr>
          <w:ilvl w:val="0"/>
          <w:numId w:val="63"/>
        </w:numPr>
      </w:pPr>
      <w:r w:rsidRPr="006649A6">
        <w:t xml:space="preserve">Selama </w:t>
      </w:r>
      <w:r w:rsidRPr="007B5CA3">
        <w:rPr>
          <w:lang w:val="id-ID"/>
        </w:rPr>
        <w:t>3</w:t>
      </w:r>
      <w:r w:rsidRPr="006649A6">
        <w:t xml:space="preserve"> (</w:t>
      </w:r>
      <w:r w:rsidRPr="007B5CA3">
        <w:rPr>
          <w:lang w:val="id-ID"/>
        </w:rPr>
        <w:t>tiga</w:t>
      </w:r>
      <w:r w:rsidRPr="006649A6">
        <w:t>) kali berturut-turut mulai tahun 201</w:t>
      </w:r>
      <w:r w:rsidRPr="007B5CA3">
        <w:rPr>
          <w:lang w:val="id-ID"/>
        </w:rPr>
        <w:t>7</w:t>
      </w:r>
      <w:r w:rsidRPr="006649A6">
        <w:t xml:space="preserve"> Pemerintah  Kabupaten </w:t>
      </w:r>
      <w:r w:rsidRPr="007B5CA3">
        <w:rPr>
          <w:lang w:val="id-ID"/>
        </w:rPr>
        <w:t xml:space="preserve">Tegal </w:t>
      </w:r>
      <w:r w:rsidRPr="006649A6">
        <w:t>memperoleh opini Wajar Tanpa  Pengecualian  (WTP)  dari  BPK RI, ini menjadi tantangan untuk dapat mempertahankan</w:t>
      </w:r>
      <w:r w:rsidRPr="007B5CA3">
        <w:rPr>
          <w:lang w:val="id-ID"/>
        </w:rPr>
        <w:t xml:space="preserve"> dan meningkatkan kualitas LKPD</w:t>
      </w:r>
      <w:r w:rsidRPr="006649A6">
        <w:t xml:space="preserve"> untuk tahun-tahun berikutnya</w:t>
      </w:r>
    </w:p>
    <w:p w:rsidR="00A072AE" w:rsidRPr="007B5CA3" w:rsidRDefault="00BE6C1A" w:rsidP="005B779B">
      <w:pPr>
        <w:pStyle w:val="Heading4"/>
        <w:ind w:left="1418" w:hanging="1418"/>
      </w:pPr>
      <w:r w:rsidRPr="007B5CA3">
        <w:rPr>
          <w:lang w:val="id-ID"/>
        </w:rPr>
        <w:t>Eksternal</w:t>
      </w:r>
    </w:p>
    <w:p w:rsidR="00E80CDD" w:rsidRPr="007B5CA3" w:rsidRDefault="00E80CDD" w:rsidP="00DD4638">
      <w:pPr>
        <w:pStyle w:val="ListParagraph"/>
        <w:numPr>
          <w:ilvl w:val="0"/>
          <w:numId w:val="64"/>
        </w:numPr>
      </w:pPr>
      <w:r w:rsidRPr="007B5CA3">
        <w:t>Belum optimalnya tingkat kemampuan SDM dalam</w:t>
      </w:r>
      <w:r w:rsidRPr="007B5CA3">
        <w:rPr>
          <w:lang w:val="id-ID"/>
        </w:rPr>
        <w:t xml:space="preserve"> </w:t>
      </w:r>
      <w:r w:rsidRPr="007B5CA3">
        <w:t>mengelola administrasi pencatatan akuntansi</w:t>
      </w:r>
      <w:r w:rsidR="00BE6C1A" w:rsidRPr="007B5CA3">
        <w:rPr>
          <w:lang w:val="id-ID"/>
        </w:rPr>
        <w:t xml:space="preserve"> </w:t>
      </w:r>
      <w:r w:rsidRPr="007B5CA3">
        <w:t xml:space="preserve"> sesuai </w:t>
      </w:r>
      <w:r w:rsidR="00BE6C1A" w:rsidRPr="007B5CA3">
        <w:rPr>
          <w:lang w:val="id-ID"/>
        </w:rPr>
        <w:t xml:space="preserve">yg </w:t>
      </w:r>
      <w:r w:rsidRPr="007B5CA3">
        <w:t>SAP</w:t>
      </w:r>
      <w:r w:rsidR="00BE6C1A" w:rsidRPr="007B5CA3">
        <w:rPr>
          <w:lang w:val="id-ID"/>
        </w:rPr>
        <w:t xml:space="preserve"> serta pencatatan BMD</w:t>
      </w:r>
      <w:r w:rsidR="00BE6C1A" w:rsidRPr="007B5CA3">
        <w:t xml:space="preserve"> </w:t>
      </w:r>
      <w:r w:rsidR="00BE6C1A" w:rsidRPr="007B5CA3">
        <w:rPr>
          <w:lang w:val="id-ID"/>
        </w:rPr>
        <w:t>serta</w:t>
      </w:r>
      <w:r w:rsidR="00957D8D" w:rsidRPr="007B5CA3">
        <w:rPr>
          <w:lang w:val="id-ID"/>
        </w:rPr>
        <w:t xml:space="preserve"> </w:t>
      </w:r>
      <w:r w:rsidRPr="007B5CA3">
        <w:t>penggunaan aplikasi keuang</w:t>
      </w:r>
      <w:r w:rsidR="00957D8D" w:rsidRPr="007B5CA3">
        <w:t>an berbasis Teknologi Informasi</w:t>
      </w:r>
      <w:r w:rsidR="00E44CE0" w:rsidRPr="007B5CA3">
        <w:rPr>
          <w:lang w:val="id-ID"/>
        </w:rPr>
        <w:t>;</w:t>
      </w:r>
      <w:r w:rsidR="00957D8D" w:rsidRPr="007B5CA3">
        <w:rPr>
          <w:lang w:val="id-ID"/>
        </w:rPr>
        <w:t xml:space="preserve"> </w:t>
      </w:r>
    </w:p>
    <w:p w:rsidR="00E00FA0" w:rsidRPr="007B5CA3" w:rsidRDefault="00592414" w:rsidP="00DD4638">
      <w:pPr>
        <w:pStyle w:val="ListParagraph"/>
        <w:numPr>
          <w:ilvl w:val="0"/>
          <w:numId w:val="64"/>
        </w:numPr>
      </w:pPr>
      <w:r w:rsidRPr="007B5CA3">
        <w:rPr>
          <w:lang w:val="id-ID"/>
        </w:rPr>
        <w:t>Penatausahaan dan pelaporan Dana BOS</w:t>
      </w:r>
      <w:r w:rsidR="003A3EC0" w:rsidRPr="007B5CA3">
        <w:rPr>
          <w:lang w:val="id-ID"/>
        </w:rPr>
        <w:t xml:space="preserve"> di OPD</w:t>
      </w:r>
      <w:r w:rsidRPr="007B5CA3">
        <w:rPr>
          <w:lang w:val="id-ID"/>
        </w:rPr>
        <w:t xml:space="preserve"> masih manual;</w:t>
      </w:r>
    </w:p>
    <w:p w:rsidR="002B767F" w:rsidRPr="007B5CA3" w:rsidRDefault="00592414" w:rsidP="00DD4638">
      <w:pPr>
        <w:pStyle w:val="ListParagraph"/>
        <w:numPr>
          <w:ilvl w:val="0"/>
          <w:numId w:val="64"/>
        </w:numPr>
      </w:pPr>
      <w:r w:rsidRPr="007B5CA3">
        <w:t xml:space="preserve">Data yang disampaikan </w:t>
      </w:r>
      <w:r w:rsidR="003A3EC0" w:rsidRPr="007B5CA3">
        <w:rPr>
          <w:lang w:val="id-ID"/>
        </w:rPr>
        <w:t xml:space="preserve">OPD </w:t>
      </w:r>
      <w:r w:rsidRPr="007B5CA3">
        <w:t>dalam penyusunan laporan keuangan belum tepat waktu</w:t>
      </w:r>
      <w:r w:rsidR="00E871E1" w:rsidRPr="007B5CA3">
        <w:t>;</w:t>
      </w:r>
    </w:p>
    <w:p w:rsidR="00E871E1" w:rsidRPr="007B5CA3" w:rsidRDefault="00EB38AC" w:rsidP="00DD4638">
      <w:pPr>
        <w:pStyle w:val="ListParagraph"/>
        <w:numPr>
          <w:ilvl w:val="0"/>
          <w:numId w:val="64"/>
        </w:numPr>
      </w:pPr>
      <w:r w:rsidRPr="007B5CA3">
        <w:rPr>
          <w:lang w:val="id-ID"/>
        </w:rPr>
        <w:t>Integrasi e-planning, e-budgeting dan simda Keuangan belum optimal</w:t>
      </w:r>
      <w:r w:rsidR="00C66207" w:rsidRPr="007B5CA3">
        <w:t>;</w:t>
      </w:r>
    </w:p>
    <w:p w:rsidR="003A3EC0" w:rsidRPr="007B5CA3" w:rsidRDefault="003A3EC0" w:rsidP="00DD4638">
      <w:pPr>
        <w:pStyle w:val="ListParagraph"/>
        <w:numPr>
          <w:ilvl w:val="0"/>
          <w:numId w:val="64"/>
        </w:numPr>
      </w:pPr>
      <w:r w:rsidRPr="007B5CA3">
        <w:rPr>
          <w:lang w:val="id-ID"/>
        </w:rPr>
        <w:t>Belum optimalnya OPD dalam menjalankan rencana anggaran kas</w:t>
      </w:r>
    </w:p>
    <w:p w:rsidR="003A3EC0" w:rsidRPr="007B5CA3" w:rsidRDefault="003A3EC0" w:rsidP="00DD4638">
      <w:pPr>
        <w:pStyle w:val="ListParagraph"/>
        <w:numPr>
          <w:ilvl w:val="0"/>
          <w:numId w:val="64"/>
        </w:numPr>
      </w:pPr>
      <w:r w:rsidRPr="007B5CA3">
        <w:rPr>
          <w:lang w:val="id-ID"/>
        </w:rPr>
        <w:t>Peningkatan Pemanfaatan dan Pengamanan aset daerah;</w:t>
      </w:r>
    </w:p>
    <w:p w:rsidR="003A3EC0" w:rsidRPr="00D84BCD" w:rsidRDefault="003A3EC0" w:rsidP="00DD4638">
      <w:pPr>
        <w:pStyle w:val="ListParagraph"/>
        <w:numPr>
          <w:ilvl w:val="0"/>
          <w:numId w:val="64"/>
        </w:numPr>
      </w:pPr>
      <w:r w:rsidRPr="007B5CA3">
        <w:rPr>
          <w:lang w:val="id-ID"/>
        </w:rPr>
        <w:t xml:space="preserve">Peningkatan </w:t>
      </w:r>
      <w:r w:rsidRPr="007B5CA3">
        <w:t xml:space="preserve">Sikap profesionalitas </w:t>
      </w:r>
      <w:r w:rsidRPr="007B5CA3">
        <w:rPr>
          <w:lang w:val="id-ID"/>
        </w:rPr>
        <w:t xml:space="preserve">dan integritas </w:t>
      </w:r>
      <w:r w:rsidRPr="007B5CA3">
        <w:t>sumber daya aparatur pengelolaan keuangan daerah</w:t>
      </w:r>
    </w:p>
    <w:p w:rsidR="00D84BCD" w:rsidRPr="007B5CA3" w:rsidRDefault="00D84BCD" w:rsidP="00DD4638">
      <w:pPr>
        <w:pStyle w:val="ListParagraph"/>
        <w:numPr>
          <w:ilvl w:val="0"/>
          <w:numId w:val="64"/>
        </w:numPr>
      </w:pPr>
      <w:r>
        <w:rPr>
          <w:lang w:val="id-ID"/>
        </w:rPr>
        <w:t>P</w:t>
      </w:r>
      <w:r w:rsidRPr="00D84BCD">
        <w:t xml:space="preserve">erubahan struktur organisasi dan tugas serta fungsi BPKAD melalui Perda Nomor 12 Tahun 2016 dan Perbup Nomor 72 Tahun 2016, sebagai bagian </w:t>
      </w:r>
      <w:r>
        <w:rPr>
          <w:lang w:val="id-ID"/>
        </w:rPr>
        <w:t xml:space="preserve">usaha </w:t>
      </w:r>
      <w:r w:rsidRPr="00D84BCD">
        <w:t>meningkatkan kinerja layanan BPKAD Kabupaten Tegal</w:t>
      </w:r>
      <w:r>
        <w:rPr>
          <w:lang w:val="id-ID"/>
        </w:rPr>
        <w:t xml:space="preserve"> dimana strutur organanisasi BPKAD adalah kategori B sehingga kondisi jabatan struktural belum memenuhi Anjab yg optimal</w:t>
      </w:r>
    </w:p>
    <w:p w:rsidR="00A717E1" w:rsidRPr="006649A6" w:rsidRDefault="00A717E1" w:rsidP="006649A6"/>
    <w:p w:rsidR="00E00FA0" w:rsidRPr="006649A6" w:rsidRDefault="00E00FA0" w:rsidP="005B779B">
      <w:pPr>
        <w:pStyle w:val="Heading3"/>
        <w:numPr>
          <w:ilvl w:val="2"/>
          <w:numId w:val="52"/>
        </w:numPr>
        <w:ind w:hanging="1224"/>
      </w:pPr>
      <w:bookmarkStart w:id="137" w:name="_Toc24974589"/>
      <w:r w:rsidRPr="006649A6">
        <w:t>Peluang</w:t>
      </w:r>
      <w:bookmarkEnd w:id="137"/>
    </w:p>
    <w:p w:rsidR="00DA4E5F" w:rsidRPr="006649A6" w:rsidRDefault="00DA4E5F" w:rsidP="006649A6">
      <w:r w:rsidRPr="006649A6">
        <w:t xml:space="preserve">Dukungan regulasi dan kebijakan dari pemerintah dan pemerintah daerah dalam upaya-upaya peningkatan </w:t>
      </w:r>
      <w:r w:rsidRPr="006649A6">
        <w:rPr>
          <w:lang w:val="id-ID"/>
        </w:rPr>
        <w:t xml:space="preserve">pengelolaan keuangan daerah </w:t>
      </w:r>
      <w:r w:rsidRPr="006649A6">
        <w:t>maupun optimalisasi pengelolaan aset daerah</w:t>
      </w:r>
      <w:r w:rsidRPr="006649A6">
        <w:rPr>
          <w:lang w:val="id-ID"/>
        </w:rPr>
        <w:t xml:space="preserve">, </w:t>
      </w:r>
      <w:proofErr w:type="gramStart"/>
      <w:r w:rsidRPr="006649A6">
        <w:rPr>
          <w:lang w:val="id-ID"/>
        </w:rPr>
        <w:t>seperti :</w:t>
      </w:r>
      <w:proofErr w:type="gramEnd"/>
      <w:r w:rsidRPr="006649A6">
        <w:t xml:space="preserve"> </w:t>
      </w:r>
      <w:r w:rsidR="007326E1" w:rsidRPr="006649A6">
        <w:rPr>
          <w:lang w:val="id-ID"/>
        </w:rPr>
        <w:t>Peraturan Pemerintah No 12 Tahun 2019 tentang Pengelolaan Keuangan Daerah</w:t>
      </w:r>
      <w:r w:rsidRPr="006649A6">
        <w:rPr>
          <w:lang w:val="id-ID"/>
        </w:rPr>
        <w:t xml:space="preserve">, </w:t>
      </w:r>
      <w:r w:rsidR="0056177B" w:rsidRPr="006649A6">
        <w:rPr>
          <w:lang w:val="id-ID"/>
        </w:rPr>
        <w:t xml:space="preserve">Peraturan Pemerintah No 27 Tahun 2014 tentang </w:t>
      </w:r>
      <w:r w:rsidR="007326E1" w:rsidRPr="006649A6">
        <w:rPr>
          <w:lang w:val="id-ID"/>
        </w:rPr>
        <w:t xml:space="preserve"> </w:t>
      </w:r>
      <w:r w:rsidR="0056177B" w:rsidRPr="006649A6">
        <w:rPr>
          <w:lang w:val="id-ID"/>
        </w:rPr>
        <w:t>Pengelolaan BMD, dll..</w:t>
      </w:r>
      <w:r w:rsidR="007326E1" w:rsidRPr="006649A6">
        <w:rPr>
          <w:lang w:val="id-ID"/>
        </w:rPr>
        <w:t xml:space="preserve">Regulasi yang telah ditetapkan dapat </w:t>
      </w:r>
      <w:r w:rsidRPr="006649A6">
        <w:rPr>
          <w:lang w:val="id-ID"/>
        </w:rPr>
        <w:t xml:space="preserve">dijadikan </w:t>
      </w:r>
      <w:r w:rsidRPr="006649A6">
        <w:t xml:space="preserve">alat dalam memberikan pedoman (guidance) kepada para pengelola keuangan </w:t>
      </w:r>
      <w:r w:rsidR="0056177B" w:rsidRPr="006649A6">
        <w:rPr>
          <w:lang w:val="id-ID"/>
        </w:rPr>
        <w:t xml:space="preserve">dan pengelola BMD </w:t>
      </w:r>
      <w:r w:rsidRPr="006649A6">
        <w:t xml:space="preserve">tentang tata cara perencanaan, pelaksanaan, penatausahaan, pelaporan dan pertanggungjawaban keuangan </w:t>
      </w:r>
      <w:r w:rsidR="0056177B" w:rsidRPr="006649A6">
        <w:rPr>
          <w:lang w:val="id-ID"/>
        </w:rPr>
        <w:t xml:space="preserve">dan aset </w:t>
      </w:r>
      <w:r w:rsidRPr="006649A6">
        <w:t>daerah sehingga dapat dilakukan secara tertib dan sistematis</w:t>
      </w:r>
      <w:r w:rsidRPr="006649A6">
        <w:rPr>
          <w:lang w:val="id-ID"/>
        </w:rPr>
        <w:t>;</w:t>
      </w:r>
    </w:p>
    <w:p w:rsidR="002B767F" w:rsidRPr="006649A6" w:rsidRDefault="00DA4E5F" w:rsidP="006649A6">
      <w:r w:rsidRPr="006649A6">
        <w:t xml:space="preserve">Perkembangan teknologi informasi yang pesat memberikan peluang kepada BPKAD dalam pengembangan aplikasi informasi sistem keuangan </w:t>
      </w:r>
      <w:r w:rsidRPr="006649A6">
        <w:lastRenderedPageBreak/>
        <w:t xml:space="preserve">yang mendukung kemudahan aparatur dalam menjalankan tugas dan fungsi pelayanan </w:t>
      </w:r>
      <w:proofErr w:type="gramStart"/>
      <w:r w:rsidRPr="006649A6">
        <w:t xml:space="preserve">perangkat </w:t>
      </w:r>
      <w:r w:rsidR="002B767F" w:rsidRPr="006649A6">
        <w:t>;</w:t>
      </w:r>
      <w:proofErr w:type="gramEnd"/>
    </w:p>
    <w:p w:rsidR="002B767F" w:rsidRPr="006649A6" w:rsidRDefault="003A3EC0" w:rsidP="006649A6">
      <w:r w:rsidRPr="006649A6">
        <w:t>Tin</w:t>
      </w:r>
      <w:r w:rsidRPr="006649A6">
        <w:rPr>
          <w:lang w:val="id-ID"/>
        </w:rPr>
        <w:t>gkat kontrol</w:t>
      </w:r>
      <w:r w:rsidR="00E52C16" w:rsidRPr="006649A6">
        <w:t xml:space="preserve"> masyarakat terhadap informasi</w:t>
      </w:r>
      <w:r w:rsidR="0056177B" w:rsidRPr="006649A6">
        <w:rPr>
          <w:lang w:val="id-ID"/>
        </w:rPr>
        <w:t xml:space="preserve"> terkait pengelolaan keuangan dan BMD </w:t>
      </w:r>
      <w:r w:rsidRPr="006649A6">
        <w:rPr>
          <w:lang w:val="id-ID"/>
        </w:rPr>
        <w:t xml:space="preserve">semakin meningkat </w:t>
      </w:r>
      <w:proofErr w:type="gramStart"/>
      <w:r w:rsidRPr="006649A6">
        <w:rPr>
          <w:lang w:val="id-ID"/>
        </w:rPr>
        <w:t>sehin</w:t>
      </w:r>
      <w:r w:rsidR="00E22454" w:rsidRPr="006649A6">
        <w:rPr>
          <w:lang w:val="id-ID"/>
        </w:rPr>
        <w:t>g</w:t>
      </w:r>
      <w:r w:rsidRPr="006649A6">
        <w:rPr>
          <w:lang w:val="id-ID"/>
        </w:rPr>
        <w:t xml:space="preserve">ga </w:t>
      </w:r>
      <w:r w:rsidR="00D51B03" w:rsidRPr="006649A6">
        <w:t xml:space="preserve"> </w:t>
      </w:r>
      <w:r w:rsidR="0056177B" w:rsidRPr="006649A6">
        <w:rPr>
          <w:lang w:val="id-ID"/>
        </w:rPr>
        <w:t>ikut</w:t>
      </w:r>
      <w:proofErr w:type="gramEnd"/>
      <w:r w:rsidR="0056177B" w:rsidRPr="006649A6">
        <w:rPr>
          <w:lang w:val="id-ID"/>
        </w:rPr>
        <w:t xml:space="preserve"> mendorong </w:t>
      </w:r>
      <w:r w:rsidR="001C6ABA" w:rsidRPr="006649A6">
        <w:rPr>
          <w:lang w:val="id-ID"/>
        </w:rPr>
        <w:t xml:space="preserve">kesadaran </w:t>
      </w:r>
      <w:r w:rsidR="0056177B" w:rsidRPr="006649A6">
        <w:rPr>
          <w:lang w:val="id-ID"/>
        </w:rPr>
        <w:t xml:space="preserve">seluruh OPD untuk </w:t>
      </w:r>
      <w:r w:rsidR="001C6ABA" w:rsidRPr="006649A6">
        <w:rPr>
          <w:lang w:val="id-ID"/>
        </w:rPr>
        <w:t xml:space="preserve">meningkatkan pengelolaan </w:t>
      </w:r>
      <w:r w:rsidR="0056177B" w:rsidRPr="006649A6">
        <w:rPr>
          <w:lang w:val="id-ID"/>
        </w:rPr>
        <w:t>keuangan</w:t>
      </w:r>
      <w:r w:rsidR="001C6ABA" w:rsidRPr="006649A6">
        <w:rPr>
          <w:lang w:val="id-ID"/>
        </w:rPr>
        <w:t xml:space="preserve"> dan aset </w:t>
      </w:r>
      <w:r w:rsidR="0056177B" w:rsidRPr="006649A6">
        <w:rPr>
          <w:lang w:val="id-ID"/>
        </w:rPr>
        <w:t xml:space="preserve"> yang </w:t>
      </w:r>
      <w:r w:rsidRPr="006649A6">
        <w:rPr>
          <w:lang w:val="id-ID"/>
        </w:rPr>
        <w:t xml:space="preserve">lebih </w:t>
      </w:r>
      <w:r w:rsidR="001C6ABA" w:rsidRPr="006649A6">
        <w:rPr>
          <w:lang w:val="id-ID"/>
        </w:rPr>
        <w:t>transparan</w:t>
      </w:r>
      <w:r w:rsidR="0056177B" w:rsidRPr="006649A6">
        <w:rPr>
          <w:lang w:val="id-ID"/>
        </w:rPr>
        <w:t xml:space="preserve"> dan akuntabel</w:t>
      </w:r>
      <w:r w:rsidR="002B767F" w:rsidRPr="006649A6">
        <w:t>.</w:t>
      </w:r>
    </w:p>
    <w:p w:rsidR="00AB70FD" w:rsidRPr="006649A6" w:rsidRDefault="00AB70FD" w:rsidP="006649A6"/>
    <w:p w:rsidR="00EF7F99" w:rsidRPr="006649A6" w:rsidRDefault="00EF7F99" w:rsidP="006649A6">
      <w:pPr>
        <w:rPr>
          <w:lang w:val="id-ID"/>
        </w:rPr>
      </w:pPr>
    </w:p>
    <w:p w:rsidR="004E1D30" w:rsidRPr="006649A6" w:rsidRDefault="004E1D30" w:rsidP="006649A6"/>
    <w:p w:rsidR="0062249C" w:rsidRPr="006649A6" w:rsidRDefault="0062249C" w:rsidP="006649A6">
      <w:pPr>
        <w:sectPr w:rsidR="0062249C" w:rsidRPr="006649A6" w:rsidSect="0052207C">
          <w:pgSz w:w="12191" w:h="18711" w:code="9"/>
          <w:pgMar w:top="1440" w:right="1440" w:bottom="1440" w:left="1701" w:header="720" w:footer="227" w:gutter="0"/>
          <w:cols w:space="720"/>
          <w:docGrid w:linePitch="360"/>
        </w:sectPr>
      </w:pPr>
    </w:p>
    <w:p w:rsidR="00140C19" w:rsidRPr="006649A6" w:rsidRDefault="00140C19" w:rsidP="00D71AF9">
      <w:pPr>
        <w:pStyle w:val="Heading1"/>
      </w:pPr>
      <w:bookmarkStart w:id="138" w:name="_Toc24974590"/>
      <w:r w:rsidRPr="006649A6">
        <w:lastRenderedPageBreak/>
        <w:t>BAB III</w:t>
      </w:r>
      <w:bookmarkEnd w:id="138"/>
    </w:p>
    <w:p w:rsidR="00140C19" w:rsidRPr="006649A6" w:rsidRDefault="008D548F" w:rsidP="00D71AF9">
      <w:pPr>
        <w:pStyle w:val="Heading1"/>
      </w:pPr>
      <w:bookmarkStart w:id="139" w:name="_Toc24974591"/>
      <w:r w:rsidRPr="006649A6">
        <w:t xml:space="preserve">ISU-ISU STRATEGIS </w:t>
      </w:r>
      <w:r w:rsidR="00082017" w:rsidRPr="006649A6">
        <w:t xml:space="preserve">BERDASARKAN TUGAS DAN FUNGSI </w:t>
      </w:r>
      <w:r w:rsidR="0056177B" w:rsidRPr="006649A6">
        <w:rPr>
          <w:lang w:val="id-ID"/>
        </w:rPr>
        <w:t xml:space="preserve">BADAN PENGELOLAAN KEUANGAN DAN ASET DAERAH </w:t>
      </w:r>
      <w:r w:rsidR="00082017" w:rsidRPr="006649A6">
        <w:t>KABUPATEN TEGAL</w:t>
      </w:r>
      <w:bookmarkEnd w:id="139"/>
    </w:p>
    <w:p w:rsidR="00140C19" w:rsidRPr="006649A6" w:rsidRDefault="00140C19" w:rsidP="006649A6"/>
    <w:p w:rsidR="00D71AF9" w:rsidRPr="00D71AF9" w:rsidRDefault="00D71AF9" w:rsidP="001A4DF5">
      <w:pPr>
        <w:pStyle w:val="ListParagraph"/>
        <w:keepNext/>
        <w:numPr>
          <w:ilvl w:val="0"/>
          <w:numId w:val="52"/>
        </w:numPr>
        <w:spacing w:before="240" w:after="60"/>
        <w:contextualSpacing w:val="0"/>
        <w:outlineLvl w:val="1"/>
        <w:rPr>
          <w:rFonts w:eastAsiaTheme="majorEastAsia" w:cstheme="majorBidi"/>
          <w:b/>
          <w:bCs/>
          <w:iCs/>
          <w:vanish/>
          <w:sz w:val="28"/>
          <w:szCs w:val="28"/>
        </w:rPr>
      </w:pPr>
      <w:bookmarkStart w:id="140" w:name="_Toc24027011"/>
      <w:bookmarkStart w:id="141" w:name="_Toc24027121"/>
      <w:bookmarkStart w:id="142" w:name="_Toc24027367"/>
      <w:bookmarkStart w:id="143" w:name="_Toc24706433"/>
      <w:bookmarkStart w:id="144" w:name="_Toc24706512"/>
      <w:bookmarkStart w:id="145" w:name="_Toc24966236"/>
      <w:bookmarkStart w:id="146" w:name="_Toc24970076"/>
      <w:bookmarkStart w:id="147" w:name="_Toc24970722"/>
      <w:bookmarkStart w:id="148" w:name="_Toc24970903"/>
      <w:bookmarkStart w:id="149" w:name="_Toc24972178"/>
      <w:bookmarkStart w:id="150" w:name="_Toc24972428"/>
      <w:bookmarkStart w:id="151" w:name="_Toc24974274"/>
      <w:bookmarkStart w:id="152" w:name="_Toc24974592"/>
      <w:bookmarkEnd w:id="140"/>
      <w:bookmarkEnd w:id="141"/>
      <w:bookmarkEnd w:id="142"/>
      <w:bookmarkEnd w:id="143"/>
      <w:bookmarkEnd w:id="144"/>
      <w:bookmarkEnd w:id="145"/>
      <w:bookmarkEnd w:id="146"/>
      <w:bookmarkEnd w:id="147"/>
      <w:bookmarkEnd w:id="148"/>
      <w:bookmarkEnd w:id="149"/>
      <w:bookmarkEnd w:id="150"/>
      <w:bookmarkEnd w:id="151"/>
      <w:bookmarkEnd w:id="152"/>
    </w:p>
    <w:p w:rsidR="002727CB" w:rsidRPr="002727CB" w:rsidRDefault="002727CB" w:rsidP="00DD4638">
      <w:pPr>
        <w:pStyle w:val="ListParagraph"/>
        <w:keepNext/>
        <w:numPr>
          <w:ilvl w:val="0"/>
          <w:numId w:val="74"/>
        </w:numPr>
        <w:spacing w:before="240" w:after="60"/>
        <w:contextualSpacing w:val="0"/>
        <w:outlineLvl w:val="1"/>
        <w:rPr>
          <w:rFonts w:eastAsiaTheme="majorEastAsia" w:cstheme="majorBidi"/>
          <w:b/>
          <w:bCs/>
          <w:iCs/>
          <w:vanish/>
          <w:sz w:val="28"/>
          <w:szCs w:val="28"/>
        </w:rPr>
      </w:pPr>
      <w:bookmarkStart w:id="153" w:name="_Toc24027368"/>
      <w:bookmarkStart w:id="154" w:name="_Toc24706434"/>
      <w:bookmarkStart w:id="155" w:name="_Toc24706513"/>
      <w:bookmarkStart w:id="156" w:name="_Toc24966237"/>
      <w:bookmarkStart w:id="157" w:name="_Toc24970077"/>
      <w:bookmarkStart w:id="158" w:name="_Toc24970723"/>
      <w:bookmarkStart w:id="159" w:name="_Toc24970904"/>
      <w:bookmarkStart w:id="160" w:name="_Toc24972179"/>
      <w:bookmarkStart w:id="161" w:name="_Toc24972429"/>
      <w:bookmarkStart w:id="162" w:name="_Toc24974275"/>
      <w:bookmarkStart w:id="163" w:name="_Toc24974593"/>
      <w:bookmarkEnd w:id="153"/>
      <w:bookmarkEnd w:id="154"/>
      <w:bookmarkEnd w:id="155"/>
      <w:bookmarkEnd w:id="156"/>
      <w:bookmarkEnd w:id="157"/>
      <w:bookmarkEnd w:id="158"/>
      <w:bookmarkEnd w:id="159"/>
      <w:bookmarkEnd w:id="160"/>
      <w:bookmarkEnd w:id="161"/>
      <w:bookmarkEnd w:id="162"/>
      <w:bookmarkEnd w:id="163"/>
    </w:p>
    <w:p w:rsidR="002727CB" w:rsidRPr="002727CB" w:rsidRDefault="002727CB" w:rsidP="00DD4638">
      <w:pPr>
        <w:pStyle w:val="ListParagraph"/>
        <w:keepNext/>
        <w:numPr>
          <w:ilvl w:val="0"/>
          <w:numId w:val="74"/>
        </w:numPr>
        <w:spacing w:before="240" w:after="60"/>
        <w:contextualSpacing w:val="0"/>
        <w:outlineLvl w:val="1"/>
        <w:rPr>
          <w:rFonts w:eastAsiaTheme="majorEastAsia" w:cstheme="majorBidi"/>
          <w:b/>
          <w:bCs/>
          <w:iCs/>
          <w:vanish/>
          <w:sz w:val="28"/>
          <w:szCs w:val="28"/>
        </w:rPr>
      </w:pPr>
      <w:bookmarkStart w:id="164" w:name="_Toc24027369"/>
      <w:bookmarkStart w:id="165" w:name="_Toc24706435"/>
      <w:bookmarkStart w:id="166" w:name="_Toc24706514"/>
      <w:bookmarkStart w:id="167" w:name="_Toc24966238"/>
      <w:bookmarkStart w:id="168" w:name="_Toc24970078"/>
      <w:bookmarkStart w:id="169" w:name="_Toc24970724"/>
      <w:bookmarkStart w:id="170" w:name="_Toc24970905"/>
      <w:bookmarkStart w:id="171" w:name="_Toc24972180"/>
      <w:bookmarkStart w:id="172" w:name="_Toc24972430"/>
      <w:bookmarkStart w:id="173" w:name="_Toc24974276"/>
      <w:bookmarkStart w:id="174" w:name="_Toc24974594"/>
      <w:bookmarkEnd w:id="164"/>
      <w:bookmarkEnd w:id="165"/>
      <w:bookmarkEnd w:id="166"/>
      <w:bookmarkEnd w:id="167"/>
      <w:bookmarkEnd w:id="168"/>
      <w:bookmarkEnd w:id="169"/>
      <w:bookmarkEnd w:id="170"/>
      <w:bookmarkEnd w:id="171"/>
      <w:bookmarkEnd w:id="172"/>
      <w:bookmarkEnd w:id="173"/>
      <w:bookmarkEnd w:id="174"/>
    </w:p>
    <w:p w:rsidR="00140C19" w:rsidRPr="002727CB" w:rsidRDefault="002727CB" w:rsidP="00DD4638">
      <w:pPr>
        <w:pStyle w:val="Heading2"/>
        <w:numPr>
          <w:ilvl w:val="1"/>
          <w:numId w:val="74"/>
        </w:numPr>
        <w:ind w:left="574" w:hanging="574"/>
      </w:pPr>
      <w:r w:rsidRPr="002727CB">
        <w:tab/>
      </w:r>
      <w:bookmarkStart w:id="175" w:name="_Toc24974595"/>
      <w:r w:rsidR="00D71AF9" w:rsidRPr="002727CB">
        <w:t>Identifikasi Permasalahan</w:t>
      </w:r>
      <w:bookmarkEnd w:id="175"/>
    </w:p>
    <w:p w:rsidR="00FE6926" w:rsidRPr="006649A6" w:rsidRDefault="001C6ABA" w:rsidP="00DD4638">
      <w:pPr>
        <w:pStyle w:val="Heading3"/>
        <w:numPr>
          <w:ilvl w:val="2"/>
          <w:numId w:val="74"/>
        </w:numPr>
      </w:pPr>
      <w:bookmarkStart w:id="176" w:name="_Toc24974596"/>
      <w:r w:rsidRPr="006649A6">
        <w:rPr>
          <w:lang w:val="id-ID"/>
        </w:rPr>
        <w:t>Perbendah</w:t>
      </w:r>
      <w:r w:rsidR="00E30678" w:rsidRPr="006649A6">
        <w:rPr>
          <w:lang w:val="id-ID"/>
        </w:rPr>
        <w:t>a</w:t>
      </w:r>
      <w:r w:rsidRPr="006649A6">
        <w:rPr>
          <w:lang w:val="id-ID"/>
        </w:rPr>
        <w:t>raan</w:t>
      </w:r>
      <w:bookmarkEnd w:id="176"/>
    </w:p>
    <w:p w:rsidR="000546E1" w:rsidRPr="006649A6" w:rsidRDefault="000269FF" w:rsidP="00DD4638">
      <w:pPr>
        <w:pStyle w:val="ListParagraph"/>
        <w:numPr>
          <w:ilvl w:val="0"/>
          <w:numId w:val="65"/>
        </w:numPr>
      </w:pPr>
      <w:r w:rsidRPr="00D71AF9">
        <w:rPr>
          <w:rFonts w:cs="Arial"/>
          <w:lang w:val="id-ID"/>
        </w:rPr>
        <w:t>Belum optimalnya p</w:t>
      </w:r>
      <w:r w:rsidRPr="00D71AF9">
        <w:rPr>
          <w:rFonts w:cs="Arial"/>
        </w:rPr>
        <w:t xml:space="preserve">enerbitan SP2D tepat waktu </w:t>
      </w:r>
      <w:r w:rsidRPr="006649A6">
        <w:t>karena banyak Pengajuan Pencairan SP2D dari SKPD yang menumpuk di akhir tahun</w:t>
      </w:r>
      <w:r w:rsidR="000546E1" w:rsidRPr="00D71AF9">
        <w:rPr>
          <w:rFonts w:cs="Arial"/>
          <w:color w:val="000000"/>
        </w:rPr>
        <w:t>;</w:t>
      </w:r>
    </w:p>
    <w:p w:rsidR="00CB52CD" w:rsidRPr="006649A6" w:rsidRDefault="00CB52CD" w:rsidP="00DD4638">
      <w:pPr>
        <w:pStyle w:val="ListParagraph"/>
        <w:numPr>
          <w:ilvl w:val="0"/>
          <w:numId w:val="65"/>
        </w:numPr>
      </w:pPr>
      <w:r w:rsidRPr="00D71AF9">
        <w:rPr>
          <w:lang w:val="id-ID"/>
        </w:rPr>
        <w:t>Sistem pengendalian administrasi pengelolaan keuangan daerah belum optimal;</w:t>
      </w:r>
    </w:p>
    <w:p w:rsidR="000546E1" w:rsidRPr="006649A6" w:rsidRDefault="000269FF" w:rsidP="00DD4638">
      <w:pPr>
        <w:pStyle w:val="ListParagraph"/>
        <w:numPr>
          <w:ilvl w:val="0"/>
          <w:numId w:val="65"/>
        </w:numPr>
      </w:pPr>
      <w:r w:rsidRPr="00D71AF9">
        <w:rPr>
          <w:lang w:val="id-ID"/>
        </w:rPr>
        <w:t>B</w:t>
      </w:r>
      <w:r w:rsidRPr="006649A6">
        <w:t>elum optimal</w:t>
      </w:r>
      <w:r w:rsidRPr="00D71AF9">
        <w:rPr>
          <w:lang w:val="id-ID"/>
        </w:rPr>
        <w:t>nya</w:t>
      </w:r>
      <w:r w:rsidRPr="006649A6">
        <w:t xml:space="preserve"> ketersediaan Dana kasda terhadap kebutuhan anggaran kas per bulan karena SKPD belum menjalankan anggaran </w:t>
      </w:r>
      <w:r w:rsidRPr="00D71AF9">
        <w:rPr>
          <w:lang w:val="id-ID"/>
        </w:rPr>
        <w:t>k</w:t>
      </w:r>
      <w:r w:rsidRPr="006649A6">
        <w:t>as dengan tertib</w:t>
      </w:r>
      <w:r w:rsidR="000546E1" w:rsidRPr="00D71AF9">
        <w:rPr>
          <w:color w:val="000000"/>
        </w:rPr>
        <w:t>;</w:t>
      </w:r>
    </w:p>
    <w:p w:rsidR="00CB52CD" w:rsidRPr="006649A6" w:rsidRDefault="000269FF" w:rsidP="00DD4638">
      <w:pPr>
        <w:pStyle w:val="ListParagraph"/>
        <w:numPr>
          <w:ilvl w:val="0"/>
          <w:numId w:val="65"/>
        </w:numPr>
      </w:pPr>
      <w:r w:rsidRPr="00D71AF9">
        <w:rPr>
          <w:lang w:val="id-ID"/>
        </w:rPr>
        <w:t>Permasalahan kerugian daerah masih banyak yang belum tuntas</w:t>
      </w:r>
      <w:r w:rsidR="00CB52CD" w:rsidRPr="00D71AF9">
        <w:rPr>
          <w:color w:val="000000"/>
          <w:lang w:val="id-ID"/>
        </w:rPr>
        <w:t>.</w:t>
      </w:r>
    </w:p>
    <w:p w:rsidR="006939C8" w:rsidRDefault="006939C8" w:rsidP="006649A6">
      <w:pPr>
        <w:rPr>
          <w:lang w:val="id-ID"/>
        </w:rPr>
      </w:pPr>
      <w:r w:rsidRPr="006649A6">
        <w:rPr>
          <w:lang w:val="id-ID"/>
        </w:rPr>
        <w:t>Permasalah dan Isu Strategis Program Perbendaharaan</w:t>
      </w:r>
    </w:p>
    <w:tbl>
      <w:tblPr>
        <w:tblStyle w:val="ListTable4Accent6"/>
        <w:tblW w:w="7575" w:type="dxa"/>
        <w:jc w:val="center"/>
        <w:tblLook w:val="04A0" w:firstRow="1" w:lastRow="0" w:firstColumn="1" w:lastColumn="0" w:noHBand="0" w:noVBand="1"/>
      </w:tblPr>
      <w:tblGrid>
        <w:gridCol w:w="3838"/>
        <w:gridCol w:w="3737"/>
      </w:tblGrid>
      <w:tr w:rsidR="00D71AF9" w:rsidRPr="00D71AF9" w:rsidTr="001B1EA3">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838" w:type="dxa"/>
          </w:tcPr>
          <w:p w:rsidR="00D71AF9" w:rsidRPr="00D71AF9" w:rsidRDefault="00D71AF9" w:rsidP="00D71AF9">
            <w:pPr>
              <w:spacing w:before="60" w:after="60" w:line="240" w:lineRule="auto"/>
              <w:ind w:firstLine="0"/>
              <w:jc w:val="center"/>
              <w:rPr>
                <w:rFonts w:cs="Arial"/>
                <w:color w:val="000000"/>
              </w:rPr>
            </w:pPr>
            <w:r w:rsidRPr="00D71AF9">
              <w:rPr>
                <w:rFonts w:cs="Arial"/>
                <w:color w:val="000000"/>
                <w:lang w:val="id-ID"/>
              </w:rPr>
              <w:t xml:space="preserve">Permasalahan </w:t>
            </w:r>
          </w:p>
        </w:tc>
        <w:tc>
          <w:tcPr>
            <w:tcW w:w="3737" w:type="dxa"/>
          </w:tcPr>
          <w:p w:rsidR="00D71AF9" w:rsidRPr="00D71AF9" w:rsidRDefault="00D71AF9" w:rsidP="00D71AF9">
            <w:pPr>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color w:val="000000"/>
                <w:lang w:val="id-ID"/>
              </w:rPr>
            </w:pPr>
            <w:r w:rsidRPr="00D71AF9">
              <w:rPr>
                <w:rFonts w:cs="Arial"/>
                <w:color w:val="000000"/>
                <w:lang w:val="id-ID"/>
              </w:rPr>
              <w:t>Isu Strategis</w:t>
            </w:r>
          </w:p>
        </w:tc>
      </w:tr>
      <w:tr w:rsidR="00D71AF9" w:rsidRPr="00D71AF9" w:rsidTr="001B1E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8" w:type="dxa"/>
          </w:tcPr>
          <w:p w:rsidR="00D71AF9" w:rsidRPr="00D71AF9" w:rsidRDefault="00D71AF9" w:rsidP="001B1EA3">
            <w:pPr>
              <w:spacing w:before="60" w:after="60" w:line="240" w:lineRule="auto"/>
              <w:ind w:firstLine="0"/>
              <w:jc w:val="left"/>
              <w:rPr>
                <w:rFonts w:cs="Arial"/>
                <w:b w:val="0"/>
                <w:color w:val="000000"/>
                <w:lang w:val="id-ID"/>
              </w:rPr>
            </w:pPr>
            <w:r w:rsidRPr="00D71AF9">
              <w:rPr>
                <w:rFonts w:cs="Arial"/>
                <w:b w:val="0"/>
                <w:color w:val="000000"/>
                <w:lang w:val="id-ID"/>
              </w:rPr>
              <w:t>Belum optimalnya penerbitan SP2D tepat waktu karena banyak Pengajuan Pencairan SP2D dari SKPD yang menumpuk di akhir tahun</w:t>
            </w:r>
          </w:p>
        </w:tc>
        <w:tc>
          <w:tcPr>
            <w:tcW w:w="3737" w:type="dxa"/>
          </w:tcPr>
          <w:p w:rsidR="00D71AF9" w:rsidRPr="00D71AF9" w:rsidRDefault="00D71AF9" w:rsidP="001B1EA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rPr>
                <w:rFonts w:cs="Arial"/>
                <w:color w:val="000000"/>
                <w:lang w:val="id-ID"/>
              </w:rPr>
            </w:pPr>
            <w:r w:rsidRPr="00D71AF9">
              <w:rPr>
                <w:rFonts w:cs="Arial"/>
                <w:color w:val="000000"/>
                <w:lang w:val="id-ID"/>
              </w:rPr>
              <w:t>Pengajuan Pencairan SP2D dari SKPD dilakukan secara tertib agar Penerbitan SP2D optimal tepat waktu</w:t>
            </w:r>
          </w:p>
        </w:tc>
      </w:tr>
      <w:tr w:rsidR="00D71AF9" w:rsidRPr="00D71AF9" w:rsidTr="001B1EA3">
        <w:trPr>
          <w:trHeight w:val="689"/>
          <w:jc w:val="center"/>
        </w:trPr>
        <w:tc>
          <w:tcPr>
            <w:cnfStyle w:val="001000000000" w:firstRow="0" w:lastRow="0" w:firstColumn="1" w:lastColumn="0" w:oddVBand="0" w:evenVBand="0" w:oddHBand="0" w:evenHBand="0" w:firstRowFirstColumn="0" w:firstRowLastColumn="0" w:lastRowFirstColumn="0" w:lastRowLastColumn="0"/>
            <w:tcW w:w="3838" w:type="dxa"/>
          </w:tcPr>
          <w:p w:rsidR="00D71AF9" w:rsidRPr="00D71AF9" w:rsidRDefault="00D71AF9" w:rsidP="001B1EA3">
            <w:pPr>
              <w:spacing w:before="60" w:after="60" w:line="240" w:lineRule="auto"/>
              <w:ind w:firstLine="0"/>
              <w:jc w:val="left"/>
              <w:rPr>
                <w:rFonts w:cs="Arial"/>
                <w:b w:val="0"/>
                <w:color w:val="000000"/>
                <w:lang w:val="id-ID"/>
              </w:rPr>
            </w:pPr>
            <w:r w:rsidRPr="00D71AF9">
              <w:rPr>
                <w:rFonts w:cs="Arial"/>
                <w:b w:val="0"/>
                <w:color w:val="000000"/>
                <w:lang w:val="id-ID"/>
              </w:rPr>
              <w:t>Sistem pengendalian administrasi pengelolaan keuangan daerah belum optimal</w:t>
            </w:r>
          </w:p>
        </w:tc>
        <w:tc>
          <w:tcPr>
            <w:tcW w:w="3737" w:type="dxa"/>
          </w:tcPr>
          <w:p w:rsidR="00D71AF9" w:rsidRPr="00D71AF9" w:rsidRDefault="00D71AF9" w:rsidP="001B1EA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rPr>
                <w:rFonts w:cs="Arial"/>
                <w:color w:val="000000"/>
                <w:lang w:val="id-ID"/>
              </w:rPr>
            </w:pPr>
            <w:r w:rsidRPr="00D71AF9">
              <w:rPr>
                <w:rFonts w:cs="Arial"/>
                <w:color w:val="000000"/>
                <w:lang w:val="id-ID"/>
              </w:rPr>
              <w:t>Pengajuan Pencairan SP2D dari SKPD sesuai dengan persaratan ketentuan sehingga tidak terjadi penolakan penerbitan SP2D</w:t>
            </w:r>
          </w:p>
        </w:tc>
      </w:tr>
      <w:tr w:rsidR="00D71AF9" w:rsidRPr="00D71AF9" w:rsidTr="001B1EA3">
        <w:trPr>
          <w:cnfStyle w:val="000000100000" w:firstRow="0" w:lastRow="0" w:firstColumn="0" w:lastColumn="0" w:oddVBand="0" w:evenVBand="0" w:oddHBand="1" w:evenHBand="0" w:firstRowFirstColumn="0" w:firstRowLastColumn="0" w:lastRowFirstColumn="0" w:lastRowLastColumn="0"/>
          <w:trHeight w:val="689"/>
          <w:jc w:val="center"/>
        </w:trPr>
        <w:tc>
          <w:tcPr>
            <w:cnfStyle w:val="001000000000" w:firstRow="0" w:lastRow="0" w:firstColumn="1" w:lastColumn="0" w:oddVBand="0" w:evenVBand="0" w:oddHBand="0" w:evenHBand="0" w:firstRowFirstColumn="0" w:firstRowLastColumn="0" w:lastRowFirstColumn="0" w:lastRowLastColumn="0"/>
            <w:tcW w:w="3838" w:type="dxa"/>
          </w:tcPr>
          <w:p w:rsidR="00D71AF9" w:rsidRPr="00D71AF9" w:rsidRDefault="00D71AF9" w:rsidP="001B1EA3">
            <w:pPr>
              <w:spacing w:before="60" w:after="60" w:line="240" w:lineRule="auto"/>
              <w:ind w:firstLine="0"/>
              <w:jc w:val="left"/>
              <w:rPr>
                <w:rFonts w:cs="Arial"/>
                <w:b w:val="0"/>
                <w:color w:val="000000"/>
              </w:rPr>
            </w:pPr>
            <w:r w:rsidRPr="00D71AF9">
              <w:rPr>
                <w:rFonts w:cs="Arial"/>
                <w:b w:val="0"/>
                <w:color w:val="000000"/>
              </w:rPr>
              <w:t xml:space="preserve"> </w:t>
            </w:r>
            <w:r w:rsidRPr="00D71AF9">
              <w:rPr>
                <w:rFonts w:cs="Arial"/>
                <w:b w:val="0"/>
                <w:lang w:val="id-ID"/>
              </w:rPr>
              <w:t>B</w:t>
            </w:r>
            <w:r w:rsidRPr="00D71AF9">
              <w:rPr>
                <w:rFonts w:cs="Arial"/>
                <w:b w:val="0"/>
              </w:rPr>
              <w:t>elum optimal</w:t>
            </w:r>
            <w:r w:rsidRPr="00D71AF9">
              <w:rPr>
                <w:rFonts w:cs="Arial"/>
                <w:b w:val="0"/>
                <w:lang w:val="id-ID"/>
              </w:rPr>
              <w:t>nya</w:t>
            </w:r>
            <w:r w:rsidRPr="00D71AF9">
              <w:rPr>
                <w:rFonts w:cs="Arial"/>
                <w:b w:val="0"/>
              </w:rPr>
              <w:t xml:space="preserve"> ketersediaan Dana </w:t>
            </w:r>
            <w:r w:rsidR="001B1EA3">
              <w:rPr>
                <w:rFonts w:cs="Arial"/>
                <w:b w:val="0"/>
              </w:rPr>
              <w:t>K</w:t>
            </w:r>
            <w:r w:rsidRPr="00D71AF9">
              <w:rPr>
                <w:rFonts w:cs="Arial"/>
                <w:b w:val="0"/>
              </w:rPr>
              <w:t xml:space="preserve">asda terhadap kebutuhan anggaran kas per bulan karena SKPD belum menjalankan anggaran </w:t>
            </w:r>
            <w:r w:rsidRPr="00D71AF9">
              <w:rPr>
                <w:rFonts w:cs="Arial"/>
                <w:b w:val="0"/>
                <w:lang w:val="id-ID"/>
              </w:rPr>
              <w:t>k</w:t>
            </w:r>
            <w:r w:rsidRPr="00D71AF9">
              <w:rPr>
                <w:rFonts w:cs="Arial"/>
                <w:b w:val="0"/>
              </w:rPr>
              <w:t>as dengan tertib</w:t>
            </w:r>
          </w:p>
        </w:tc>
        <w:tc>
          <w:tcPr>
            <w:tcW w:w="3737" w:type="dxa"/>
          </w:tcPr>
          <w:p w:rsidR="00D71AF9" w:rsidRPr="00D71AF9" w:rsidRDefault="00D71AF9" w:rsidP="001B1EA3">
            <w:pPr>
              <w:spacing w:before="60" w:after="60" w:line="240" w:lineRule="auto"/>
              <w:ind w:firstLine="0"/>
              <w:jc w:val="left"/>
              <w:cnfStyle w:val="000000100000" w:firstRow="0" w:lastRow="0" w:firstColumn="0" w:lastColumn="0" w:oddVBand="0" w:evenVBand="0" w:oddHBand="1" w:evenHBand="0" w:firstRowFirstColumn="0" w:firstRowLastColumn="0" w:lastRowFirstColumn="0" w:lastRowLastColumn="0"/>
            </w:pPr>
            <w:r w:rsidRPr="00D71AF9">
              <w:t xml:space="preserve">SKPD </w:t>
            </w:r>
            <w:r w:rsidRPr="00D71AF9">
              <w:rPr>
                <w:lang w:val="id-ID"/>
              </w:rPr>
              <w:t xml:space="preserve">dapat </w:t>
            </w:r>
            <w:r w:rsidRPr="00D71AF9">
              <w:t xml:space="preserve">menjalankan anggaran kas </w:t>
            </w:r>
            <w:r w:rsidRPr="00D71AF9">
              <w:rPr>
                <w:lang w:val="id-ID"/>
              </w:rPr>
              <w:t xml:space="preserve">yang telah direncanakan </w:t>
            </w:r>
            <w:r w:rsidRPr="00D71AF9">
              <w:t>dengan tertib</w:t>
            </w:r>
          </w:p>
        </w:tc>
      </w:tr>
      <w:tr w:rsidR="00D71AF9" w:rsidRPr="00D71AF9" w:rsidTr="001B1EA3">
        <w:trPr>
          <w:trHeight w:val="689"/>
          <w:jc w:val="center"/>
        </w:trPr>
        <w:tc>
          <w:tcPr>
            <w:cnfStyle w:val="001000000000" w:firstRow="0" w:lastRow="0" w:firstColumn="1" w:lastColumn="0" w:oddVBand="0" w:evenVBand="0" w:oddHBand="0" w:evenHBand="0" w:firstRowFirstColumn="0" w:firstRowLastColumn="0" w:lastRowFirstColumn="0" w:lastRowLastColumn="0"/>
            <w:tcW w:w="3838" w:type="dxa"/>
          </w:tcPr>
          <w:p w:rsidR="00D71AF9" w:rsidRPr="00D71AF9" w:rsidRDefault="00D71AF9" w:rsidP="001B1EA3">
            <w:pPr>
              <w:spacing w:before="60" w:after="60" w:line="240" w:lineRule="auto"/>
              <w:ind w:firstLine="0"/>
              <w:jc w:val="left"/>
              <w:rPr>
                <w:rFonts w:cs="Arial"/>
                <w:b w:val="0"/>
                <w:color w:val="000000"/>
              </w:rPr>
            </w:pPr>
            <w:r w:rsidRPr="00D71AF9">
              <w:rPr>
                <w:rFonts w:cs="Arial"/>
                <w:b w:val="0"/>
                <w:lang w:val="id-ID"/>
              </w:rPr>
              <w:t>Permasalahan kerugian daerah masih banyak yang belum tuntas</w:t>
            </w:r>
          </w:p>
        </w:tc>
        <w:tc>
          <w:tcPr>
            <w:tcW w:w="3737" w:type="dxa"/>
          </w:tcPr>
          <w:p w:rsidR="00D71AF9" w:rsidRPr="00D71AF9" w:rsidRDefault="00D71AF9" w:rsidP="001B1EA3">
            <w:pPr>
              <w:spacing w:before="60" w:after="60" w:line="240" w:lineRule="auto"/>
              <w:ind w:firstLine="0"/>
              <w:jc w:val="left"/>
              <w:cnfStyle w:val="000000000000" w:firstRow="0" w:lastRow="0" w:firstColumn="0" w:lastColumn="0" w:oddVBand="0" w:evenVBand="0" w:oddHBand="0" w:evenHBand="0" w:firstRowFirstColumn="0" w:firstRowLastColumn="0" w:lastRowFirstColumn="0" w:lastRowLastColumn="0"/>
            </w:pPr>
            <w:r w:rsidRPr="00D71AF9">
              <w:rPr>
                <w:rFonts w:cs="Arial"/>
                <w:lang w:val="id-ID"/>
              </w:rPr>
              <w:t>kerugian daerah dapat diseles</w:t>
            </w:r>
            <w:r w:rsidRPr="001B1EA3">
              <w:rPr>
                <w:rFonts w:cs="Arial"/>
              </w:rPr>
              <w:t>a</w:t>
            </w:r>
            <w:r w:rsidRPr="00D71AF9">
              <w:rPr>
                <w:rFonts w:cs="Arial"/>
                <w:lang w:val="id-ID"/>
              </w:rPr>
              <w:t>ikan secara bertahap</w:t>
            </w:r>
          </w:p>
        </w:tc>
      </w:tr>
    </w:tbl>
    <w:p w:rsidR="00D71AF9" w:rsidRDefault="00D71AF9" w:rsidP="006649A6">
      <w:pPr>
        <w:rPr>
          <w:lang w:val="id-ID"/>
        </w:rPr>
      </w:pPr>
    </w:p>
    <w:p w:rsidR="00FE6926" w:rsidRPr="006649A6" w:rsidRDefault="003E0829" w:rsidP="003E0829">
      <w:pPr>
        <w:pStyle w:val="Heading3"/>
      </w:pPr>
      <w:bookmarkStart w:id="177" w:name="_Toc24974597"/>
      <w:r>
        <w:rPr>
          <w:lang w:val="id-ID"/>
        </w:rPr>
        <w:t>3.1.2.</w:t>
      </w:r>
      <w:r>
        <w:rPr>
          <w:lang w:val="id-ID"/>
        </w:rPr>
        <w:tab/>
      </w:r>
      <w:r w:rsidR="00CB52CD" w:rsidRPr="006649A6">
        <w:rPr>
          <w:lang w:val="id-ID"/>
        </w:rPr>
        <w:t>Akuntansi dan Pelaporan</w:t>
      </w:r>
      <w:bookmarkEnd w:id="177"/>
    </w:p>
    <w:p w:rsidR="00B46AD7" w:rsidRPr="006649A6" w:rsidRDefault="00CB52CD" w:rsidP="00DD4638">
      <w:pPr>
        <w:pStyle w:val="ListParagraph"/>
        <w:numPr>
          <w:ilvl w:val="0"/>
          <w:numId w:val="66"/>
        </w:numPr>
      </w:pPr>
      <w:r w:rsidRPr="006649A6">
        <w:t>Belum optimalnya tingkat kemampuan dan pemahaman SDM dalam</w:t>
      </w:r>
      <w:r w:rsidRPr="001B1EA3">
        <w:rPr>
          <w:lang w:val="id-ID"/>
        </w:rPr>
        <w:t xml:space="preserve"> </w:t>
      </w:r>
      <w:r w:rsidRPr="006649A6">
        <w:t>mengelola administrasi pencatatan akuntansi sesuai SAP dan</w:t>
      </w:r>
      <w:r w:rsidRPr="001B1EA3">
        <w:rPr>
          <w:lang w:val="id-ID"/>
        </w:rPr>
        <w:t xml:space="preserve"> </w:t>
      </w:r>
      <w:r w:rsidRPr="006649A6">
        <w:t>penggunaan aplikasi keuangan berbasis Teknologi Informasi</w:t>
      </w:r>
      <w:r w:rsidR="008754FA" w:rsidRPr="006649A6">
        <w:t>;</w:t>
      </w:r>
    </w:p>
    <w:p w:rsidR="00B46AD7" w:rsidRPr="006649A6" w:rsidRDefault="00CB52CD" w:rsidP="00DD4638">
      <w:pPr>
        <w:pStyle w:val="ListParagraph"/>
        <w:numPr>
          <w:ilvl w:val="0"/>
          <w:numId w:val="66"/>
        </w:numPr>
      </w:pPr>
      <w:r w:rsidRPr="001B1EA3">
        <w:rPr>
          <w:lang w:val="id-ID"/>
        </w:rPr>
        <w:t>Penyelesaian Penyusunan LKPD melewati bulan januari tahun berikutnya</w:t>
      </w:r>
      <w:r w:rsidR="00B46AD7" w:rsidRPr="006649A6">
        <w:t>;</w:t>
      </w:r>
    </w:p>
    <w:p w:rsidR="00C9253E" w:rsidRPr="006649A6" w:rsidRDefault="00CB52CD" w:rsidP="00DD4638">
      <w:pPr>
        <w:pStyle w:val="ListParagraph"/>
        <w:numPr>
          <w:ilvl w:val="0"/>
          <w:numId w:val="66"/>
        </w:numPr>
      </w:pPr>
      <w:r w:rsidRPr="006649A6">
        <w:t xml:space="preserve">Belum optimalnya sistem aplikasi pengelolaan data berbasis IT terkait informasi </w:t>
      </w:r>
      <w:r w:rsidRPr="001B1EA3">
        <w:rPr>
          <w:lang w:val="id-ID"/>
        </w:rPr>
        <w:t xml:space="preserve">laporan </w:t>
      </w:r>
      <w:r w:rsidRPr="006649A6">
        <w:t>realisasi belanja dan pendapatan  yang realtime</w:t>
      </w:r>
      <w:r w:rsidR="006742A6" w:rsidRPr="006649A6">
        <w:t>;</w:t>
      </w:r>
    </w:p>
    <w:p w:rsidR="006742A6" w:rsidRPr="006649A6" w:rsidRDefault="00CB52CD" w:rsidP="00DD4638">
      <w:pPr>
        <w:pStyle w:val="ListParagraph"/>
        <w:numPr>
          <w:ilvl w:val="0"/>
          <w:numId w:val="66"/>
        </w:numPr>
      </w:pPr>
      <w:r w:rsidRPr="001B1EA3">
        <w:rPr>
          <w:lang w:val="id-ID"/>
        </w:rPr>
        <w:t>Penatausahaan dan pelaporan Dana BOS di OPD masih manual</w:t>
      </w:r>
      <w:r w:rsidR="006742A6" w:rsidRPr="006649A6">
        <w:t>.</w:t>
      </w:r>
      <w:r w:rsidR="007D13D8" w:rsidRPr="006649A6">
        <w:t xml:space="preserve"> </w:t>
      </w:r>
    </w:p>
    <w:p w:rsidR="00C138EC" w:rsidRDefault="00C138EC" w:rsidP="001B1EA3">
      <w:pPr>
        <w:ind w:firstLine="0"/>
        <w:jc w:val="center"/>
        <w:rPr>
          <w:lang w:val="id-ID"/>
        </w:rPr>
      </w:pPr>
      <w:r w:rsidRPr="006649A6">
        <w:rPr>
          <w:lang w:val="id-ID"/>
        </w:rPr>
        <w:t>Permasalah dan Isu Strategis Program Akuntansi dan Pelaporan</w:t>
      </w:r>
    </w:p>
    <w:tbl>
      <w:tblPr>
        <w:tblStyle w:val="GridTable4Accent6"/>
        <w:tblW w:w="7575" w:type="dxa"/>
        <w:jc w:val="center"/>
        <w:tblLook w:val="04A0" w:firstRow="1" w:lastRow="0" w:firstColumn="1" w:lastColumn="0" w:noHBand="0" w:noVBand="1"/>
      </w:tblPr>
      <w:tblGrid>
        <w:gridCol w:w="3838"/>
        <w:gridCol w:w="3737"/>
      </w:tblGrid>
      <w:tr w:rsidR="001B1EA3" w:rsidRPr="001B1EA3" w:rsidTr="001B1EA3">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B1EA3">
            <w:pPr>
              <w:spacing w:before="60" w:after="60" w:line="312" w:lineRule="auto"/>
              <w:ind w:firstLine="0"/>
              <w:jc w:val="center"/>
              <w:rPr>
                <w:rFonts w:cs="Arial"/>
                <w:color w:val="000000"/>
              </w:rPr>
            </w:pPr>
            <w:r w:rsidRPr="001B1EA3">
              <w:rPr>
                <w:rFonts w:cs="Arial"/>
                <w:color w:val="000000"/>
                <w:lang w:val="id-ID"/>
              </w:rPr>
              <w:t xml:space="preserve">Permasalahan </w:t>
            </w:r>
          </w:p>
        </w:tc>
        <w:tc>
          <w:tcPr>
            <w:tcW w:w="3737" w:type="dxa"/>
          </w:tcPr>
          <w:p w:rsidR="001B1EA3" w:rsidRPr="001B1EA3" w:rsidRDefault="001B1EA3" w:rsidP="001B1EA3">
            <w:pPr>
              <w:spacing w:before="60" w:after="60" w:line="312" w:lineRule="auto"/>
              <w:ind w:firstLine="0"/>
              <w:jc w:val="center"/>
              <w:cnfStyle w:val="100000000000" w:firstRow="1" w:lastRow="0" w:firstColumn="0" w:lastColumn="0" w:oddVBand="0" w:evenVBand="0" w:oddHBand="0" w:evenHBand="0" w:firstRowFirstColumn="0" w:firstRowLastColumn="0" w:lastRowFirstColumn="0" w:lastRowLastColumn="0"/>
              <w:rPr>
                <w:rFonts w:cs="Arial"/>
                <w:color w:val="000000"/>
                <w:lang w:val="id-ID"/>
              </w:rPr>
            </w:pPr>
            <w:r w:rsidRPr="001B1EA3">
              <w:rPr>
                <w:rFonts w:cs="Arial"/>
                <w:color w:val="000000"/>
                <w:lang w:val="id-ID"/>
              </w:rPr>
              <w:t>Isu Strategis</w:t>
            </w:r>
          </w:p>
        </w:tc>
      </w:tr>
      <w:tr w:rsidR="001B1EA3" w:rsidRPr="001B1EA3" w:rsidTr="001B1E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B1EA3">
            <w:pPr>
              <w:spacing w:before="60" w:after="60" w:line="312" w:lineRule="auto"/>
              <w:ind w:firstLine="0"/>
              <w:rPr>
                <w:rFonts w:cs="Arial"/>
                <w:b w:val="0"/>
                <w:color w:val="000000"/>
                <w:lang w:val="id-ID"/>
              </w:rPr>
            </w:pPr>
            <w:r w:rsidRPr="001B1EA3">
              <w:rPr>
                <w:b w:val="0"/>
              </w:rPr>
              <w:t>Belum optimalnya tingkat kemampuan dan pemahaman SDM dalam</w:t>
            </w:r>
            <w:r w:rsidRPr="001B1EA3">
              <w:rPr>
                <w:b w:val="0"/>
                <w:lang w:val="id-ID"/>
              </w:rPr>
              <w:t xml:space="preserve"> </w:t>
            </w:r>
            <w:r w:rsidRPr="001B1EA3">
              <w:rPr>
                <w:b w:val="0"/>
              </w:rPr>
              <w:t>mengelola administrasi pencatatan akuntansi sesuai SAP dan</w:t>
            </w:r>
            <w:r w:rsidRPr="001B1EA3">
              <w:rPr>
                <w:b w:val="0"/>
                <w:lang w:val="id-ID"/>
              </w:rPr>
              <w:t xml:space="preserve"> </w:t>
            </w:r>
            <w:r w:rsidRPr="001B1EA3">
              <w:rPr>
                <w:b w:val="0"/>
              </w:rPr>
              <w:t>penggunaan aplikasi keuangan berbasis Teknologi Informasi</w:t>
            </w:r>
          </w:p>
        </w:tc>
        <w:tc>
          <w:tcPr>
            <w:tcW w:w="3737" w:type="dxa"/>
          </w:tcPr>
          <w:p w:rsidR="001B1EA3" w:rsidRPr="001B1EA3" w:rsidRDefault="001B1EA3" w:rsidP="001B1EA3">
            <w:pPr>
              <w:spacing w:before="60" w:after="60" w:line="312" w:lineRule="auto"/>
              <w:ind w:firstLine="0"/>
              <w:cnfStyle w:val="000000100000" w:firstRow="0" w:lastRow="0" w:firstColumn="0" w:lastColumn="0" w:oddVBand="0" w:evenVBand="0" w:oddHBand="1" w:evenHBand="0" w:firstRowFirstColumn="0" w:firstRowLastColumn="0" w:lastRowFirstColumn="0" w:lastRowLastColumn="0"/>
              <w:rPr>
                <w:rFonts w:cs="Arial"/>
                <w:color w:val="000000"/>
                <w:lang w:val="id-ID"/>
              </w:rPr>
            </w:pPr>
            <w:r w:rsidRPr="001B1EA3">
              <w:rPr>
                <w:rFonts w:cs="Arial"/>
                <w:color w:val="000000"/>
                <w:lang w:val="id-ID"/>
              </w:rPr>
              <w:t>kemampuan dan pemahaman SDM dalam mengelola administrasi pencatatan akuntansi sesuai SAP dan penggunaan aplikasi keuangan berbasis Teknologi Informasi</w:t>
            </w:r>
          </w:p>
        </w:tc>
      </w:tr>
      <w:tr w:rsidR="001B1EA3" w:rsidRPr="001B1EA3" w:rsidTr="001B1EA3">
        <w:trPr>
          <w:trHeight w:val="689"/>
          <w:jc w:val="center"/>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B1EA3">
            <w:pPr>
              <w:spacing w:before="60" w:after="60" w:line="312" w:lineRule="auto"/>
              <w:ind w:firstLine="0"/>
              <w:rPr>
                <w:rFonts w:cs="Arial"/>
                <w:b w:val="0"/>
                <w:color w:val="000000"/>
                <w:lang w:val="id-ID"/>
              </w:rPr>
            </w:pPr>
            <w:r w:rsidRPr="001B1EA3">
              <w:rPr>
                <w:b w:val="0"/>
                <w:lang w:val="id-ID"/>
              </w:rPr>
              <w:t>Penyelesaian Penyusunan LKPD melewati bulan januari tahun berikutnya</w:t>
            </w:r>
          </w:p>
        </w:tc>
        <w:tc>
          <w:tcPr>
            <w:tcW w:w="3737" w:type="dxa"/>
          </w:tcPr>
          <w:p w:rsidR="001B1EA3" w:rsidRPr="001B1EA3" w:rsidRDefault="001B1EA3" w:rsidP="001B1EA3">
            <w:pPr>
              <w:spacing w:before="60" w:after="60" w:line="312" w:lineRule="auto"/>
              <w:ind w:firstLine="0"/>
              <w:jc w:val="left"/>
              <w:cnfStyle w:val="000000000000" w:firstRow="0" w:lastRow="0" w:firstColumn="0" w:lastColumn="0" w:oddVBand="0" w:evenVBand="0" w:oddHBand="0" w:evenHBand="0" w:firstRowFirstColumn="0" w:firstRowLastColumn="0" w:lastRowFirstColumn="0" w:lastRowLastColumn="0"/>
              <w:rPr>
                <w:rFonts w:cs="Arial"/>
                <w:color w:val="000000"/>
                <w:lang w:val="id-ID"/>
              </w:rPr>
            </w:pPr>
            <w:r w:rsidRPr="001B1EA3">
              <w:rPr>
                <w:lang w:val="id-ID"/>
              </w:rPr>
              <w:t>Penyelesaian Penyusunan LKPD tepat di bulan januari tahun berikutnya</w:t>
            </w:r>
          </w:p>
        </w:tc>
      </w:tr>
      <w:tr w:rsidR="001B1EA3" w:rsidRPr="001B1EA3" w:rsidTr="001B1EA3">
        <w:trPr>
          <w:cnfStyle w:val="000000100000" w:firstRow="0" w:lastRow="0" w:firstColumn="0" w:lastColumn="0" w:oddVBand="0" w:evenVBand="0" w:oddHBand="1" w:evenHBand="0" w:firstRowFirstColumn="0" w:firstRowLastColumn="0" w:lastRowFirstColumn="0" w:lastRowLastColumn="0"/>
          <w:trHeight w:val="689"/>
          <w:jc w:val="center"/>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B1EA3">
            <w:pPr>
              <w:spacing w:before="60" w:after="60" w:line="312" w:lineRule="auto"/>
              <w:ind w:firstLine="0"/>
              <w:rPr>
                <w:rFonts w:cs="Arial"/>
                <w:b w:val="0"/>
                <w:color w:val="000000"/>
              </w:rPr>
            </w:pPr>
            <w:r w:rsidRPr="001B1EA3">
              <w:rPr>
                <w:rFonts w:cs="Arial"/>
                <w:b w:val="0"/>
                <w:color w:val="000000"/>
              </w:rPr>
              <w:t xml:space="preserve"> Belum optimalnya sistem aplikasi pengelolaan data berbasis IT terkait informasi </w:t>
            </w:r>
            <w:r w:rsidRPr="001B1EA3">
              <w:rPr>
                <w:rFonts w:cs="Arial"/>
                <w:b w:val="0"/>
                <w:color w:val="000000"/>
                <w:lang w:val="id-ID"/>
              </w:rPr>
              <w:t xml:space="preserve">laporan </w:t>
            </w:r>
            <w:r w:rsidRPr="001B1EA3">
              <w:rPr>
                <w:rFonts w:cs="Arial"/>
                <w:b w:val="0"/>
                <w:color w:val="000000"/>
              </w:rPr>
              <w:t>realisasi belanja dan pendapatan  yang realtime</w:t>
            </w:r>
          </w:p>
        </w:tc>
        <w:tc>
          <w:tcPr>
            <w:tcW w:w="3737" w:type="dxa"/>
          </w:tcPr>
          <w:p w:rsidR="001B1EA3" w:rsidRPr="001B1EA3" w:rsidRDefault="001B1EA3" w:rsidP="001B1EA3">
            <w:pPr>
              <w:spacing w:before="60" w:after="60" w:line="312" w:lineRule="auto"/>
              <w:ind w:firstLine="0"/>
              <w:jc w:val="left"/>
              <w:cnfStyle w:val="000000100000" w:firstRow="0" w:lastRow="0" w:firstColumn="0" w:lastColumn="0" w:oddVBand="0" w:evenVBand="0" w:oddHBand="1" w:evenHBand="0" w:firstRowFirstColumn="0" w:firstRowLastColumn="0" w:lastRowFirstColumn="0" w:lastRowLastColumn="0"/>
            </w:pPr>
            <w:r w:rsidRPr="001B1EA3">
              <w:rPr>
                <w:lang w:val="id-ID"/>
              </w:rPr>
              <w:t>Sistem dapat menampilkan data yang medekati realtime</w:t>
            </w:r>
          </w:p>
        </w:tc>
      </w:tr>
      <w:tr w:rsidR="001B1EA3" w:rsidRPr="001B1EA3" w:rsidTr="001B1EA3">
        <w:trPr>
          <w:trHeight w:val="689"/>
          <w:jc w:val="center"/>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B1EA3">
            <w:pPr>
              <w:spacing w:before="60" w:after="60" w:line="312" w:lineRule="auto"/>
              <w:ind w:firstLine="0"/>
              <w:rPr>
                <w:rFonts w:cs="Arial"/>
                <w:b w:val="0"/>
                <w:color w:val="000000"/>
              </w:rPr>
            </w:pPr>
            <w:r w:rsidRPr="001B1EA3">
              <w:rPr>
                <w:rFonts w:cs="Arial"/>
                <w:b w:val="0"/>
                <w:color w:val="000000"/>
                <w:lang w:val="id-ID"/>
              </w:rPr>
              <w:t>Penatausahaan dan pelaporan Dana BOS di OPD masih manual</w:t>
            </w:r>
          </w:p>
        </w:tc>
        <w:tc>
          <w:tcPr>
            <w:tcW w:w="3737" w:type="dxa"/>
          </w:tcPr>
          <w:p w:rsidR="001B1EA3" w:rsidRPr="001B1EA3" w:rsidRDefault="001B1EA3" w:rsidP="001B1EA3">
            <w:pPr>
              <w:spacing w:before="60" w:after="60" w:line="312" w:lineRule="auto"/>
              <w:ind w:firstLine="0"/>
              <w:jc w:val="left"/>
              <w:cnfStyle w:val="000000000000" w:firstRow="0" w:lastRow="0" w:firstColumn="0" w:lastColumn="0" w:oddVBand="0" w:evenVBand="0" w:oddHBand="0" w:evenHBand="0" w:firstRowFirstColumn="0" w:firstRowLastColumn="0" w:lastRowFirstColumn="0" w:lastRowLastColumn="0"/>
              <w:rPr>
                <w:lang w:val="id-ID"/>
              </w:rPr>
            </w:pPr>
            <w:r w:rsidRPr="001B1EA3">
              <w:rPr>
                <w:lang w:val="id-ID"/>
              </w:rPr>
              <w:t xml:space="preserve">Penerapan </w:t>
            </w:r>
            <w:r w:rsidRPr="001B1EA3">
              <w:t xml:space="preserve">Penatausahaan dan </w:t>
            </w:r>
            <w:r w:rsidR="0082170D">
              <w:rPr>
                <w:lang w:val="id-ID"/>
              </w:rPr>
              <w:t>admi</w:t>
            </w:r>
            <w:r w:rsidRPr="001B1EA3">
              <w:rPr>
                <w:lang w:val="id-ID"/>
              </w:rPr>
              <w:t xml:space="preserve">strasi </w:t>
            </w:r>
            <w:r w:rsidRPr="001B1EA3">
              <w:t>BOS di OPD</w:t>
            </w:r>
            <w:r w:rsidRPr="001B1EA3">
              <w:rPr>
                <w:lang w:val="id-ID"/>
              </w:rPr>
              <w:t xml:space="preserve"> dapat dilakukan secara sistem online</w:t>
            </w:r>
          </w:p>
        </w:tc>
      </w:tr>
    </w:tbl>
    <w:p w:rsidR="001B1EA3" w:rsidRDefault="001B1EA3" w:rsidP="001B1EA3">
      <w:pPr>
        <w:ind w:firstLine="0"/>
        <w:jc w:val="center"/>
        <w:rPr>
          <w:lang w:val="id-ID"/>
        </w:rPr>
      </w:pPr>
    </w:p>
    <w:p w:rsidR="001B1EA3" w:rsidRPr="006649A6" w:rsidRDefault="001B1EA3" w:rsidP="001B1EA3">
      <w:pPr>
        <w:ind w:firstLine="0"/>
        <w:jc w:val="center"/>
        <w:rPr>
          <w:lang w:val="id-ID"/>
        </w:rPr>
      </w:pPr>
    </w:p>
    <w:p w:rsidR="00CB52CD" w:rsidRPr="006649A6" w:rsidRDefault="00CB52CD" w:rsidP="00DD4638">
      <w:pPr>
        <w:pStyle w:val="Heading3"/>
        <w:numPr>
          <w:ilvl w:val="2"/>
          <w:numId w:val="77"/>
        </w:numPr>
        <w:tabs>
          <w:tab w:val="left" w:pos="851"/>
        </w:tabs>
      </w:pPr>
      <w:bookmarkStart w:id="178" w:name="_Toc24974598"/>
      <w:r w:rsidRPr="006649A6">
        <w:rPr>
          <w:lang w:val="id-ID"/>
        </w:rPr>
        <w:t>Anggaran</w:t>
      </w:r>
      <w:bookmarkEnd w:id="178"/>
    </w:p>
    <w:p w:rsidR="00CB52CD" w:rsidRPr="006649A6" w:rsidRDefault="00376BAF" w:rsidP="00DD4638">
      <w:pPr>
        <w:pStyle w:val="ListParagraph"/>
        <w:numPr>
          <w:ilvl w:val="0"/>
          <w:numId w:val="67"/>
        </w:numPr>
      </w:pPr>
      <w:r w:rsidRPr="006649A6">
        <w:t>Penyusunan RAPBD belum optimal karena terkendala dalam input data e planning maupun input RKA dalam e budgeting</w:t>
      </w:r>
      <w:r w:rsidRPr="001B1EA3">
        <w:rPr>
          <w:lang w:val="id-ID"/>
        </w:rPr>
        <w:t xml:space="preserve"> saat</w:t>
      </w:r>
      <w:r w:rsidRPr="006649A6">
        <w:t xml:space="preserve"> penyusunan RAPBD </w:t>
      </w:r>
      <w:r w:rsidRPr="001B1EA3">
        <w:rPr>
          <w:lang w:val="id-ID"/>
        </w:rPr>
        <w:t xml:space="preserve">yang masih terdapat </w:t>
      </w:r>
      <w:r w:rsidRPr="006649A6">
        <w:t>kesalahan sehingga</w:t>
      </w:r>
      <w:r w:rsidRPr="001B1EA3">
        <w:rPr>
          <w:lang w:val="id-ID"/>
        </w:rPr>
        <w:t xml:space="preserve"> dalam DPA SKPD/PPKD</w:t>
      </w:r>
      <w:r w:rsidRPr="006649A6">
        <w:t xml:space="preserve"> terdapat program kegiatan yang tidak tepat, belanja/kode rekening yang salah maupun outputnya belum jelas</w:t>
      </w:r>
      <w:r w:rsidRPr="001B1EA3">
        <w:rPr>
          <w:lang w:val="id-ID"/>
        </w:rPr>
        <w:t xml:space="preserve"> sehingga berdampak pada keterlambatan pelaksanaan kegiatan dan penyusunan laporan keuangan</w:t>
      </w:r>
      <w:r w:rsidR="00CB52CD" w:rsidRPr="006649A6">
        <w:t>;</w:t>
      </w:r>
    </w:p>
    <w:p w:rsidR="00CB52CD" w:rsidRPr="006649A6" w:rsidRDefault="00376BAF" w:rsidP="00DD4638">
      <w:pPr>
        <w:pStyle w:val="ListParagraph"/>
        <w:numPr>
          <w:ilvl w:val="0"/>
          <w:numId w:val="67"/>
        </w:numPr>
      </w:pPr>
      <w:r w:rsidRPr="006649A6">
        <w:t>Penyusunan RAPBD</w:t>
      </w:r>
      <w:r w:rsidRPr="001B1EA3">
        <w:rPr>
          <w:lang w:val="id-ID"/>
        </w:rPr>
        <w:t>-P</w:t>
      </w:r>
      <w:r w:rsidRPr="006649A6">
        <w:t xml:space="preserve"> belum optimal karena terkendala banyaknya jumlah RKA SKPD yang </w:t>
      </w:r>
      <w:r w:rsidR="0082170D">
        <w:t xml:space="preserve">mengalami perubahan di luar </w:t>
      </w:r>
      <w:r w:rsidRPr="006649A6">
        <w:t>PPAS</w:t>
      </w:r>
      <w:r w:rsidR="00CB52CD" w:rsidRPr="006649A6">
        <w:t>;</w:t>
      </w:r>
    </w:p>
    <w:p w:rsidR="00CB52CD" w:rsidRPr="006649A6" w:rsidRDefault="00376BAF" w:rsidP="00DD4638">
      <w:pPr>
        <w:pStyle w:val="ListParagraph"/>
        <w:numPr>
          <w:ilvl w:val="0"/>
          <w:numId w:val="67"/>
        </w:numPr>
      </w:pPr>
      <w:r w:rsidRPr="006649A6">
        <w:t>Penyusunan Pergeseran APBD belum optimal karena banyaknya jumlah RKA SKPD yg mengalami perubahan pergeseran</w:t>
      </w:r>
      <w:r w:rsidRPr="001B1EA3">
        <w:rPr>
          <w:color w:val="000000"/>
          <w:lang w:val="id-ID"/>
        </w:rPr>
        <w:t>.</w:t>
      </w:r>
    </w:p>
    <w:p w:rsidR="00F96627" w:rsidRDefault="00F96627" w:rsidP="001B1EA3">
      <w:pPr>
        <w:ind w:firstLine="0"/>
        <w:jc w:val="center"/>
        <w:rPr>
          <w:lang w:val="id-ID"/>
        </w:rPr>
      </w:pPr>
      <w:r w:rsidRPr="006649A6">
        <w:rPr>
          <w:lang w:val="id-ID"/>
        </w:rPr>
        <w:t>Permasalah dan Isu Strategis Program Anggaran</w:t>
      </w:r>
    </w:p>
    <w:tbl>
      <w:tblPr>
        <w:tblStyle w:val="GridTable4Accent6"/>
        <w:tblW w:w="8642" w:type="dxa"/>
        <w:jc w:val="center"/>
        <w:tblLook w:val="04A0" w:firstRow="1" w:lastRow="0" w:firstColumn="1" w:lastColumn="0" w:noHBand="0" w:noVBand="1"/>
      </w:tblPr>
      <w:tblGrid>
        <w:gridCol w:w="4248"/>
        <w:gridCol w:w="4394"/>
      </w:tblGrid>
      <w:tr w:rsidR="001B1EA3" w:rsidRPr="001B1EA3" w:rsidTr="001B1EA3">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248" w:type="dxa"/>
          </w:tcPr>
          <w:p w:rsidR="001B1EA3" w:rsidRPr="001B1EA3" w:rsidRDefault="001B1EA3" w:rsidP="001B1EA3">
            <w:pPr>
              <w:spacing w:before="60" w:after="60" w:line="312" w:lineRule="auto"/>
              <w:ind w:firstLine="0"/>
              <w:jc w:val="center"/>
              <w:rPr>
                <w:rFonts w:ascii="Cambria" w:hAnsi="Cambria" w:cs="Arial"/>
                <w:color w:val="000000"/>
              </w:rPr>
            </w:pPr>
            <w:r w:rsidRPr="001B1EA3">
              <w:rPr>
                <w:rFonts w:ascii="Cambria" w:hAnsi="Cambria" w:cs="Arial"/>
                <w:color w:val="000000"/>
                <w:lang w:val="id-ID"/>
              </w:rPr>
              <w:t xml:space="preserve">Permasalahan </w:t>
            </w:r>
          </w:p>
        </w:tc>
        <w:tc>
          <w:tcPr>
            <w:tcW w:w="4394" w:type="dxa"/>
          </w:tcPr>
          <w:p w:rsidR="001B1EA3" w:rsidRPr="001B1EA3" w:rsidRDefault="001B1EA3" w:rsidP="001B1EA3">
            <w:pPr>
              <w:spacing w:before="60" w:after="60" w:line="312" w:lineRule="auto"/>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Arial"/>
                <w:color w:val="000000"/>
                <w:lang w:val="id-ID"/>
              </w:rPr>
            </w:pPr>
            <w:r w:rsidRPr="001B1EA3">
              <w:rPr>
                <w:rFonts w:ascii="Cambria" w:hAnsi="Cambria" w:cs="Arial"/>
                <w:color w:val="000000"/>
                <w:lang w:val="id-ID"/>
              </w:rPr>
              <w:t>Isu Strategis</w:t>
            </w:r>
          </w:p>
        </w:tc>
      </w:tr>
      <w:tr w:rsidR="001B1EA3" w:rsidRPr="001B1EA3" w:rsidTr="001B1E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rsidR="001B1EA3" w:rsidRPr="001B1EA3" w:rsidRDefault="001B1EA3" w:rsidP="001B1EA3">
            <w:pPr>
              <w:spacing w:before="60" w:after="60" w:line="312" w:lineRule="auto"/>
              <w:ind w:firstLine="0"/>
              <w:rPr>
                <w:rFonts w:ascii="Cambria" w:hAnsi="Cambria" w:cs="Arial"/>
                <w:b w:val="0"/>
                <w:color w:val="000000"/>
                <w:lang w:val="id-ID"/>
              </w:rPr>
            </w:pPr>
            <w:r w:rsidRPr="001B1EA3">
              <w:rPr>
                <w:rFonts w:ascii="Cambria" w:hAnsi="Cambria" w:cs="Arial"/>
                <w:b w:val="0"/>
              </w:rPr>
              <w:t>Penyusunan RAPBD belum optimal karena terkendala dalam input data e planning maupun input RKA dalam e budgeting</w:t>
            </w:r>
            <w:r w:rsidRPr="001B1EA3">
              <w:rPr>
                <w:rFonts w:ascii="Cambria" w:hAnsi="Cambria" w:cs="Arial"/>
                <w:b w:val="0"/>
                <w:lang w:val="id-ID"/>
              </w:rPr>
              <w:t xml:space="preserve"> saat</w:t>
            </w:r>
            <w:r w:rsidRPr="001B1EA3">
              <w:rPr>
                <w:rFonts w:ascii="Cambria" w:hAnsi="Cambria" w:cs="Arial"/>
                <w:b w:val="0"/>
              </w:rPr>
              <w:t xml:space="preserve"> penyusunan RAPBD </w:t>
            </w:r>
            <w:r w:rsidRPr="001B1EA3">
              <w:rPr>
                <w:rFonts w:ascii="Cambria" w:hAnsi="Cambria" w:cs="Arial"/>
                <w:b w:val="0"/>
                <w:lang w:val="id-ID"/>
              </w:rPr>
              <w:t xml:space="preserve">yang masih terdapat </w:t>
            </w:r>
            <w:r w:rsidRPr="001B1EA3">
              <w:rPr>
                <w:rFonts w:ascii="Cambria" w:hAnsi="Cambria" w:cs="Arial"/>
                <w:b w:val="0"/>
              </w:rPr>
              <w:t>kesalahan sehingga</w:t>
            </w:r>
            <w:r w:rsidRPr="001B1EA3">
              <w:rPr>
                <w:rFonts w:ascii="Cambria" w:hAnsi="Cambria" w:cs="Arial"/>
                <w:b w:val="0"/>
                <w:lang w:val="id-ID"/>
              </w:rPr>
              <w:t xml:space="preserve"> dalam DPA SKPD/PPKD</w:t>
            </w:r>
            <w:r w:rsidRPr="001B1EA3">
              <w:rPr>
                <w:rFonts w:ascii="Cambria" w:hAnsi="Cambria" w:cs="Arial"/>
                <w:b w:val="0"/>
              </w:rPr>
              <w:t xml:space="preserve"> terdapat program kegiatan yang tidak tepat, belanja/kode rekening yang salah maupun outputnya belum jelas</w:t>
            </w:r>
            <w:r w:rsidRPr="001B1EA3">
              <w:rPr>
                <w:rFonts w:ascii="Cambria" w:hAnsi="Cambria" w:cs="Arial"/>
                <w:b w:val="0"/>
                <w:lang w:val="id-ID"/>
              </w:rPr>
              <w:t xml:space="preserve"> sehingga berdampak pada keterlambatan pelaksanaan kegiatan dan penyusunan laporan keuangan</w:t>
            </w:r>
            <w:r w:rsidRPr="001B1EA3">
              <w:rPr>
                <w:rFonts w:ascii="Cambria" w:hAnsi="Cambria"/>
                <w:b w:val="0"/>
              </w:rPr>
              <w:t>;</w:t>
            </w:r>
          </w:p>
        </w:tc>
        <w:tc>
          <w:tcPr>
            <w:tcW w:w="4394" w:type="dxa"/>
          </w:tcPr>
          <w:p w:rsidR="001B1EA3" w:rsidRPr="001B1EA3" w:rsidRDefault="001B1EA3" w:rsidP="001B1EA3">
            <w:pPr>
              <w:spacing w:before="60" w:after="60" w:line="312" w:lineRule="auto"/>
              <w:ind w:firstLine="0"/>
              <w:cnfStyle w:val="000000100000" w:firstRow="0" w:lastRow="0" w:firstColumn="0" w:lastColumn="0" w:oddVBand="0" w:evenVBand="0" w:oddHBand="1" w:evenHBand="0" w:firstRowFirstColumn="0" w:firstRowLastColumn="0" w:lastRowFirstColumn="0" w:lastRowLastColumn="0"/>
              <w:rPr>
                <w:rFonts w:ascii="Cambria" w:hAnsi="Cambria" w:cs="Arial"/>
                <w:color w:val="000000"/>
                <w:lang w:val="id-ID"/>
              </w:rPr>
            </w:pPr>
            <w:r w:rsidRPr="001B1EA3">
              <w:rPr>
                <w:rFonts w:ascii="Cambria" w:hAnsi="Cambria" w:cs="Arial"/>
              </w:rPr>
              <w:t>Penyusunan RAPBD optimal</w:t>
            </w:r>
            <w:r w:rsidRPr="001B1EA3">
              <w:rPr>
                <w:rFonts w:ascii="Cambria" w:hAnsi="Cambria" w:cs="Arial"/>
                <w:lang w:val="id-ID"/>
              </w:rPr>
              <w:t xml:space="preserve"> dimana input data e-planning, input RKA di e-budgeting telah sesuai baik program, kode rekening maupun outcome dan output</w:t>
            </w:r>
          </w:p>
        </w:tc>
      </w:tr>
      <w:tr w:rsidR="001B1EA3" w:rsidRPr="001B1EA3" w:rsidTr="001B1EA3">
        <w:trPr>
          <w:trHeight w:val="689"/>
          <w:jc w:val="center"/>
        </w:trPr>
        <w:tc>
          <w:tcPr>
            <w:cnfStyle w:val="001000000000" w:firstRow="0" w:lastRow="0" w:firstColumn="1" w:lastColumn="0" w:oddVBand="0" w:evenVBand="0" w:oddHBand="0" w:evenHBand="0" w:firstRowFirstColumn="0" w:firstRowLastColumn="0" w:lastRowFirstColumn="0" w:lastRowLastColumn="0"/>
            <w:tcW w:w="4248" w:type="dxa"/>
          </w:tcPr>
          <w:p w:rsidR="001B1EA3" w:rsidRPr="001B1EA3" w:rsidRDefault="001B1EA3" w:rsidP="0082170D">
            <w:pPr>
              <w:spacing w:before="60" w:after="60" w:line="312" w:lineRule="auto"/>
              <w:ind w:firstLine="0"/>
              <w:rPr>
                <w:rFonts w:ascii="Cambria" w:hAnsi="Cambria" w:cs="Arial"/>
                <w:b w:val="0"/>
                <w:color w:val="000000"/>
                <w:lang w:val="id-ID"/>
              </w:rPr>
            </w:pPr>
            <w:r w:rsidRPr="001B1EA3">
              <w:rPr>
                <w:rFonts w:ascii="Cambria" w:hAnsi="Cambria" w:cs="Arial"/>
                <w:b w:val="0"/>
              </w:rPr>
              <w:t>Penyusunan RAPBD</w:t>
            </w:r>
            <w:r w:rsidRPr="001B1EA3">
              <w:rPr>
                <w:rFonts w:ascii="Cambria" w:hAnsi="Cambria" w:cs="Arial"/>
                <w:b w:val="0"/>
                <w:lang w:val="id-ID"/>
              </w:rPr>
              <w:t>-P</w:t>
            </w:r>
            <w:r w:rsidRPr="001B1EA3">
              <w:rPr>
                <w:rFonts w:ascii="Cambria" w:hAnsi="Cambria" w:cs="Arial"/>
                <w:b w:val="0"/>
              </w:rPr>
              <w:t xml:space="preserve"> belum optimal karena terkendala banyaknya jumlah RKA SKPD yang mengalami perubahan di luar PPAS</w:t>
            </w:r>
            <w:r w:rsidRPr="001B1EA3">
              <w:rPr>
                <w:rFonts w:ascii="Cambria" w:hAnsi="Cambria"/>
                <w:b w:val="0"/>
              </w:rPr>
              <w:t>;</w:t>
            </w:r>
          </w:p>
        </w:tc>
        <w:tc>
          <w:tcPr>
            <w:tcW w:w="4394" w:type="dxa"/>
          </w:tcPr>
          <w:p w:rsidR="001B1EA3" w:rsidRPr="001B1EA3" w:rsidRDefault="0082170D" w:rsidP="0082170D">
            <w:pPr>
              <w:spacing w:before="60" w:after="60" w:line="312" w:lineRule="auto"/>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Arial"/>
                <w:color w:val="000000"/>
                <w:lang w:val="id-ID"/>
              </w:rPr>
            </w:pPr>
            <w:r>
              <w:rPr>
                <w:rFonts w:ascii="Cambria" w:hAnsi="Cambria"/>
                <w:lang w:val="id-ID"/>
              </w:rPr>
              <w:t xml:space="preserve">RAPBD-P penyesesuaian terhadap </w:t>
            </w:r>
            <w:r w:rsidR="00CA1835">
              <w:rPr>
                <w:rFonts w:ascii="Cambria" w:hAnsi="Cambria"/>
                <w:lang w:val="id-ID"/>
              </w:rPr>
              <w:t xml:space="preserve">KUA </w:t>
            </w:r>
            <w:r w:rsidR="001B1EA3" w:rsidRPr="001B1EA3">
              <w:rPr>
                <w:rFonts w:ascii="Cambria" w:hAnsi="Cambria"/>
                <w:lang w:val="id-ID"/>
              </w:rPr>
              <w:t>PPAS</w:t>
            </w:r>
          </w:p>
        </w:tc>
      </w:tr>
      <w:tr w:rsidR="001B1EA3" w:rsidRPr="001B1EA3" w:rsidTr="001B1EA3">
        <w:trPr>
          <w:cnfStyle w:val="000000100000" w:firstRow="0" w:lastRow="0" w:firstColumn="0" w:lastColumn="0" w:oddVBand="0" w:evenVBand="0" w:oddHBand="1" w:evenHBand="0" w:firstRowFirstColumn="0" w:firstRowLastColumn="0" w:lastRowFirstColumn="0" w:lastRowLastColumn="0"/>
          <w:trHeight w:val="689"/>
          <w:jc w:val="center"/>
        </w:trPr>
        <w:tc>
          <w:tcPr>
            <w:cnfStyle w:val="001000000000" w:firstRow="0" w:lastRow="0" w:firstColumn="1" w:lastColumn="0" w:oddVBand="0" w:evenVBand="0" w:oddHBand="0" w:evenHBand="0" w:firstRowFirstColumn="0" w:firstRowLastColumn="0" w:lastRowFirstColumn="0" w:lastRowLastColumn="0"/>
            <w:tcW w:w="4248" w:type="dxa"/>
          </w:tcPr>
          <w:p w:rsidR="001B1EA3" w:rsidRPr="001B1EA3" w:rsidRDefault="001B1EA3" w:rsidP="001B1EA3">
            <w:pPr>
              <w:spacing w:before="60" w:after="60" w:line="312" w:lineRule="auto"/>
              <w:ind w:firstLine="0"/>
              <w:rPr>
                <w:rFonts w:ascii="Cambria" w:hAnsi="Cambria" w:cs="Arial"/>
                <w:b w:val="0"/>
                <w:color w:val="000000"/>
              </w:rPr>
            </w:pPr>
            <w:r w:rsidRPr="001B1EA3">
              <w:rPr>
                <w:rFonts w:ascii="Cambria" w:hAnsi="Cambria" w:cs="Arial"/>
                <w:b w:val="0"/>
                <w:color w:val="000000"/>
              </w:rPr>
              <w:t xml:space="preserve"> </w:t>
            </w:r>
            <w:r w:rsidRPr="001B1EA3">
              <w:rPr>
                <w:rFonts w:ascii="Cambria" w:hAnsi="Cambria" w:cs="Arial"/>
                <w:b w:val="0"/>
              </w:rPr>
              <w:t xml:space="preserve">Penyusunan Pergeseran APBD belum optimal karena banyaknya jumlah RKA </w:t>
            </w:r>
            <w:r w:rsidRPr="001B1EA3">
              <w:rPr>
                <w:rFonts w:ascii="Cambria" w:hAnsi="Cambria" w:cs="Arial"/>
                <w:b w:val="0"/>
              </w:rPr>
              <w:lastRenderedPageBreak/>
              <w:t>SKPD yg mengalami perubahan pergeseran</w:t>
            </w:r>
          </w:p>
        </w:tc>
        <w:tc>
          <w:tcPr>
            <w:tcW w:w="4394" w:type="dxa"/>
          </w:tcPr>
          <w:p w:rsidR="001B1EA3" w:rsidRPr="001B1EA3" w:rsidRDefault="001B1EA3" w:rsidP="001B1EA3">
            <w:pPr>
              <w:spacing w:before="60" w:after="60" w:line="312" w:lineRule="auto"/>
              <w:ind w:firstLine="0"/>
              <w:jc w:val="left"/>
              <w:cnfStyle w:val="000000100000" w:firstRow="0" w:lastRow="0" w:firstColumn="0" w:lastColumn="0" w:oddVBand="0" w:evenVBand="0" w:oddHBand="1" w:evenHBand="0" w:firstRowFirstColumn="0" w:firstRowLastColumn="0" w:lastRowFirstColumn="0" w:lastRowLastColumn="0"/>
              <w:rPr>
                <w:rFonts w:ascii="Cambria" w:hAnsi="Cambria"/>
              </w:rPr>
            </w:pPr>
            <w:r w:rsidRPr="001B1EA3">
              <w:rPr>
                <w:rFonts w:ascii="Cambria" w:hAnsi="Cambria"/>
                <w:lang w:val="id-ID"/>
              </w:rPr>
              <w:lastRenderedPageBreak/>
              <w:t>Pergeseran APBD lebih bisa diminimalisir</w:t>
            </w:r>
          </w:p>
        </w:tc>
      </w:tr>
    </w:tbl>
    <w:p w:rsidR="00376BAF" w:rsidRPr="006649A6" w:rsidRDefault="00376BAF" w:rsidP="00DD4638">
      <w:pPr>
        <w:pStyle w:val="Heading3"/>
        <w:numPr>
          <w:ilvl w:val="2"/>
          <w:numId w:val="67"/>
        </w:numPr>
        <w:ind w:left="851" w:hanging="851"/>
      </w:pPr>
      <w:bookmarkStart w:id="179" w:name="_Toc24974599"/>
      <w:r w:rsidRPr="006649A6">
        <w:rPr>
          <w:lang w:val="id-ID"/>
        </w:rPr>
        <w:lastRenderedPageBreak/>
        <w:t>Pengelolaan BMD</w:t>
      </w:r>
      <w:bookmarkEnd w:id="179"/>
    </w:p>
    <w:p w:rsidR="00376BAF" w:rsidRPr="006649A6" w:rsidRDefault="00376BAF" w:rsidP="00DD4638">
      <w:pPr>
        <w:pStyle w:val="ListParagraph"/>
        <w:numPr>
          <w:ilvl w:val="0"/>
          <w:numId w:val="68"/>
        </w:numPr>
      </w:pPr>
      <w:r w:rsidRPr="006649A6">
        <w:t>Pengelolaan BMD belum optimal karena tingkat SKPD yang telah melakukan Pengelolaan BMD yang baik dan benar baru 5</w:t>
      </w:r>
      <w:r w:rsidRPr="001B1EA3">
        <w:rPr>
          <w:lang w:val="id-ID"/>
        </w:rPr>
        <w:t>0</w:t>
      </w:r>
      <w:r w:rsidRPr="006649A6">
        <w:t>%</w:t>
      </w:r>
      <w:r w:rsidRPr="001B1EA3">
        <w:rPr>
          <w:color w:val="000000"/>
        </w:rPr>
        <w:t>;</w:t>
      </w:r>
    </w:p>
    <w:p w:rsidR="00376BAF" w:rsidRPr="001B1EA3" w:rsidRDefault="00376BAF" w:rsidP="00DD4638">
      <w:pPr>
        <w:pStyle w:val="ListParagraph"/>
        <w:numPr>
          <w:ilvl w:val="0"/>
          <w:numId w:val="68"/>
        </w:numPr>
      </w:pPr>
      <w:r w:rsidRPr="001B1EA3">
        <w:rPr>
          <w:noProof/>
          <w:lang w:val="id-ID"/>
        </w:rPr>
        <w:t>Perubahan paradigma baru pengelolaan barang milik /aset</w:t>
      </w:r>
      <w:r w:rsidR="00E22454" w:rsidRPr="001B1EA3">
        <w:rPr>
          <w:noProof/>
          <w:lang w:val="id-ID"/>
        </w:rPr>
        <w:t xml:space="preserve"> mengacu pada Perda No 7 Tahun 2016 sehingga perlu proses penyesuaian di kalangan pengelola BMD</w:t>
      </w:r>
      <w:r w:rsidR="006939C8" w:rsidRPr="001B1EA3">
        <w:rPr>
          <w:noProof/>
          <w:lang w:val="id-ID"/>
        </w:rPr>
        <w:t>.</w:t>
      </w:r>
    </w:p>
    <w:tbl>
      <w:tblPr>
        <w:tblStyle w:val="GridTable4Accent6"/>
        <w:tblpPr w:leftFromText="180" w:rightFromText="180" w:vertAnchor="text" w:horzAnchor="page" w:tblpXSpec="center" w:tblpY="547"/>
        <w:tblW w:w="0" w:type="auto"/>
        <w:tblLook w:val="04A0" w:firstRow="1" w:lastRow="0" w:firstColumn="1" w:lastColumn="0" w:noHBand="0" w:noVBand="1"/>
      </w:tblPr>
      <w:tblGrid>
        <w:gridCol w:w="3838"/>
        <w:gridCol w:w="4237"/>
      </w:tblGrid>
      <w:tr w:rsidR="001B1EA3" w:rsidRPr="001B1EA3" w:rsidTr="001B1EA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F0B5F">
            <w:pPr>
              <w:spacing w:before="60" w:after="60" w:line="312" w:lineRule="auto"/>
              <w:ind w:firstLine="0"/>
              <w:jc w:val="center"/>
              <w:rPr>
                <w:rFonts w:ascii="Cambria" w:hAnsi="Cambria" w:cs="Arial"/>
                <w:color w:val="000000"/>
              </w:rPr>
            </w:pPr>
            <w:r w:rsidRPr="001B1EA3">
              <w:rPr>
                <w:rFonts w:ascii="Cambria" w:hAnsi="Cambria" w:cs="Arial"/>
                <w:color w:val="000000"/>
                <w:lang w:val="id-ID"/>
              </w:rPr>
              <w:t xml:space="preserve">Permasalahan </w:t>
            </w:r>
          </w:p>
        </w:tc>
        <w:tc>
          <w:tcPr>
            <w:tcW w:w="4237" w:type="dxa"/>
          </w:tcPr>
          <w:p w:rsidR="001B1EA3" w:rsidRPr="001B1EA3" w:rsidRDefault="001B1EA3" w:rsidP="001F0B5F">
            <w:pPr>
              <w:spacing w:before="60" w:after="60" w:line="312" w:lineRule="auto"/>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Arial"/>
                <w:color w:val="000000"/>
                <w:lang w:val="id-ID"/>
              </w:rPr>
            </w:pPr>
            <w:r w:rsidRPr="001B1EA3">
              <w:rPr>
                <w:rFonts w:ascii="Cambria" w:hAnsi="Cambria" w:cs="Arial"/>
                <w:color w:val="000000"/>
                <w:lang w:val="id-ID"/>
              </w:rPr>
              <w:t>Isu Strategis</w:t>
            </w:r>
          </w:p>
        </w:tc>
      </w:tr>
      <w:tr w:rsidR="001B1EA3" w:rsidRPr="001B1EA3" w:rsidTr="001B1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F0B5F">
            <w:pPr>
              <w:spacing w:before="60" w:after="60" w:line="312" w:lineRule="auto"/>
              <w:ind w:firstLine="0"/>
              <w:rPr>
                <w:rFonts w:ascii="Cambria" w:hAnsi="Cambria" w:cs="Arial"/>
                <w:b w:val="0"/>
                <w:color w:val="000000"/>
                <w:lang w:val="id-ID"/>
              </w:rPr>
            </w:pPr>
            <w:r w:rsidRPr="001B1EA3">
              <w:rPr>
                <w:rFonts w:ascii="Cambria" w:hAnsi="Cambria" w:cs="Arial"/>
                <w:b w:val="0"/>
              </w:rPr>
              <w:t>Pengelolaan BMD belum optimal karena tingkat SKPD yang telah melakukan Pengelolaan BMD yang baik dan benar baru 5</w:t>
            </w:r>
            <w:r w:rsidRPr="001B1EA3">
              <w:rPr>
                <w:rFonts w:ascii="Cambria" w:hAnsi="Cambria" w:cs="Arial"/>
                <w:b w:val="0"/>
                <w:lang w:val="id-ID"/>
              </w:rPr>
              <w:t>0</w:t>
            </w:r>
            <w:r w:rsidRPr="001B1EA3">
              <w:rPr>
                <w:rFonts w:ascii="Cambria" w:hAnsi="Cambria" w:cs="Arial"/>
                <w:b w:val="0"/>
              </w:rPr>
              <w:t>%</w:t>
            </w:r>
          </w:p>
        </w:tc>
        <w:tc>
          <w:tcPr>
            <w:tcW w:w="4237" w:type="dxa"/>
          </w:tcPr>
          <w:p w:rsidR="001B1EA3" w:rsidRPr="001B1EA3" w:rsidRDefault="001B1EA3" w:rsidP="001F0B5F">
            <w:pPr>
              <w:spacing w:before="60" w:after="60" w:line="312" w:lineRule="auto"/>
              <w:ind w:firstLine="0"/>
              <w:cnfStyle w:val="000000100000" w:firstRow="0" w:lastRow="0" w:firstColumn="0" w:lastColumn="0" w:oddVBand="0" w:evenVBand="0" w:oddHBand="1" w:evenHBand="0" w:firstRowFirstColumn="0" w:firstRowLastColumn="0" w:lastRowFirstColumn="0" w:lastRowLastColumn="0"/>
              <w:rPr>
                <w:rFonts w:ascii="Cambria" w:hAnsi="Cambria" w:cs="Arial"/>
                <w:color w:val="000000"/>
              </w:rPr>
            </w:pPr>
            <w:r w:rsidRPr="001B1EA3">
              <w:rPr>
                <w:rFonts w:ascii="Cambria" w:hAnsi="Cambria" w:cs="Arial"/>
                <w:color w:val="000000"/>
              </w:rPr>
              <w:t xml:space="preserve">Pengelolaan BMD </w:t>
            </w:r>
            <w:r w:rsidRPr="001B1EA3">
              <w:rPr>
                <w:rFonts w:ascii="Cambria" w:hAnsi="Cambria" w:cs="Arial"/>
                <w:color w:val="000000"/>
                <w:lang w:val="id-ID"/>
              </w:rPr>
              <w:t xml:space="preserve">dapat </w:t>
            </w:r>
            <w:r w:rsidRPr="001B1EA3">
              <w:rPr>
                <w:rFonts w:ascii="Cambria" w:hAnsi="Cambria" w:cs="Arial"/>
                <w:color w:val="000000"/>
              </w:rPr>
              <w:t xml:space="preserve">optimal </w:t>
            </w:r>
            <w:r w:rsidRPr="001B1EA3">
              <w:rPr>
                <w:rFonts w:ascii="Cambria" w:hAnsi="Cambria" w:cs="Arial"/>
                <w:color w:val="000000"/>
                <w:lang w:val="id-ID"/>
              </w:rPr>
              <w:t>dimana</w:t>
            </w:r>
            <w:r w:rsidRPr="001B1EA3">
              <w:rPr>
                <w:rFonts w:ascii="Cambria" w:hAnsi="Cambria" w:cs="Arial"/>
                <w:color w:val="000000"/>
              </w:rPr>
              <w:t xml:space="preserve"> tingkat SKPD yang telah melakukan Pengelolaan BMD yang baik dan benar </w:t>
            </w:r>
            <w:r w:rsidRPr="001B1EA3">
              <w:rPr>
                <w:rFonts w:ascii="Cambria" w:hAnsi="Cambria" w:cs="Arial"/>
                <w:color w:val="000000"/>
                <w:lang w:val="id-ID"/>
              </w:rPr>
              <w:t>dap</w:t>
            </w:r>
            <w:r w:rsidR="0082170D">
              <w:rPr>
                <w:rFonts w:ascii="Cambria" w:hAnsi="Cambria" w:cs="Arial"/>
                <w:color w:val="000000"/>
                <w:lang w:val="id-ID"/>
              </w:rPr>
              <w:t>a</w:t>
            </w:r>
            <w:r w:rsidRPr="001B1EA3">
              <w:rPr>
                <w:rFonts w:ascii="Cambria" w:hAnsi="Cambria" w:cs="Arial"/>
                <w:color w:val="000000"/>
                <w:lang w:val="id-ID"/>
              </w:rPr>
              <w:t>t mendekati 90</w:t>
            </w:r>
            <w:r w:rsidRPr="001B1EA3">
              <w:rPr>
                <w:rFonts w:ascii="Cambria" w:hAnsi="Cambria" w:cs="Arial"/>
                <w:color w:val="000000"/>
              </w:rPr>
              <w:t>%</w:t>
            </w:r>
          </w:p>
        </w:tc>
      </w:tr>
      <w:tr w:rsidR="001B1EA3" w:rsidRPr="001B1EA3" w:rsidTr="001B1EA3">
        <w:trPr>
          <w:trHeight w:val="689"/>
        </w:trPr>
        <w:tc>
          <w:tcPr>
            <w:cnfStyle w:val="001000000000" w:firstRow="0" w:lastRow="0" w:firstColumn="1" w:lastColumn="0" w:oddVBand="0" w:evenVBand="0" w:oddHBand="0" w:evenHBand="0" w:firstRowFirstColumn="0" w:firstRowLastColumn="0" w:lastRowFirstColumn="0" w:lastRowLastColumn="0"/>
            <w:tcW w:w="3838" w:type="dxa"/>
          </w:tcPr>
          <w:p w:rsidR="001B1EA3" w:rsidRPr="001B1EA3" w:rsidRDefault="001B1EA3" w:rsidP="001F0B5F">
            <w:pPr>
              <w:spacing w:before="60" w:after="60" w:line="312" w:lineRule="auto"/>
              <w:ind w:firstLine="0"/>
              <w:rPr>
                <w:rFonts w:ascii="Cambria" w:hAnsi="Cambria" w:cs="Arial"/>
                <w:b w:val="0"/>
                <w:color w:val="000000"/>
                <w:lang w:val="id-ID"/>
              </w:rPr>
            </w:pPr>
            <w:r w:rsidRPr="001B1EA3">
              <w:rPr>
                <w:rFonts w:ascii="Cambria" w:hAnsi="Cambria"/>
                <w:b w:val="0"/>
                <w:noProof/>
                <w:lang w:val="id-ID"/>
              </w:rPr>
              <w:t>Perubahan paradigma baru pengelolaan barang milik /aset mengacu pada Perda No 7 Tahun 2016 sehingga perlu proses penyesuaian di kalangan pengelola BMD</w:t>
            </w:r>
          </w:p>
        </w:tc>
        <w:tc>
          <w:tcPr>
            <w:tcW w:w="4237" w:type="dxa"/>
          </w:tcPr>
          <w:p w:rsidR="001B1EA3" w:rsidRPr="001B1EA3" w:rsidRDefault="001B1EA3" w:rsidP="001F0B5F">
            <w:pPr>
              <w:spacing w:before="60" w:after="60" w:line="312" w:lineRule="auto"/>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Arial"/>
                <w:color w:val="000000"/>
                <w:lang w:val="id-ID"/>
              </w:rPr>
            </w:pPr>
            <w:r w:rsidRPr="001B1EA3">
              <w:rPr>
                <w:rFonts w:ascii="Cambria" w:hAnsi="Cambria" w:cs="Arial"/>
                <w:color w:val="000000"/>
                <w:lang w:val="id-ID"/>
              </w:rPr>
              <w:t xml:space="preserve">Proses adaptasi penyesuian </w:t>
            </w:r>
            <w:r w:rsidRPr="001B1EA3">
              <w:rPr>
                <w:rFonts w:ascii="Cambria" w:hAnsi="Cambria" w:cs="Arial"/>
                <w:color w:val="000000"/>
              </w:rPr>
              <w:t xml:space="preserve">Perubahan </w:t>
            </w:r>
            <w:r w:rsidRPr="001B1EA3">
              <w:rPr>
                <w:rFonts w:ascii="Cambria" w:hAnsi="Cambria" w:cs="Arial"/>
                <w:color w:val="000000"/>
                <w:lang w:val="id-ID"/>
              </w:rPr>
              <w:t xml:space="preserve">paradigma </w:t>
            </w:r>
            <w:r w:rsidRPr="001B1EA3">
              <w:rPr>
                <w:rFonts w:ascii="Cambria" w:hAnsi="Cambria" w:cs="Arial"/>
                <w:color w:val="000000"/>
              </w:rPr>
              <w:t xml:space="preserve">pengelolaan barang milik /aset mengacu pada Perda No 7 Tahun 2016 </w:t>
            </w:r>
            <w:r w:rsidRPr="001B1EA3">
              <w:rPr>
                <w:rFonts w:ascii="Cambria" w:hAnsi="Cambria" w:cs="Arial"/>
                <w:color w:val="000000"/>
                <w:lang w:val="id-ID"/>
              </w:rPr>
              <w:t>berjalan lancar</w:t>
            </w:r>
          </w:p>
        </w:tc>
      </w:tr>
    </w:tbl>
    <w:p w:rsidR="001B1EA3" w:rsidRDefault="001B1EA3" w:rsidP="001B1EA3">
      <w:pPr>
        <w:ind w:firstLine="0"/>
      </w:pPr>
    </w:p>
    <w:p w:rsidR="001B1EA3" w:rsidRPr="006649A6" w:rsidRDefault="001B1EA3" w:rsidP="001B1EA3"/>
    <w:p w:rsidR="008D548F" w:rsidRPr="006649A6" w:rsidRDefault="008D548F" w:rsidP="00DD4638">
      <w:pPr>
        <w:pStyle w:val="Heading2"/>
        <w:numPr>
          <w:ilvl w:val="1"/>
          <w:numId w:val="67"/>
        </w:numPr>
      </w:pPr>
      <w:bookmarkStart w:id="180" w:name="_Toc24974600"/>
      <w:r w:rsidRPr="006649A6">
        <w:t>Telaah Visi, Misi dan Program Kepala Daerah dan Wakil Kepala Daerah Terpilih</w:t>
      </w:r>
      <w:bookmarkEnd w:id="180"/>
    </w:p>
    <w:p w:rsidR="00B80E91" w:rsidRPr="006649A6" w:rsidRDefault="008E6DDC" w:rsidP="006649A6">
      <w:pPr>
        <w:rPr>
          <w:b/>
        </w:rPr>
      </w:pPr>
      <w:r w:rsidRPr="006649A6">
        <w:t xml:space="preserve">Sesuai dengan Rencana Pembangunan Jangka Menengah Daerah (RPJMD) Kabupaten Tegal Tahun 2019 – 2024, maka rumusan Visi Kepala Daerah adalah </w:t>
      </w:r>
      <w:r w:rsidR="00B80E91" w:rsidRPr="006649A6">
        <w:t xml:space="preserve"> </w:t>
      </w:r>
      <w:r w:rsidR="00B80E91" w:rsidRPr="006649A6">
        <w:rPr>
          <w:b/>
        </w:rPr>
        <w:t xml:space="preserve">“Terwujudnya Masyarakat Kabupaten Tegal yang </w:t>
      </w:r>
      <w:r w:rsidRPr="006649A6">
        <w:rPr>
          <w:b/>
        </w:rPr>
        <w:t>Sejahtera, Mandiri, Unggul, Berbudaya, dan Berakhlak Mulia</w:t>
      </w:r>
      <w:r w:rsidR="00F553CB" w:rsidRPr="006649A6">
        <w:rPr>
          <w:b/>
        </w:rPr>
        <w:t>”.</w:t>
      </w:r>
    </w:p>
    <w:p w:rsidR="004D6E53" w:rsidRPr="006649A6" w:rsidRDefault="004D6E53" w:rsidP="001B1EA3">
      <w:pPr>
        <w:ind w:firstLine="0"/>
      </w:pPr>
      <w:r w:rsidRPr="006649A6">
        <w:t xml:space="preserve">Adapun Misi yang hendak dilaksanakan </w:t>
      </w:r>
      <w:proofErr w:type="gramStart"/>
      <w:r w:rsidRPr="006649A6">
        <w:t>adalah :</w:t>
      </w:r>
      <w:proofErr w:type="gramEnd"/>
    </w:p>
    <w:p w:rsidR="00B80E91" w:rsidRPr="006649A6" w:rsidRDefault="00D61B29" w:rsidP="00DD4638">
      <w:pPr>
        <w:pStyle w:val="ListParagraph"/>
        <w:numPr>
          <w:ilvl w:val="0"/>
          <w:numId w:val="69"/>
        </w:numPr>
      </w:pPr>
      <w:r w:rsidRPr="001B1EA3">
        <w:rPr>
          <w:lang w:val="sv-SE"/>
        </w:rPr>
        <w:t>Mewujudkan pemerintahan yang bersih, terbuka, akuntabel, dan efektif melayani rakyat</w:t>
      </w:r>
      <w:r w:rsidRPr="006649A6">
        <w:t>;</w:t>
      </w:r>
    </w:p>
    <w:p w:rsidR="00B80E91" w:rsidRPr="006649A6" w:rsidRDefault="00D61B29" w:rsidP="00DD4638">
      <w:pPr>
        <w:pStyle w:val="ListParagraph"/>
        <w:numPr>
          <w:ilvl w:val="0"/>
          <w:numId w:val="69"/>
        </w:numPr>
      </w:pPr>
      <w:r w:rsidRPr="006649A6">
        <w:t>Memperkuat daya saing melalui pembangunan infrastruktur yang handal, berkualitas, dan terintegrasi serta berwawasan lingkungan;</w:t>
      </w:r>
      <w:r w:rsidR="00B80E91" w:rsidRPr="006649A6">
        <w:t xml:space="preserve"> </w:t>
      </w:r>
    </w:p>
    <w:p w:rsidR="00B80E91" w:rsidRPr="006649A6" w:rsidRDefault="00D61B29" w:rsidP="00DD4638">
      <w:pPr>
        <w:pStyle w:val="ListParagraph"/>
        <w:numPr>
          <w:ilvl w:val="0"/>
          <w:numId w:val="69"/>
        </w:numPr>
      </w:pPr>
      <w:r w:rsidRPr="006649A6">
        <w:lastRenderedPageBreak/>
        <w:t>Membangun perekonomian rakyat yang kokoh, maju, berkeadilan, dan berkelanjutan;</w:t>
      </w:r>
      <w:r w:rsidR="00B80E91" w:rsidRPr="006649A6">
        <w:t xml:space="preserve"> </w:t>
      </w:r>
    </w:p>
    <w:p w:rsidR="00B80E91" w:rsidRPr="006649A6" w:rsidRDefault="00D61B29" w:rsidP="00DD4638">
      <w:pPr>
        <w:pStyle w:val="ListParagraph"/>
        <w:numPr>
          <w:ilvl w:val="0"/>
          <w:numId w:val="69"/>
        </w:numPr>
      </w:pPr>
      <w:r w:rsidRPr="006649A6">
        <w:t>Meningkatkan kualitas sumberdaya manusia melalui penguatan layanan bidang pendidikan, kesehatan, dan sosial dengan memanfaatkan kemajuan ilmu pengetahuan dan teknologi;</w:t>
      </w:r>
    </w:p>
    <w:p w:rsidR="00D61B29" w:rsidRPr="006649A6" w:rsidRDefault="00D61B29" w:rsidP="00DD4638">
      <w:pPr>
        <w:pStyle w:val="ListParagraph"/>
        <w:numPr>
          <w:ilvl w:val="0"/>
          <w:numId w:val="69"/>
        </w:numPr>
      </w:pPr>
      <w:r w:rsidRPr="006649A6">
        <w:t xml:space="preserve">Menciptakan tata kehidupan masyarakat yang tertib, aman, tentram, dan nyaman dengan tetap menjaga dan melestarikan nilai-nilai budaya serta kearifan lokal. </w:t>
      </w:r>
    </w:p>
    <w:p w:rsidR="00A560BB" w:rsidRDefault="00A560BB" w:rsidP="001B1EA3">
      <w:pPr>
        <w:ind w:firstLine="0"/>
      </w:pPr>
      <w:r w:rsidRPr="006649A6">
        <w:rPr>
          <w:lang w:val="id-ID"/>
        </w:rPr>
        <w:t xml:space="preserve">Badan Pengelolaan Keuangan dan Aset Daerah </w:t>
      </w:r>
      <w:r w:rsidRPr="006649A6">
        <w:t xml:space="preserve">Kabupaten Tegal </w:t>
      </w:r>
      <w:r w:rsidRPr="006649A6">
        <w:rPr>
          <w:lang w:val="id-ID"/>
        </w:rPr>
        <w:t>m</w:t>
      </w:r>
      <w:r w:rsidRPr="006649A6">
        <w:t>elaksanakan penunjang urusan pemerintahan di bidang Pengelolaan Keuangan dan Aset Daerah mempunyai posisi yang sangat strategis dalam upaya pencapaian visi misi Pemerintah Kabupaten Tegal tersebut di atas.</w:t>
      </w:r>
    </w:p>
    <w:p w:rsidR="00B80E91" w:rsidRPr="006649A6" w:rsidRDefault="002B1097" w:rsidP="001B1EA3">
      <w:pPr>
        <w:ind w:firstLine="0"/>
      </w:pPr>
      <w:proofErr w:type="gramStart"/>
      <w:r w:rsidRPr="006649A6">
        <w:t>Mengacu pada</w:t>
      </w:r>
      <w:r w:rsidR="00AD607C" w:rsidRPr="006649A6">
        <w:t xml:space="preserve"> pernyataan visi misi tersebut di atas, </w:t>
      </w:r>
      <w:r w:rsidR="00A560BB">
        <w:t xml:space="preserve">maka </w:t>
      </w:r>
      <w:r w:rsidR="00A560BB" w:rsidRPr="006649A6">
        <w:t>Misi</w:t>
      </w:r>
      <w:r w:rsidR="00A560BB">
        <w:t xml:space="preserve"> 1 yang berbunyi “</w:t>
      </w:r>
      <w:r w:rsidR="00A560BB" w:rsidRPr="006649A6">
        <w:rPr>
          <w:lang w:val="sv-SE"/>
        </w:rPr>
        <w:t>Mewujudkan pemerintahan yang bersih, terbuka, akuntabel, dan efektif melayani rakyat</w:t>
      </w:r>
      <w:r w:rsidR="00A560BB">
        <w:rPr>
          <w:lang w:val="sv-SE"/>
        </w:rPr>
        <w:t xml:space="preserve">” </w:t>
      </w:r>
      <w:r w:rsidR="00AD607C" w:rsidRPr="006649A6">
        <w:t xml:space="preserve">sesuai </w:t>
      </w:r>
      <w:r w:rsidR="00284DE5" w:rsidRPr="006649A6">
        <w:t xml:space="preserve">dengan </w:t>
      </w:r>
      <w:r w:rsidR="00A560BB">
        <w:t>Tupoksi</w:t>
      </w:r>
      <w:r w:rsidR="00284DE5" w:rsidRPr="006649A6">
        <w:t xml:space="preserve"> </w:t>
      </w:r>
      <w:r w:rsidR="00E22454" w:rsidRPr="006649A6">
        <w:rPr>
          <w:lang w:val="id-ID"/>
        </w:rPr>
        <w:t xml:space="preserve">BPKAD </w:t>
      </w:r>
      <w:r w:rsidR="00A560BB">
        <w:t>Kabupaten Tegal.</w:t>
      </w:r>
      <w:proofErr w:type="gramEnd"/>
    </w:p>
    <w:p w:rsidR="004E2661" w:rsidRDefault="004E2661" w:rsidP="006649A6">
      <w:r w:rsidRPr="006649A6">
        <w:t xml:space="preserve">Tupoksi BPKAD ini terkait urusan penunjang keuangan  daerah </w:t>
      </w:r>
      <w:r w:rsidRPr="006649A6">
        <w:rPr>
          <w:lang w:val="id-ID"/>
        </w:rPr>
        <w:t xml:space="preserve">yaitu </w:t>
      </w:r>
      <w:r w:rsidRPr="006649A6">
        <w:t>mempunyai kaitan terhadap sasaran RPJMD Meningkatnya Pengelolan Keuangan Daerah dengan indikator sasaran Opini WTP BPK atas Laporan Keuangan Pemerintah Daerah sehingga Tujuan Renstra BPKAD dalam lima tahun kedepan adalah Meningkatkan  Akuntabilitas &amp; Transparansi Pengelolaan Keuangan &amp; Aset Daerah dengan indikator tujuan renstra yaitu Opini WTP BPK atas Laporan Keuangan Pemerintah Daerah</w:t>
      </w:r>
      <w:r w:rsidR="00A560BB">
        <w:t>.</w:t>
      </w:r>
    </w:p>
    <w:p w:rsidR="00A560BB" w:rsidRDefault="00A560BB" w:rsidP="001F0B5F">
      <w:pPr>
        <w:ind w:firstLine="0"/>
        <w:jc w:val="center"/>
        <w:rPr>
          <w:lang w:val="id-ID"/>
        </w:rPr>
      </w:pPr>
    </w:p>
    <w:p w:rsidR="001F0B5F" w:rsidRDefault="001F0B5F" w:rsidP="001F0B5F">
      <w:pPr>
        <w:ind w:firstLine="0"/>
        <w:jc w:val="center"/>
        <w:rPr>
          <w:lang w:val="id-ID"/>
        </w:rPr>
      </w:pPr>
    </w:p>
    <w:p w:rsidR="001F0B5F" w:rsidRDefault="001F0B5F" w:rsidP="001F0B5F">
      <w:pPr>
        <w:ind w:firstLine="0"/>
        <w:jc w:val="center"/>
        <w:rPr>
          <w:lang w:val="id-ID"/>
        </w:rPr>
      </w:pPr>
    </w:p>
    <w:p w:rsidR="001F0B5F" w:rsidRDefault="001F0B5F" w:rsidP="001F0B5F">
      <w:pPr>
        <w:ind w:firstLine="0"/>
        <w:jc w:val="center"/>
        <w:rPr>
          <w:lang w:val="id-ID"/>
        </w:rPr>
      </w:pPr>
    </w:p>
    <w:p w:rsidR="001F0B5F" w:rsidRDefault="001F0B5F" w:rsidP="001F0B5F">
      <w:pPr>
        <w:ind w:firstLine="0"/>
        <w:jc w:val="center"/>
        <w:rPr>
          <w:lang w:val="id-ID"/>
        </w:rPr>
      </w:pPr>
    </w:p>
    <w:p w:rsidR="001F0B5F" w:rsidRDefault="001F0B5F" w:rsidP="001F0B5F">
      <w:pPr>
        <w:ind w:firstLine="0"/>
        <w:jc w:val="center"/>
        <w:rPr>
          <w:lang w:val="id-ID"/>
        </w:rPr>
      </w:pPr>
    </w:p>
    <w:p w:rsidR="001F0B5F" w:rsidRPr="001F0B5F" w:rsidRDefault="001F0B5F" w:rsidP="001F0B5F">
      <w:pPr>
        <w:ind w:firstLine="0"/>
        <w:jc w:val="center"/>
        <w:rPr>
          <w:lang w:val="id-ID"/>
        </w:rPr>
      </w:pPr>
    </w:p>
    <w:tbl>
      <w:tblPr>
        <w:tblStyle w:val="TableGrid"/>
        <w:tblW w:w="0" w:type="auto"/>
        <w:tblLayout w:type="fixed"/>
        <w:tblLook w:val="04A0" w:firstRow="1" w:lastRow="0" w:firstColumn="1" w:lastColumn="0" w:noHBand="0" w:noVBand="1"/>
      </w:tblPr>
      <w:tblGrid>
        <w:gridCol w:w="675"/>
        <w:gridCol w:w="1431"/>
        <w:gridCol w:w="1688"/>
        <w:gridCol w:w="2551"/>
        <w:gridCol w:w="2659"/>
      </w:tblGrid>
      <w:tr w:rsidR="00A560BB" w:rsidRPr="00A560BB" w:rsidTr="001F0B5F">
        <w:trPr>
          <w:tblHeader/>
        </w:trPr>
        <w:tc>
          <w:tcPr>
            <w:tcW w:w="9004" w:type="dxa"/>
            <w:gridSpan w:val="5"/>
          </w:tcPr>
          <w:p w:rsidR="00A560BB" w:rsidRPr="00A560BB" w:rsidRDefault="00A560BB" w:rsidP="001F0B5F">
            <w:pPr>
              <w:ind w:left="1023" w:hanging="992"/>
              <w:rPr>
                <w:b/>
              </w:rPr>
            </w:pPr>
            <w:r w:rsidRPr="00A560BB">
              <w:rPr>
                <w:b/>
              </w:rPr>
              <w:lastRenderedPageBreak/>
              <w:t>Visi :  Terwujudnya Masyarakat Kabupaten Tegal yang Sejahtera, Mandiri, Unggul, Berbudaya, dan Berakhlak Mulia</w:t>
            </w:r>
          </w:p>
        </w:tc>
      </w:tr>
      <w:tr w:rsidR="00A560BB" w:rsidTr="007A29E0">
        <w:trPr>
          <w:tblHeader/>
        </w:trPr>
        <w:tc>
          <w:tcPr>
            <w:tcW w:w="675" w:type="dxa"/>
            <w:vMerge w:val="restart"/>
          </w:tcPr>
          <w:p w:rsidR="00A560BB" w:rsidRPr="00A560BB" w:rsidRDefault="00A560BB" w:rsidP="001F0B5F">
            <w:pPr>
              <w:ind w:firstLine="0"/>
              <w:jc w:val="center"/>
              <w:rPr>
                <w:b/>
              </w:rPr>
            </w:pPr>
            <w:r w:rsidRPr="00A560BB">
              <w:rPr>
                <w:b/>
              </w:rPr>
              <w:t>No</w:t>
            </w:r>
          </w:p>
        </w:tc>
        <w:tc>
          <w:tcPr>
            <w:tcW w:w="1431" w:type="dxa"/>
            <w:vMerge w:val="restart"/>
          </w:tcPr>
          <w:p w:rsidR="00A560BB" w:rsidRPr="00A560BB" w:rsidRDefault="00A560BB" w:rsidP="001F0B5F">
            <w:pPr>
              <w:ind w:firstLine="0"/>
              <w:jc w:val="center"/>
              <w:rPr>
                <w:b/>
              </w:rPr>
            </w:pPr>
            <w:r w:rsidRPr="00A560BB">
              <w:rPr>
                <w:b/>
              </w:rPr>
              <w:t>Misi dan Program KDH dan Wakil KDH Terpilih</w:t>
            </w:r>
          </w:p>
        </w:tc>
        <w:tc>
          <w:tcPr>
            <w:tcW w:w="1688" w:type="dxa"/>
            <w:vMerge w:val="restart"/>
          </w:tcPr>
          <w:p w:rsidR="00A560BB" w:rsidRPr="00A560BB" w:rsidRDefault="00A560BB" w:rsidP="001F0B5F">
            <w:pPr>
              <w:ind w:firstLine="0"/>
              <w:jc w:val="center"/>
              <w:rPr>
                <w:b/>
              </w:rPr>
            </w:pPr>
            <w:r w:rsidRPr="00A560BB">
              <w:rPr>
                <w:b/>
              </w:rPr>
              <w:t>Permsalahan Pelyanan SKPD</w:t>
            </w:r>
          </w:p>
        </w:tc>
        <w:tc>
          <w:tcPr>
            <w:tcW w:w="5210" w:type="dxa"/>
            <w:gridSpan w:val="2"/>
          </w:tcPr>
          <w:p w:rsidR="00A560BB" w:rsidRPr="00A560BB" w:rsidRDefault="00A560BB" w:rsidP="001F0B5F">
            <w:pPr>
              <w:ind w:firstLine="0"/>
              <w:jc w:val="center"/>
              <w:rPr>
                <w:b/>
              </w:rPr>
            </w:pPr>
            <w:r w:rsidRPr="00A560BB">
              <w:rPr>
                <w:b/>
              </w:rPr>
              <w:t>Faktor</w:t>
            </w:r>
          </w:p>
        </w:tc>
      </w:tr>
      <w:tr w:rsidR="00A560BB" w:rsidTr="007A29E0">
        <w:trPr>
          <w:tblHeader/>
        </w:trPr>
        <w:tc>
          <w:tcPr>
            <w:tcW w:w="675" w:type="dxa"/>
            <w:vMerge/>
          </w:tcPr>
          <w:p w:rsidR="00A560BB" w:rsidRPr="00A560BB" w:rsidRDefault="00A560BB" w:rsidP="001F0B5F">
            <w:pPr>
              <w:ind w:firstLine="0"/>
              <w:jc w:val="center"/>
              <w:rPr>
                <w:b/>
              </w:rPr>
            </w:pPr>
          </w:p>
        </w:tc>
        <w:tc>
          <w:tcPr>
            <w:tcW w:w="1431" w:type="dxa"/>
            <w:vMerge/>
          </w:tcPr>
          <w:p w:rsidR="00A560BB" w:rsidRPr="00A560BB" w:rsidRDefault="00A560BB" w:rsidP="001F0B5F">
            <w:pPr>
              <w:ind w:firstLine="0"/>
              <w:jc w:val="center"/>
              <w:rPr>
                <w:b/>
              </w:rPr>
            </w:pPr>
          </w:p>
        </w:tc>
        <w:tc>
          <w:tcPr>
            <w:tcW w:w="1688" w:type="dxa"/>
            <w:vMerge/>
          </w:tcPr>
          <w:p w:rsidR="00A560BB" w:rsidRPr="00A560BB" w:rsidRDefault="00A560BB" w:rsidP="001F0B5F">
            <w:pPr>
              <w:ind w:firstLine="0"/>
              <w:jc w:val="center"/>
              <w:rPr>
                <w:b/>
              </w:rPr>
            </w:pPr>
          </w:p>
        </w:tc>
        <w:tc>
          <w:tcPr>
            <w:tcW w:w="2551" w:type="dxa"/>
          </w:tcPr>
          <w:p w:rsidR="00A560BB" w:rsidRPr="00A560BB" w:rsidRDefault="00A560BB" w:rsidP="001F0B5F">
            <w:pPr>
              <w:ind w:firstLine="0"/>
              <w:jc w:val="center"/>
              <w:rPr>
                <w:b/>
              </w:rPr>
            </w:pPr>
            <w:r w:rsidRPr="00A560BB">
              <w:rPr>
                <w:b/>
              </w:rPr>
              <w:t>Penghambat</w:t>
            </w:r>
          </w:p>
        </w:tc>
        <w:tc>
          <w:tcPr>
            <w:tcW w:w="2659" w:type="dxa"/>
          </w:tcPr>
          <w:p w:rsidR="00A560BB" w:rsidRPr="00A560BB" w:rsidRDefault="00A560BB" w:rsidP="001F0B5F">
            <w:pPr>
              <w:ind w:firstLine="0"/>
              <w:jc w:val="center"/>
              <w:rPr>
                <w:b/>
              </w:rPr>
            </w:pPr>
            <w:r w:rsidRPr="00A560BB">
              <w:rPr>
                <w:b/>
              </w:rPr>
              <w:t>Pendorong</w:t>
            </w:r>
          </w:p>
        </w:tc>
      </w:tr>
      <w:tr w:rsidR="00A560BB" w:rsidTr="007A29E0">
        <w:trPr>
          <w:tblHeader/>
        </w:trPr>
        <w:tc>
          <w:tcPr>
            <w:tcW w:w="675" w:type="dxa"/>
          </w:tcPr>
          <w:p w:rsidR="00A560BB" w:rsidRPr="001F0B5F" w:rsidRDefault="001F0B5F" w:rsidP="001F0B5F">
            <w:pPr>
              <w:ind w:firstLine="0"/>
              <w:jc w:val="center"/>
              <w:rPr>
                <w:lang w:val="id-ID"/>
              </w:rPr>
            </w:pPr>
            <w:r>
              <w:rPr>
                <w:lang w:val="id-ID"/>
              </w:rPr>
              <w:t>(1)</w:t>
            </w:r>
          </w:p>
        </w:tc>
        <w:tc>
          <w:tcPr>
            <w:tcW w:w="1431" w:type="dxa"/>
          </w:tcPr>
          <w:p w:rsidR="00A560BB" w:rsidRPr="001F0B5F" w:rsidRDefault="001F0B5F" w:rsidP="001F0B5F">
            <w:pPr>
              <w:ind w:firstLine="0"/>
              <w:jc w:val="center"/>
              <w:rPr>
                <w:lang w:val="id-ID"/>
              </w:rPr>
            </w:pPr>
            <w:r>
              <w:rPr>
                <w:lang w:val="id-ID"/>
              </w:rPr>
              <w:t>(2)</w:t>
            </w:r>
          </w:p>
        </w:tc>
        <w:tc>
          <w:tcPr>
            <w:tcW w:w="1688" w:type="dxa"/>
          </w:tcPr>
          <w:p w:rsidR="00A560BB" w:rsidRPr="001F0B5F" w:rsidRDefault="001F0B5F" w:rsidP="001F0B5F">
            <w:pPr>
              <w:ind w:firstLine="0"/>
              <w:jc w:val="center"/>
              <w:rPr>
                <w:lang w:val="id-ID"/>
              </w:rPr>
            </w:pPr>
            <w:r>
              <w:rPr>
                <w:lang w:val="id-ID"/>
              </w:rPr>
              <w:t>(3)</w:t>
            </w:r>
          </w:p>
        </w:tc>
        <w:tc>
          <w:tcPr>
            <w:tcW w:w="2551" w:type="dxa"/>
          </w:tcPr>
          <w:p w:rsidR="00A560BB" w:rsidRPr="001F0B5F" w:rsidRDefault="001F0B5F" w:rsidP="001F0B5F">
            <w:pPr>
              <w:ind w:firstLine="0"/>
              <w:jc w:val="center"/>
              <w:rPr>
                <w:lang w:val="id-ID"/>
              </w:rPr>
            </w:pPr>
            <w:r>
              <w:rPr>
                <w:lang w:val="id-ID"/>
              </w:rPr>
              <w:t>(4)</w:t>
            </w:r>
          </w:p>
        </w:tc>
        <w:tc>
          <w:tcPr>
            <w:tcW w:w="2659" w:type="dxa"/>
          </w:tcPr>
          <w:p w:rsidR="00A560BB" w:rsidRPr="001F0B5F" w:rsidRDefault="001F0B5F" w:rsidP="001F0B5F">
            <w:pPr>
              <w:ind w:firstLine="0"/>
              <w:jc w:val="center"/>
              <w:rPr>
                <w:lang w:val="id-ID"/>
              </w:rPr>
            </w:pPr>
            <w:r>
              <w:rPr>
                <w:lang w:val="id-ID"/>
              </w:rPr>
              <w:t>(5)</w:t>
            </w:r>
          </w:p>
        </w:tc>
      </w:tr>
      <w:tr w:rsidR="00A560BB" w:rsidTr="007A29E0">
        <w:tc>
          <w:tcPr>
            <w:tcW w:w="675" w:type="dxa"/>
          </w:tcPr>
          <w:p w:rsidR="00A560BB" w:rsidRDefault="00A560BB" w:rsidP="001F0B5F">
            <w:pPr>
              <w:ind w:firstLine="0"/>
            </w:pPr>
          </w:p>
        </w:tc>
        <w:tc>
          <w:tcPr>
            <w:tcW w:w="1431" w:type="dxa"/>
          </w:tcPr>
          <w:p w:rsidR="00A560BB" w:rsidRDefault="001F0B5F" w:rsidP="001F0B5F">
            <w:pPr>
              <w:ind w:firstLine="0"/>
            </w:pPr>
            <w:r w:rsidRPr="001F0B5F">
              <w:t>Misi 1 :  Mewujudkan pemerintahan yang bersih, terbuka, akuntabel, dan efektif melayani rakyat</w:t>
            </w:r>
          </w:p>
        </w:tc>
        <w:tc>
          <w:tcPr>
            <w:tcW w:w="1688" w:type="dxa"/>
          </w:tcPr>
          <w:p w:rsidR="00A560BB" w:rsidRDefault="00A560BB" w:rsidP="001F0B5F">
            <w:pPr>
              <w:ind w:firstLine="0"/>
            </w:pPr>
          </w:p>
        </w:tc>
        <w:tc>
          <w:tcPr>
            <w:tcW w:w="2551" w:type="dxa"/>
          </w:tcPr>
          <w:p w:rsidR="00A560BB" w:rsidRDefault="00A560BB" w:rsidP="001F0B5F">
            <w:pPr>
              <w:ind w:firstLine="0"/>
            </w:pPr>
          </w:p>
        </w:tc>
        <w:tc>
          <w:tcPr>
            <w:tcW w:w="2659" w:type="dxa"/>
          </w:tcPr>
          <w:p w:rsidR="00A560BB" w:rsidRDefault="00A560BB" w:rsidP="001F0B5F">
            <w:pPr>
              <w:ind w:firstLine="0"/>
            </w:pPr>
          </w:p>
        </w:tc>
      </w:tr>
      <w:tr w:rsidR="00A560BB" w:rsidTr="007A29E0">
        <w:tc>
          <w:tcPr>
            <w:tcW w:w="675" w:type="dxa"/>
          </w:tcPr>
          <w:p w:rsidR="00A560BB" w:rsidRPr="001F0B5F" w:rsidRDefault="001F0B5F" w:rsidP="001F0B5F">
            <w:pPr>
              <w:ind w:firstLine="0"/>
              <w:rPr>
                <w:lang w:val="id-ID"/>
              </w:rPr>
            </w:pPr>
            <w:r>
              <w:rPr>
                <w:lang w:val="id-ID"/>
              </w:rPr>
              <w:t>1.</w:t>
            </w:r>
          </w:p>
        </w:tc>
        <w:tc>
          <w:tcPr>
            <w:tcW w:w="1431" w:type="dxa"/>
          </w:tcPr>
          <w:p w:rsidR="00A560BB" w:rsidRDefault="001F0B5F" w:rsidP="001F0B5F">
            <w:pPr>
              <w:ind w:firstLine="0"/>
            </w:pPr>
            <w:r w:rsidRPr="001F0B5F">
              <w:t>Program : Anggaran</w:t>
            </w:r>
          </w:p>
        </w:tc>
        <w:tc>
          <w:tcPr>
            <w:tcW w:w="1688" w:type="dxa"/>
          </w:tcPr>
          <w:p w:rsidR="00A560BB" w:rsidRDefault="001F0B5F" w:rsidP="001F0B5F">
            <w:pPr>
              <w:ind w:firstLine="0"/>
            </w:pPr>
            <w:r w:rsidRPr="001F0B5F">
              <w:t>Kualitas DPA masih 65 %</w:t>
            </w:r>
          </w:p>
        </w:tc>
        <w:tc>
          <w:tcPr>
            <w:tcW w:w="2551" w:type="dxa"/>
          </w:tcPr>
          <w:p w:rsidR="00A560BB" w:rsidRDefault="001F0B5F" w:rsidP="001F0B5F">
            <w:pPr>
              <w:ind w:firstLine="0"/>
            </w:pPr>
            <w:r w:rsidRPr="001F0B5F">
              <w:t>Proses penyusunan APBD yang belum sesuai dengan tahapan dalam peraturan yang berlaku</w:t>
            </w:r>
          </w:p>
        </w:tc>
        <w:tc>
          <w:tcPr>
            <w:tcW w:w="2659" w:type="dxa"/>
          </w:tcPr>
          <w:p w:rsidR="00A560BB" w:rsidRPr="001F0B5F" w:rsidRDefault="001F0B5F" w:rsidP="001F0B5F">
            <w:pPr>
              <w:ind w:firstLine="0"/>
              <w:rPr>
                <w:lang w:val="id-ID"/>
              </w:rPr>
            </w:pPr>
            <w:r w:rsidRPr="001F0B5F">
              <w:t>Menyusun Surat Edaran tentang Pedoman Penyusunan RKA</w:t>
            </w:r>
            <w:r>
              <w:rPr>
                <w:lang w:val="id-ID"/>
              </w:rPr>
              <w:t xml:space="preserve"> SKPD</w:t>
            </w:r>
          </w:p>
        </w:tc>
      </w:tr>
      <w:tr w:rsidR="001F0B5F" w:rsidTr="007A29E0">
        <w:tc>
          <w:tcPr>
            <w:tcW w:w="675" w:type="dxa"/>
          </w:tcPr>
          <w:p w:rsidR="001F0B5F" w:rsidRDefault="001F0B5F" w:rsidP="001F0B5F">
            <w:pPr>
              <w:ind w:firstLine="0"/>
            </w:pPr>
          </w:p>
        </w:tc>
        <w:tc>
          <w:tcPr>
            <w:tcW w:w="1431" w:type="dxa"/>
          </w:tcPr>
          <w:p w:rsidR="001F0B5F" w:rsidRDefault="001F0B5F" w:rsidP="001F0B5F">
            <w:pPr>
              <w:ind w:firstLine="0"/>
            </w:pPr>
          </w:p>
        </w:tc>
        <w:tc>
          <w:tcPr>
            <w:tcW w:w="1688" w:type="dxa"/>
          </w:tcPr>
          <w:p w:rsidR="001F0B5F" w:rsidRDefault="001F0B5F" w:rsidP="001F0B5F">
            <w:pPr>
              <w:ind w:firstLine="0"/>
            </w:pPr>
          </w:p>
        </w:tc>
        <w:tc>
          <w:tcPr>
            <w:tcW w:w="2551" w:type="dxa"/>
          </w:tcPr>
          <w:p w:rsidR="001F0B5F" w:rsidRDefault="001F0B5F" w:rsidP="001F0B5F">
            <w:pPr>
              <w:ind w:firstLine="0"/>
            </w:pPr>
            <w:r w:rsidRPr="001F0B5F">
              <w:t>Masih adanya koreksi terhadap APBD dalam Evaluasi Gubernur atas RAPBD</w:t>
            </w:r>
          </w:p>
        </w:tc>
        <w:tc>
          <w:tcPr>
            <w:tcW w:w="2659" w:type="dxa"/>
          </w:tcPr>
          <w:p w:rsidR="001F0B5F" w:rsidRDefault="0082170D" w:rsidP="001F0B5F">
            <w:pPr>
              <w:ind w:firstLine="0"/>
            </w:pPr>
            <w:r>
              <w:t>Meningkat</w:t>
            </w:r>
            <w:r>
              <w:rPr>
                <w:lang w:val="id-ID"/>
              </w:rPr>
              <w:t xml:space="preserve">nya </w:t>
            </w:r>
            <w:r w:rsidR="001F0B5F" w:rsidRPr="001F0B5F">
              <w:t>kemampuan TAPD dalam proses penyusunan APBD</w:t>
            </w:r>
          </w:p>
        </w:tc>
      </w:tr>
      <w:tr w:rsidR="001F0B5F" w:rsidTr="007A29E0">
        <w:tc>
          <w:tcPr>
            <w:tcW w:w="675" w:type="dxa"/>
          </w:tcPr>
          <w:p w:rsidR="001F0B5F" w:rsidRDefault="001F0B5F" w:rsidP="001F0B5F">
            <w:pPr>
              <w:ind w:firstLine="0"/>
            </w:pPr>
          </w:p>
        </w:tc>
        <w:tc>
          <w:tcPr>
            <w:tcW w:w="1431" w:type="dxa"/>
          </w:tcPr>
          <w:p w:rsidR="001F0B5F" w:rsidRDefault="001F0B5F" w:rsidP="001F0B5F">
            <w:pPr>
              <w:ind w:firstLine="0"/>
            </w:pPr>
          </w:p>
        </w:tc>
        <w:tc>
          <w:tcPr>
            <w:tcW w:w="1688" w:type="dxa"/>
          </w:tcPr>
          <w:p w:rsidR="001F0B5F" w:rsidRDefault="001F0B5F" w:rsidP="001F0B5F">
            <w:pPr>
              <w:ind w:firstLine="0"/>
            </w:pPr>
          </w:p>
        </w:tc>
        <w:tc>
          <w:tcPr>
            <w:tcW w:w="2551" w:type="dxa"/>
          </w:tcPr>
          <w:p w:rsidR="001F0B5F" w:rsidRDefault="001F0B5F" w:rsidP="001F0B5F">
            <w:pPr>
              <w:ind w:firstLine="0"/>
            </w:pPr>
            <w:r w:rsidRPr="001F0B5F">
              <w:t xml:space="preserve">Kurangnya instrumen penganggaran/Peraturan/Juklak/   </w:t>
            </w:r>
            <w:r w:rsidRPr="001F0B5F">
              <w:lastRenderedPageBreak/>
              <w:t>Juknis/SOP yang digunakan dalam proses penyusunan APBD</w:t>
            </w:r>
          </w:p>
        </w:tc>
        <w:tc>
          <w:tcPr>
            <w:tcW w:w="2659" w:type="dxa"/>
          </w:tcPr>
          <w:p w:rsidR="001F0B5F" w:rsidRDefault="001F0B5F" w:rsidP="001F0B5F">
            <w:pPr>
              <w:ind w:firstLine="0"/>
            </w:pPr>
            <w:r w:rsidRPr="001F0B5F">
              <w:lastRenderedPageBreak/>
              <w:t xml:space="preserve">Melakukan penggandaan dokumen yang dibutuhkan dalam </w:t>
            </w:r>
            <w:r w:rsidRPr="001F0B5F">
              <w:lastRenderedPageBreak/>
              <w:t>proses penyusunan APBD;</w:t>
            </w:r>
          </w:p>
        </w:tc>
      </w:tr>
      <w:tr w:rsidR="001F0B5F" w:rsidTr="007A29E0">
        <w:tc>
          <w:tcPr>
            <w:tcW w:w="675" w:type="dxa"/>
          </w:tcPr>
          <w:p w:rsidR="001F0B5F" w:rsidRDefault="001F0B5F" w:rsidP="001F0B5F">
            <w:pPr>
              <w:ind w:firstLine="0"/>
            </w:pPr>
          </w:p>
        </w:tc>
        <w:tc>
          <w:tcPr>
            <w:tcW w:w="1431" w:type="dxa"/>
          </w:tcPr>
          <w:p w:rsidR="001F0B5F" w:rsidRDefault="001F0B5F" w:rsidP="001F0B5F">
            <w:pPr>
              <w:ind w:firstLine="0"/>
            </w:pPr>
          </w:p>
        </w:tc>
        <w:tc>
          <w:tcPr>
            <w:tcW w:w="1688" w:type="dxa"/>
          </w:tcPr>
          <w:p w:rsidR="001F0B5F" w:rsidRDefault="001F0B5F" w:rsidP="001F0B5F">
            <w:pPr>
              <w:ind w:firstLine="0"/>
            </w:pPr>
          </w:p>
        </w:tc>
        <w:tc>
          <w:tcPr>
            <w:tcW w:w="2551" w:type="dxa"/>
          </w:tcPr>
          <w:p w:rsidR="001F0B5F" w:rsidRDefault="001F0B5F" w:rsidP="001F0B5F">
            <w:pPr>
              <w:ind w:firstLine="0"/>
            </w:pPr>
            <w:r>
              <w:t xml:space="preserve">Kurangnya pemahaman SKPD dalam proses penyusunan dokumen penganggaran Rencana Kerja dan Anggaran (RKA-SKPD) </w:t>
            </w:r>
          </w:p>
          <w:p w:rsidR="001F0B5F" w:rsidRDefault="001F0B5F" w:rsidP="001F0B5F">
            <w:pPr>
              <w:ind w:firstLine="0"/>
            </w:pPr>
            <w:r>
              <w:t>dan Dokumen Pelaksanaan Anggaran (DPA-SKPD)</w:t>
            </w:r>
          </w:p>
        </w:tc>
        <w:tc>
          <w:tcPr>
            <w:tcW w:w="2659" w:type="dxa"/>
          </w:tcPr>
          <w:p w:rsidR="001F0B5F" w:rsidRDefault="001F0B5F" w:rsidP="001F0B5F">
            <w:pPr>
              <w:ind w:firstLine="0"/>
            </w:pPr>
            <w:r w:rsidRPr="001F0B5F">
              <w:t>Mengundang para Stake Holder yang terlibat dalam proses penyusunan APBD dalam Focus Group Discussion (FGD)</w:t>
            </w:r>
          </w:p>
        </w:tc>
      </w:tr>
      <w:tr w:rsidR="001F0B5F" w:rsidTr="007A29E0">
        <w:tc>
          <w:tcPr>
            <w:tcW w:w="675" w:type="dxa"/>
          </w:tcPr>
          <w:p w:rsidR="001F0B5F" w:rsidRDefault="001F0B5F" w:rsidP="001F0B5F">
            <w:pPr>
              <w:ind w:firstLine="0"/>
            </w:pPr>
          </w:p>
        </w:tc>
        <w:tc>
          <w:tcPr>
            <w:tcW w:w="1431" w:type="dxa"/>
          </w:tcPr>
          <w:p w:rsidR="001F0B5F" w:rsidRDefault="001F0B5F" w:rsidP="001F0B5F">
            <w:pPr>
              <w:ind w:firstLine="0"/>
            </w:pPr>
          </w:p>
        </w:tc>
        <w:tc>
          <w:tcPr>
            <w:tcW w:w="1688" w:type="dxa"/>
          </w:tcPr>
          <w:p w:rsidR="001F0B5F" w:rsidRDefault="001F0B5F" w:rsidP="001F0B5F">
            <w:pPr>
              <w:ind w:firstLine="0"/>
            </w:pPr>
          </w:p>
        </w:tc>
        <w:tc>
          <w:tcPr>
            <w:tcW w:w="2551" w:type="dxa"/>
          </w:tcPr>
          <w:p w:rsidR="001F0B5F" w:rsidRDefault="001F0B5F" w:rsidP="001F0B5F">
            <w:pPr>
              <w:ind w:firstLine="0"/>
            </w:pPr>
            <w:r w:rsidRPr="001F0B5F">
              <w:t xml:space="preserve">Kurangnya pemahaman terhadap peraturan dan ketelitian Tim Asistensi/verifikasi dalam memeriksa/memverifikasi Dokumen RKA-SKPD dan </w:t>
            </w:r>
            <w:r w:rsidRPr="001F0B5F">
              <w:lastRenderedPageBreak/>
              <w:t>DPA-SKPD</w:t>
            </w:r>
          </w:p>
        </w:tc>
        <w:tc>
          <w:tcPr>
            <w:tcW w:w="2659" w:type="dxa"/>
          </w:tcPr>
          <w:p w:rsidR="001F0B5F" w:rsidRDefault="001F0B5F" w:rsidP="001F0B5F">
            <w:pPr>
              <w:ind w:firstLine="0"/>
            </w:pPr>
            <w:r w:rsidRPr="001F0B5F">
              <w:lastRenderedPageBreak/>
              <w:t>Melaksanakan pengendalian    penganggaran sesuai dengan kebutuhan dan aturan yang berlaku</w:t>
            </w:r>
          </w:p>
        </w:tc>
      </w:tr>
      <w:tr w:rsidR="001F0B5F" w:rsidTr="007A29E0">
        <w:tc>
          <w:tcPr>
            <w:tcW w:w="675" w:type="dxa"/>
          </w:tcPr>
          <w:p w:rsidR="001F0B5F" w:rsidRDefault="001F0B5F" w:rsidP="001F0B5F">
            <w:pPr>
              <w:ind w:firstLine="0"/>
            </w:pPr>
          </w:p>
        </w:tc>
        <w:tc>
          <w:tcPr>
            <w:tcW w:w="1431" w:type="dxa"/>
          </w:tcPr>
          <w:p w:rsidR="001F0B5F" w:rsidRDefault="001F0B5F" w:rsidP="001F0B5F">
            <w:pPr>
              <w:ind w:firstLine="0"/>
            </w:pPr>
          </w:p>
        </w:tc>
        <w:tc>
          <w:tcPr>
            <w:tcW w:w="1688" w:type="dxa"/>
          </w:tcPr>
          <w:p w:rsidR="001F0B5F" w:rsidRDefault="001F0B5F" w:rsidP="001F0B5F">
            <w:pPr>
              <w:ind w:firstLine="0"/>
            </w:pPr>
          </w:p>
        </w:tc>
        <w:tc>
          <w:tcPr>
            <w:tcW w:w="2551" w:type="dxa"/>
          </w:tcPr>
          <w:p w:rsidR="001F0B5F" w:rsidRDefault="001F0B5F" w:rsidP="001F0B5F">
            <w:pPr>
              <w:ind w:firstLine="0"/>
            </w:pPr>
          </w:p>
        </w:tc>
        <w:tc>
          <w:tcPr>
            <w:tcW w:w="2659" w:type="dxa"/>
          </w:tcPr>
          <w:p w:rsidR="001F0B5F" w:rsidRDefault="001F0B5F" w:rsidP="001F0B5F">
            <w:pPr>
              <w:ind w:firstLine="0"/>
            </w:pPr>
            <w:r w:rsidRPr="001F0B5F">
              <w:t>Mengadakan pelatihan, sosialisasi dan Bimtek tentang penganggaran kepada semua komponen SDM penyusun anggaran di SKPD</w:t>
            </w:r>
          </w:p>
        </w:tc>
      </w:tr>
      <w:tr w:rsidR="001F0B5F" w:rsidTr="007A29E0">
        <w:tc>
          <w:tcPr>
            <w:tcW w:w="675" w:type="dxa"/>
          </w:tcPr>
          <w:p w:rsidR="001F0B5F" w:rsidRPr="00B46284" w:rsidRDefault="00B46284" w:rsidP="001F0B5F">
            <w:pPr>
              <w:ind w:firstLine="0"/>
              <w:rPr>
                <w:lang w:val="id-ID"/>
              </w:rPr>
            </w:pPr>
            <w:r>
              <w:rPr>
                <w:lang w:val="id-ID"/>
              </w:rPr>
              <w:t>2.</w:t>
            </w:r>
          </w:p>
        </w:tc>
        <w:tc>
          <w:tcPr>
            <w:tcW w:w="1431" w:type="dxa"/>
          </w:tcPr>
          <w:p w:rsidR="001F0B5F" w:rsidRDefault="00B46284" w:rsidP="001F0B5F">
            <w:pPr>
              <w:ind w:firstLine="0"/>
            </w:pPr>
            <w:r>
              <w:t>Program</w:t>
            </w:r>
            <w:r>
              <w:rPr>
                <w:lang w:val="id-ID"/>
              </w:rPr>
              <w:t xml:space="preserve"> </w:t>
            </w:r>
            <w:r w:rsidRPr="00B46284">
              <w:t>Perbendaharaan</w:t>
            </w:r>
          </w:p>
        </w:tc>
        <w:tc>
          <w:tcPr>
            <w:tcW w:w="1688" w:type="dxa"/>
          </w:tcPr>
          <w:p w:rsidR="001F0B5F" w:rsidRDefault="00B46284" w:rsidP="001F0B5F">
            <w:pPr>
              <w:ind w:firstLine="0"/>
            </w:pPr>
            <w:r w:rsidRPr="00B46284">
              <w:t>Masih adanya Penumpukan dokumen pencairan SKPD di akhir tahun</w:t>
            </w:r>
          </w:p>
        </w:tc>
        <w:tc>
          <w:tcPr>
            <w:tcW w:w="2551" w:type="dxa"/>
          </w:tcPr>
          <w:p w:rsidR="001F0B5F" w:rsidRDefault="00B46284" w:rsidP="001F0B5F">
            <w:pPr>
              <w:ind w:firstLine="0"/>
            </w:pPr>
            <w:r w:rsidRPr="00B46284">
              <w:t>Belum adanya mekanisme penerbitan SP2D untuk kelebihan pembayaran</w:t>
            </w:r>
          </w:p>
        </w:tc>
        <w:tc>
          <w:tcPr>
            <w:tcW w:w="2659" w:type="dxa"/>
          </w:tcPr>
          <w:p w:rsidR="001F0B5F" w:rsidRDefault="00B46284" w:rsidP="007A29E0">
            <w:pPr>
              <w:ind w:firstLine="0"/>
            </w:pPr>
            <w:r w:rsidRPr="00B46284">
              <w:t xml:space="preserve">Mengembangkan dan meng update sistem aplikasi pengelolaan keuangan </w:t>
            </w:r>
          </w:p>
        </w:tc>
      </w:tr>
      <w:tr w:rsidR="001F0B5F" w:rsidTr="007A29E0">
        <w:tc>
          <w:tcPr>
            <w:tcW w:w="675" w:type="dxa"/>
          </w:tcPr>
          <w:p w:rsidR="001F0B5F" w:rsidRDefault="001F0B5F" w:rsidP="001F0B5F">
            <w:pPr>
              <w:ind w:firstLine="0"/>
            </w:pPr>
          </w:p>
        </w:tc>
        <w:tc>
          <w:tcPr>
            <w:tcW w:w="1431" w:type="dxa"/>
          </w:tcPr>
          <w:p w:rsidR="001F0B5F" w:rsidRDefault="001F0B5F" w:rsidP="001F0B5F">
            <w:pPr>
              <w:ind w:firstLine="0"/>
            </w:pPr>
          </w:p>
        </w:tc>
        <w:tc>
          <w:tcPr>
            <w:tcW w:w="1688" w:type="dxa"/>
          </w:tcPr>
          <w:p w:rsidR="001F0B5F" w:rsidRDefault="007A29E0" w:rsidP="001F0B5F">
            <w:pPr>
              <w:ind w:firstLine="0"/>
            </w:pPr>
            <w:r w:rsidRPr="007A29E0">
              <w:t xml:space="preserve">Sistem pengendalian administrasi pengelolaan keuangan daerah belum </w:t>
            </w:r>
            <w:r w:rsidRPr="007A29E0">
              <w:lastRenderedPageBreak/>
              <w:t>optimal</w:t>
            </w:r>
          </w:p>
        </w:tc>
        <w:tc>
          <w:tcPr>
            <w:tcW w:w="2551" w:type="dxa"/>
          </w:tcPr>
          <w:p w:rsidR="001F0B5F" w:rsidRDefault="00B46284" w:rsidP="001F0B5F">
            <w:pPr>
              <w:ind w:firstLine="0"/>
            </w:pPr>
            <w:r w:rsidRPr="00B46284">
              <w:lastRenderedPageBreak/>
              <w:t>Belum tertibnya administrasi pengendalian belanja di SKPD</w:t>
            </w:r>
          </w:p>
        </w:tc>
        <w:tc>
          <w:tcPr>
            <w:tcW w:w="2659" w:type="dxa"/>
          </w:tcPr>
          <w:p w:rsidR="001F0B5F" w:rsidRPr="00B46284" w:rsidRDefault="00B46284" w:rsidP="00B46284">
            <w:pPr>
              <w:ind w:firstLine="0"/>
              <w:rPr>
                <w:lang w:val="id-ID"/>
              </w:rPr>
            </w:pPr>
            <w:r w:rsidRPr="00B46284">
              <w:t xml:space="preserve">Mengadakan pembinaan, sosialisasi dan Bimtek </w:t>
            </w:r>
            <w:r>
              <w:rPr>
                <w:lang w:val="id-ID"/>
              </w:rPr>
              <w:t xml:space="preserve">pengedalian belanja </w:t>
            </w:r>
          </w:p>
        </w:tc>
      </w:tr>
      <w:tr w:rsidR="00B46284" w:rsidTr="007A29E0">
        <w:tc>
          <w:tcPr>
            <w:tcW w:w="675" w:type="dxa"/>
          </w:tcPr>
          <w:p w:rsidR="00B46284" w:rsidRDefault="00B46284" w:rsidP="001F0B5F">
            <w:pPr>
              <w:ind w:firstLine="0"/>
            </w:pPr>
          </w:p>
        </w:tc>
        <w:tc>
          <w:tcPr>
            <w:tcW w:w="1431" w:type="dxa"/>
          </w:tcPr>
          <w:p w:rsidR="00B46284" w:rsidRDefault="00B46284" w:rsidP="001F0B5F">
            <w:pPr>
              <w:ind w:firstLine="0"/>
            </w:pPr>
          </w:p>
        </w:tc>
        <w:tc>
          <w:tcPr>
            <w:tcW w:w="1688" w:type="dxa"/>
          </w:tcPr>
          <w:p w:rsidR="00B46284" w:rsidRDefault="00B46284" w:rsidP="001F0B5F">
            <w:pPr>
              <w:ind w:firstLine="0"/>
            </w:pPr>
          </w:p>
        </w:tc>
        <w:tc>
          <w:tcPr>
            <w:tcW w:w="2551" w:type="dxa"/>
          </w:tcPr>
          <w:p w:rsidR="00B46284" w:rsidRPr="00B46284" w:rsidRDefault="00B46284" w:rsidP="001F0B5F">
            <w:pPr>
              <w:ind w:firstLine="0"/>
            </w:pPr>
            <w:r w:rsidRPr="00B46284">
              <w:t>Masih  kurangnya  instrumen  Peraturan/Juklak/ Juknis  yang  digunakan dalam proses  penerimaan dan pengeluaran APBD</w:t>
            </w:r>
          </w:p>
        </w:tc>
        <w:tc>
          <w:tcPr>
            <w:tcW w:w="2659" w:type="dxa"/>
          </w:tcPr>
          <w:p w:rsidR="00B46284" w:rsidRPr="00B46284" w:rsidRDefault="00B46284" w:rsidP="001F0B5F">
            <w:pPr>
              <w:ind w:firstLine="0"/>
            </w:pPr>
            <w:r w:rsidRPr="00B46284">
              <w:t>Menyusun Peraturan Bupati , juknis dan SOP pengelolaan perbendaharaan</w:t>
            </w:r>
          </w:p>
        </w:tc>
      </w:tr>
      <w:tr w:rsidR="00B46284" w:rsidTr="007A29E0">
        <w:tc>
          <w:tcPr>
            <w:tcW w:w="675" w:type="dxa"/>
          </w:tcPr>
          <w:p w:rsidR="00B46284" w:rsidRDefault="00B46284" w:rsidP="001F0B5F">
            <w:pPr>
              <w:ind w:firstLine="0"/>
            </w:pPr>
          </w:p>
        </w:tc>
        <w:tc>
          <w:tcPr>
            <w:tcW w:w="1431" w:type="dxa"/>
          </w:tcPr>
          <w:p w:rsidR="00B46284" w:rsidRDefault="00B46284" w:rsidP="001F0B5F">
            <w:pPr>
              <w:ind w:firstLine="0"/>
            </w:pPr>
          </w:p>
        </w:tc>
        <w:tc>
          <w:tcPr>
            <w:tcW w:w="1688" w:type="dxa"/>
          </w:tcPr>
          <w:p w:rsidR="00B46284" w:rsidRDefault="007A29E0" w:rsidP="001F0B5F">
            <w:pPr>
              <w:ind w:firstLine="0"/>
            </w:pPr>
            <w:r w:rsidRPr="007A29E0">
              <w:t>Permasalahan kerugian daerah masih banyak yang belum tuntas</w:t>
            </w:r>
          </w:p>
        </w:tc>
        <w:tc>
          <w:tcPr>
            <w:tcW w:w="2551" w:type="dxa"/>
          </w:tcPr>
          <w:p w:rsidR="00B46284" w:rsidRPr="00B46284" w:rsidRDefault="00B46284" w:rsidP="001F0B5F">
            <w:pPr>
              <w:ind w:firstLine="0"/>
            </w:pPr>
            <w:r w:rsidRPr="00B46284">
              <w:t xml:space="preserve">Masih belum Optimal penanganan TP-TGR oleh Tim TP-TGR  </w:t>
            </w:r>
          </w:p>
        </w:tc>
        <w:tc>
          <w:tcPr>
            <w:tcW w:w="2659" w:type="dxa"/>
          </w:tcPr>
          <w:p w:rsidR="00B46284" w:rsidRPr="00B46284" w:rsidRDefault="00B46284" w:rsidP="001F0B5F">
            <w:pPr>
              <w:ind w:firstLine="0"/>
            </w:pPr>
            <w:r w:rsidRPr="00B46284">
              <w:t>Menyusun Perbup terkait Penyelesaian TP-TGR</w:t>
            </w:r>
          </w:p>
        </w:tc>
      </w:tr>
      <w:tr w:rsidR="00B46284" w:rsidTr="007A29E0">
        <w:tc>
          <w:tcPr>
            <w:tcW w:w="675" w:type="dxa"/>
          </w:tcPr>
          <w:p w:rsidR="00B46284" w:rsidRDefault="00B46284" w:rsidP="001F0B5F">
            <w:pPr>
              <w:ind w:firstLine="0"/>
            </w:pPr>
          </w:p>
        </w:tc>
        <w:tc>
          <w:tcPr>
            <w:tcW w:w="1431" w:type="dxa"/>
          </w:tcPr>
          <w:p w:rsidR="00B46284" w:rsidRDefault="00B46284" w:rsidP="001F0B5F">
            <w:pPr>
              <w:ind w:firstLine="0"/>
            </w:pPr>
          </w:p>
        </w:tc>
        <w:tc>
          <w:tcPr>
            <w:tcW w:w="1688" w:type="dxa"/>
          </w:tcPr>
          <w:p w:rsidR="00B46284" w:rsidRDefault="00B46284" w:rsidP="001F0B5F">
            <w:pPr>
              <w:ind w:firstLine="0"/>
            </w:pPr>
          </w:p>
        </w:tc>
        <w:tc>
          <w:tcPr>
            <w:tcW w:w="2551" w:type="dxa"/>
          </w:tcPr>
          <w:p w:rsidR="00B46284" w:rsidRPr="00B46284" w:rsidRDefault="00B46284" w:rsidP="001F0B5F">
            <w:pPr>
              <w:ind w:firstLine="0"/>
            </w:pPr>
          </w:p>
        </w:tc>
        <w:tc>
          <w:tcPr>
            <w:tcW w:w="2659" w:type="dxa"/>
          </w:tcPr>
          <w:p w:rsidR="00B46284" w:rsidRPr="00B46284" w:rsidRDefault="00B46284" w:rsidP="001F0B5F">
            <w:pPr>
              <w:ind w:firstLine="0"/>
              <w:rPr>
                <w:lang w:val="id-ID"/>
              </w:rPr>
            </w:pPr>
            <w:r>
              <w:rPr>
                <w:lang w:val="id-ID"/>
              </w:rPr>
              <w:t>Melakukan pengawasan terkait penanganan tindak TP-TGR secara tertib</w:t>
            </w:r>
          </w:p>
        </w:tc>
      </w:tr>
      <w:tr w:rsidR="00EE4437" w:rsidTr="007A29E0">
        <w:tc>
          <w:tcPr>
            <w:tcW w:w="675" w:type="dxa"/>
          </w:tcPr>
          <w:p w:rsidR="00EE4437" w:rsidRPr="007A29E0" w:rsidRDefault="007A29E0" w:rsidP="001F0B5F">
            <w:pPr>
              <w:ind w:firstLine="0"/>
              <w:rPr>
                <w:lang w:val="id-ID"/>
              </w:rPr>
            </w:pPr>
            <w:r>
              <w:rPr>
                <w:lang w:val="id-ID"/>
              </w:rPr>
              <w:t>3.</w:t>
            </w:r>
          </w:p>
        </w:tc>
        <w:tc>
          <w:tcPr>
            <w:tcW w:w="1431" w:type="dxa"/>
          </w:tcPr>
          <w:p w:rsidR="00EE4437" w:rsidRDefault="007A29E0" w:rsidP="001F0B5F">
            <w:pPr>
              <w:ind w:firstLine="0"/>
            </w:pPr>
            <w:r w:rsidRPr="007A29E0">
              <w:t>Program : Akuntansi &amp; Pelaporan</w:t>
            </w:r>
          </w:p>
        </w:tc>
        <w:tc>
          <w:tcPr>
            <w:tcW w:w="1688" w:type="dxa"/>
          </w:tcPr>
          <w:p w:rsidR="00EE4437" w:rsidRDefault="007A29E0" w:rsidP="001F0B5F">
            <w:pPr>
              <w:ind w:firstLine="0"/>
            </w:pPr>
            <w:r w:rsidRPr="007A29E0">
              <w:t xml:space="preserve">Masih terdapat temuan Pemeriksaan BPK </w:t>
            </w:r>
            <w:r>
              <w:lastRenderedPageBreak/>
              <w:t>tahun 2016 s/d 201</w:t>
            </w:r>
            <w:r>
              <w:rPr>
                <w:lang w:val="id-ID"/>
              </w:rPr>
              <w:t>8</w:t>
            </w:r>
            <w:r w:rsidRPr="007A29E0">
              <w:t xml:space="preserve"> pada Pencatatan Akuntansi</w:t>
            </w:r>
          </w:p>
        </w:tc>
        <w:tc>
          <w:tcPr>
            <w:tcW w:w="2551" w:type="dxa"/>
          </w:tcPr>
          <w:p w:rsidR="00EE4437" w:rsidRPr="00B46284" w:rsidRDefault="007A29E0" w:rsidP="001F0B5F">
            <w:pPr>
              <w:ind w:firstLine="0"/>
            </w:pPr>
            <w:r w:rsidRPr="007A29E0">
              <w:lastRenderedPageBreak/>
              <w:t>Masih adanya peraturan baru yang belum disertai Juklak/Juknis</w:t>
            </w:r>
          </w:p>
        </w:tc>
        <w:tc>
          <w:tcPr>
            <w:tcW w:w="2659" w:type="dxa"/>
          </w:tcPr>
          <w:p w:rsidR="00EE4437" w:rsidRDefault="007A29E0" w:rsidP="001F0B5F">
            <w:pPr>
              <w:ind w:firstLine="0"/>
              <w:rPr>
                <w:lang w:val="id-ID"/>
              </w:rPr>
            </w:pPr>
            <w:r w:rsidRPr="007A29E0">
              <w:rPr>
                <w:lang w:val="id-ID"/>
              </w:rPr>
              <w:t>Menyusun Perda, Perwal, Juknis dan SOP Pengelolaan Keuangan dan Aset</w:t>
            </w:r>
          </w:p>
        </w:tc>
      </w:tr>
      <w:tr w:rsidR="00EE4437" w:rsidTr="007A29E0">
        <w:tc>
          <w:tcPr>
            <w:tcW w:w="675" w:type="dxa"/>
          </w:tcPr>
          <w:p w:rsidR="00EE4437" w:rsidRDefault="00EE4437" w:rsidP="001F0B5F">
            <w:pPr>
              <w:ind w:firstLine="0"/>
            </w:pPr>
          </w:p>
        </w:tc>
        <w:tc>
          <w:tcPr>
            <w:tcW w:w="1431" w:type="dxa"/>
          </w:tcPr>
          <w:p w:rsidR="00EE4437" w:rsidRDefault="00EE4437" w:rsidP="001F0B5F">
            <w:pPr>
              <w:ind w:firstLine="0"/>
            </w:pPr>
          </w:p>
        </w:tc>
        <w:tc>
          <w:tcPr>
            <w:tcW w:w="1688" w:type="dxa"/>
          </w:tcPr>
          <w:p w:rsidR="00EE4437" w:rsidRDefault="00EE4437" w:rsidP="001F0B5F">
            <w:pPr>
              <w:ind w:firstLine="0"/>
            </w:pPr>
          </w:p>
        </w:tc>
        <w:tc>
          <w:tcPr>
            <w:tcW w:w="2551" w:type="dxa"/>
          </w:tcPr>
          <w:p w:rsidR="00EE4437" w:rsidRPr="00B46284" w:rsidRDefault="00EE4437" w:rsidP="001F0B5F">
            <w:pPr>
              <w:ind w:firstLine="0"/>
            </w:pPr>
          </w:p>
        </w:tc>
        <w:tc>
          <w:tcPr>
            <w:tcW w:w="2659" w:type="dxa"/>
          </w:tcPr>
          <w:p w:rsidR="00EE4437" w:rsidRDefault="007A29E0" w:rsidP="001F0B5F">
            <w:pPr>
              <w:ind w:firstLine="0"/>
              <w:rPr>
                <w:lang w:val="id-ID"/>
              </w:rPr>
            </w:pPr>
            <w:r w:rsidRPr="007A29E0">
              <w:rPr>
                <w:lang w:val="id-ID"/>
              </w:rPr>
              <w:t>Meningkatkan Kualitas dan Kuantitas Akun Pendapatan, Belanja, Neraca dan LAK</w:t>
            </w:r>
          </w:p>
        </w:tc>
      </w:tr>
      <w:tr w:rsidR="007A29E0" w:rsidTr="007A29E0">
        <w:tc>
          <w:tcPr>
            <w:tcW w:w="675" w:type="dxa"/>
          </w:tcPr>
          <w:p w:rsidR="007A29E0" w:rsidRDefault="007A29E0" w:rsidP="001F0B5F">
            <w:pPr>
              <w:ind w:firstLine="0"/>
            </w:pPr>
          </w:p>
        </w:tc>
        <w:tc>
          <w:tcPr>
            <w:tcW w:w="1431" w:type="dxa"/>
          </w:tcPr>
          <w:p w:rsidR="007A29E0" w:rsidRDefault="007A29E0" w:rsidP="001F0B5F">
            <w:pPr>
              <w:ind w:firstLine="0"/>
            </w:pPr>
          </w:p>
        </w:tc>
        <w:tc>
          <w:tcPr>
            <w:tcW w:w="1688" w:type="dxa"/>
          </w:tcPr>
          <w:p w:rsidR="007A29E0" w:rsidRDefault="007A29E0" w:rsidP="001F0B5F">
            <w:pPr>
              <w:ind w:firstLine="0"/>
            </w:pPr>
          </w:p>
        </w:tc>
        <w:tc>
          <w:tcPr>
            <w:tcW w:w="2551" w:type="dxa"/>
          </w:tcPr>
          <w:p w:rsidR="007A29E0" w:rsidRPr="00B46284" w:rsidRDefault="007A29E0" w:rsidP="001F0B5F">
            <w:pPr>
              <w:ind w:firstLine="0"/>
            </w:pPr>
            <w:r w:rsidRPr="007A29E0">
              <w:t>Penatausahaan dan pelaporan Dana BOS di OPD masih manual</w:t>
            </w:r>
          </w:p>
        </w:tc>
        <w:tc>
          <w:tcPr>
            <w:tcW w:w="2659" w:type="dxa"/>
          </w:tcPr>
          <w:p w:rsidR="007A29E0" w:rsidRDefault="007A29E0" w:rsidP="001F0B5F">
            <w:pPr>
              <w:ind w:firstLine="0"/>
              <w:rPr>
                <w:lang w:val="id-ID"/>
              </w:rPr>
            </w:pPr>
            <w:r>
              <w:rPr>
                <w:lang w:val="id-ID"/>
              </w:rPr>
              <w:t>Menyusun Sistem pencatatan Dana BOS Online</w:t>
            </w:r>
          </w:p>
        </w:tc>
      </w:tr>
      <w:tr w:rsidR="007A29E0" w:rsidTr="007A29E0">
        <w:tc>
          <w:tcPr>
            <w:tcW w:w="675" w:type="dxa"/>
          </w:tcPr>
          <w:p w:rsidR="007A29E0" w:rsidRDefault="007A29E0" w:rsidP="001F0B5F">
            <w:pPr>
              <w:ind w:firstLine="0"/>
            </w:pPr>
          </w:p>
        </w:tc>
        <w:tc>
          <w:tcPr>
            <w:tcW w:w="1431" w:type="dxa"/>
          </w:tcPr>
          <w:p w:rsidR="007A29E0" w:rsidRDefault="007A29E0" w:rsidP="001F0B5F">
            <w:pPr>
              <w:ind w:firstLine="0"/>
            </w:pPr>
          </w:p>
        </w:tc>
        <w:tc>
          <w:tcPr>
            <w:tcW w:w="1688" w:type="dxa"/>
          </w:tcPr>
          <w:p w:rsidR="007A29E0" w:rsidRDefault="007A29E0" w:rsidP="001F0B5F">
            <w:pPr>
              <w:ind w:firstLine="0"/>
            </w:pPr>
            <w:r w:rsidRPr="007A29E0">
              <w:t>Penyusunan LKPD masih belum tepat waktu</w:t>
            </w:r>
          </w:p>
        </w:tc>
        <w:tc>
          <w:tcPr>
            <w:tcW w:w="2551" w:type="dxa"/>
          </w:tcPr>
          <w:p w:rsidR="007A29E0" w:rsidRPr="00B46284" w:rsidRDefault="007A29E0" w:rsidP="001F0B5F">
            <w:pPr>
              <w:ind w:firstLine="0"/>
            </w:pPr>
            <w:r w:rsidRPr="007A29E0">
              <w:t>Laporan Bulanan, semesteran dan tahunan dari SKPD baik laporan pendapatan, persediaan dan aset tidak tepat waktu</w:t>
            </w:r>
          </w:p>
        </w:tc>
        <w:tc>
          <w:tcPr>
            <w:tcW w:w="2659" w:type="dxa"/>
          </w:tcPr>
          <w:p w:rsidR="007A29E0" w:rsidRDefault="00112D03" w:rsidP="00112D03">
            <w:pPr>
              <w:ind w:firstLine="0"/>
              <w:rPr>
                <w:lang w:val="id-ID"/>
              </w:rPr>
            </w:pPr>
            <w:r>
              <w:rPr>
                <w:lang w:val="id-ID"/>
              </w:rPr>
              <w:t>Pembinaan Akuntansi berbasis a</w:t>
            </w:r>
            <w:r w:rsidRPr="00112D03">
              <w:rPr>
                <w:lang w:val="id-ID"/>
              </w:rPr>
              <w:t>krual</w:t>
            </w:r>
            <w:r>
              <w:rPr>
                <w:lang w:val="id-ID"/>
              </w:rPr>
              <w:t xml:space="preserve"> dimanan salah satu poin adalah orientasi ketepatan waktu dan Mengeluarkan Surat Edaran terkait ketepatan waktu penyusunan laporan</w:t>
            </w:r>
          </w:p>
        </w:tc>
      </w:tr>
      <w:tr w:rsidR="007A29E0" w:rsidTr="007A29E0">
        <w:tc>
          <w:tcPr>
            <w:tcW w:w="675" w:type="dxa"/>
          </w:tcPr>
          <w:p w:rsidR="007A29E0" w:rsidRDefault="007A29E0" w:rsidP="001F0B5F">
            <w:pPr>
              <w:ind w:firstLine="0"/>
            </w:pPr>
          </w:p>
        </w:tc>
        <w:tc>
          <w:tcPr>
            <w:tcW w:w="1431" w:type="dxa"/>
          </w:tcPr>
          <w:p w:rsidR="007A29E0" w:rsidRDefault="007A29E0" w:rsidP="001F0B5F">
            <w:pPr>
              <w:ind w:firstLine="0"/>
            </w:pPr>
          </w:p>
        </w:tc>
        <w:tc>
          <w:tcPr>
            <w:tcW w:w="1688" w:type="dxa"/>
          </w:tcPr>
          <w:p w:rsidR="007A29E0" w:rsidRDefault="007A29E0" w:rsidP="001F0B5F">
            <w:pPr>
              <w:ind w:firstLine="0"/>
            </w:pPr>
          </w:p>
        </w:tc>
        <w:tc>
          <w:tcPr>
            <w:tcW w:w="2551" w:type="dxa"/>
          </w:tcPr>
          <w:p w:rsidR="007A29E0" w:rsidRPr="00B46284" w:rsidRDefault="00112D03" w:rsidP="001F0B5F">
            <w:pPr>
              <w:ind w:firstLine="0"/>
            </w:pPr>
            <w:r w:rsidRPr="00112D03">
              <w:t>Masih banyaknya SDM Akuntansi di SKPD yang bukan berlatar belakang pendidikan Akuntansi, belum memahami dengan  konsep SAP dan aplikasi IT</w:t>
            </w:r>
          </w:p>
        </w:tc>
        <w:tc>
          <w:tcPr>
            <w:tcW w:w="2659" w:type="dxa"/>
          </w:tcPr>
          <w:p w:rsidR="007A29E0" w:rsidRDefault="00112D03" w:rsidP="001F0B5F">
            <w:pPr>
              <w:ind w:firstLine="0"/>
              <w:rPr>
                <w:lang w:val="id-ID"/>
              </w:rPr>
            </w:pPr>
            <w:r w:rsidRPr="00112D03">
              <w:rPr>
                <w:lang w:val="id-ID"/>
              </w:rPr>
              <w:t>Mengadakan Pelatihan dan Bimtek kepada pengelola Akuntansi di SKPD serta Ujian Sertifikasi Akuntansi</w:t>
            </w:r>
          </w:p>
        </w:tc>
      </w:tr>
      <w:tr w:rsidR="00112D03" w:rsidTr="007A29E0">
        <w:tc>
          <w:tcPr>
            <w:tcW w:w="675" w:type="dxa"/>
          </w:tcPr>
          <w:p w:rsidR="00112D03" w:rsidRPr="00112D03" w:rsidRDefault="00112D03" w:rsidP="001F0B5F">
            <w:pPr>
              <w:ind w:firstLine="0"/>
              <w:rPr>
                <w:lang w:val="id-ID"/>
              </w:rPr>
            </w:pPr>
            <w:r>
              <w:rPr>
                <w:lang w:val="id-ID"/>
              </w:rPr>
              <w:t>4.</w:t>
            </w:r>
          </w:p>
        </w:tc>
        <w:tc>
          <w:tcPr>
            <w:tcW w:w="1431" w:type="dxa"/>
          </w:tcPr>
          <w:p w:rsidR="00112D03" w:rsidRDefault="00112D03" w:rsidP="001F0B5F">
            <w:pPr>
              <w:ind w:firstLine="0"/>
            </w:pPr>
            <w:r w:rsidRPr="00112D03">
              <w:t>Program : Pengelolaan BMD</w:t>
            </w:r>
          </w:p>
        </w:tc>
        <w:tc>
          <w:tcPr>
            <w:tcW w:w="1688" w:type="dxa"/>
          </w:tcPr>
          <w:p w:rsidR="00112D03" w:rsidRDefault="00112D03" w:rsidP="001F0B5F">
            <w:pPr>
              <w:ind w:firstLine="0"/>
            </w:pPr>
            <w:r w:rsidRPr="00112D03">
              <w:t>Pengelolaan BMD belum optimal karena tingkat SKPD yang telah melakukan Pengelolaan BMD yang baik dan benar baru 50</w:t>
            </w:r>
          </w:p>
        </w:tc>
        <w:tc>
          <w:tcPr>
            <w:tcW w:w="2551" w:type="dxa"/>
          </w:tcPr>
          <w:p w:rsidR="00112D03" w:rsidRPr="00112D03" w:rsidRDefault="00112D03" w:rsidP="001F0B5F">
            <w:pPr>
              <w:ind w:firstLine="0"/>
            </w:pPr>
            <w:r w:rsidRPr="00112D03">
              <w:t>Masih lemahnya tingkat pengetahuan  Pengelola BMD terkait pengelolaan BMD</w:t>
            </w:r>
          </w:p>
        </w:tc>
        <w:tc>
          <w:tcPr>
            <w:tcW w:w="2659" w:type="dxa"/>
          </w:tcPr>
          <w:p w:rsidR="00112D03" w:rsidRPr="00112D03" w:rsidRDefault="00112D03" w:rsidP="001F0B5F">
            <w:pPr>
              <w:ind w:firstLine="0"/>
              <w:rPr>
                <w:lang w:val="id-ID"/>
              </w:rPr>
            </w:pPr>
            <w:r w:rsidRPr="00112D03">
              <w:rPr>
                <w:lang w:val="id-ID"/>
              </w:rPr>
              <w:t>Pembinaan secara berkala kepada seluruh Pengelola BMD</w:t>
            </w:r>
          </w:p>
        </w:tc>
      </w:tr>
      <w:tr w:rsidR="00112D03" w:rsidTr="007A29E0">
        <w:tc>
          <w:tcPr>
            <w:tcW w:w="675" w:type="dxa"/>
          </w:tcPr>
          <w:p w:rsidR="00112D03" w:rsidRDefault="00112D03" w:rsidP="001F0B5F">
            <w:pPr>
              <w:ind w:firstLine="0"/>
            </w:pPr>
          </w:p>
        </w:tc>
        <w:tc>
          <w:tcPr>
            <w:tcW w:w="1431" w:type="dxa"/>
          </w:tcPr>
          <w:p w:rsidR="00112D03" w:rsidRDefault="00112D03" w:rsidP="001F0B5F">
            <w:pPr>
              <w:ind w:firstLine="0"/>
            </w:pPr>
          </w:p>
        </w:tc>
        <w:tc>
          <w:tcPr>
            <w:tcW w:w="1688" w:type="dxa"/>
          </w:tcPr>
          <w:p w:rsidR="00112D03" w:rsidRDefault="00112D03" w:rsidP="001F0B5F">
            <w:pPr>
              <w:ind w:firstLine="0"/>
            </w:pPr>
          </w:p>
        </w:tc>
        <w:tc>
          <w:tcPr>
            <w:tcW w:w="2551" w:type="dxa"/>
          </w:tcPr>
          <w:p w:rsidR="00112D03" w:rsidRPr="00112D03" w:rsidRDefault="00112D03" w:rsidP="001F0B5F">
            <w:pPr>
              <w:ind w:firstLine="0"/>
            </w:pPr>
          </w:p>
        </w:tc>
        <w:tc>
          <w:tcPr>
            <w:tcW w:w="2659" w:type="dxa"/>
          </w:tcPr>
          <w:p w:rsidR="00112D03" w:rsidRPr="00112D03" w:rsidRDefault="00112D03" w:rsidP="001F0B5F">
            <w:pPr>
              <w:ind w:firstLine="0"/>
              <w:rPr>
                <w:lang w:val="id-ID"/>
              </w:rPr>
            </w:pPr>
            <w:r w:rsidRPr="00112D03">
              <w:rPr>
                <w:lang w:val="id-ID"/>
              </w:rPr>
              <w:t>Peningkatan Layanan Aplikasi Simda BMD berbasis Online</w:t>
            </w:r>
          </w:p>
        </w:tc>
      </w:tr>
    </w:tbl>
    <w:p w:rsidR="005D4CD5" w:rsidRPr="006649A6" w:rsidRDefault="005D4CD5" w:rsidP="00DE6B08">
      <w:pPr>
        <w:ind w:firstLine="0"/>
        <w:rPr>
          <w:lang w:val="id-ID"/>
        </w:rPr>
      </w:pPr>
    </w:p>
    <w:p w:rsidR="001C730E" w:rsidRPr="00E120E5" w:rsidRDefault="001C730E" w:rsidP="00DD4638">
      <w:pPr>
        <w:pStyle w:val="Heading2"/>
        <w:numPr>
          <w:ilvl w:val="1"/>
          <w:numId w:val="67"/>
        </w:numPr>
        <w:rPr>
          <w:lang w:val="id-ID"/>
        </w:rPr>
      </w:pPr>
      <w:bookmarkStart w:id="181" w:name="_Toc24974601"/>
      <w:r w:rsidRPr="006649A6">
        <w:lastRenderedPageBreak/>
        <w:t>Telaah Renstra K/L dan Renstra Provinsi/Kabupaten/Kota</w:t>
      </w:r>
      <w:bookmarkEnd w:id="181"/>
    </w:p>
    <w:p w:rsidR="00CD7E84" w:rsidRPr="006649A6" w:rsidRDefault="00CD7E84" w:rsidP="006649A6"/>
    <w:p w:rsidR="0043340A" w:rsidRPr="006649A6" w:rsidRDefault="00801C9C" w:rsidP="006649A6">
      <w:pPr>
        <w:rPr>
          <w:lang w:val="id-ID"/>
        </w:rPr>
      </w:pPr>
      <w:r w:rsidRPr="006649A6">
        <w:rPr>
          <w:lang w:val="id-ID"/>
        </w:rPr>
        <w:t>Badan Pengelolaan Keuangan dan Aset Daerah Kabupaten Tegal merupakan Lembaga  Teknis Daerah yang bertugas melaksanakan penyusunan dan pelaksanaan kebijakan     daerah di bidang anggaran, perbendaharaan, akuntansi dan aset, sedangkan untuk tingkat Kementerian dan Lembaga Nasional BPKAD Kabupaten Tegal menginduk dan berkoordinasi dengan Kementerian Dalam Negeri Republik Indonesia khususnya Direktorat Jenderal (Ditjen) Keuangan Daerah</w:t>
      </w:r>
      <w:r w:rsidR="0043340A" w:rsidRPr="006649A6">
        <w:rPr>
          <w:lang w:val="id-ID"/>
        </w:rPr>
        <w:t xml:space="preserve">: </w:t>
      </w:r>
      <w:r w:rsidR="00F473B6" w:rsidRPr="006649A6">
        <w:t xml:space="preserve"> </w:t>
      </w:r>
    </w:p>
    <w:p w:rsidR="00801C9C" w:rsidRPr="006649A6" w:rsidRDefault="00801C9C" w:rsidP="006649A6">
      <w:pPr>
        <w:rPr>
          <w:lang w:val="id-ID"/>
        </w:rPr>
      </w:pPr>
      <w:r w:rsidRPr="006649A6">
        <w:rPr>
          <w:lang w:val="id-ID"/>
        </w:rPr>
        <w:t xml:space="preserve">Ditjen Keuangan Daerah Kementerian Dalam Negeri Republik Indonesia </w:t>
      </w:r>
    </w:p>
    <w:p w:rsidR="00801C9C" w:rsidRPr="006649A6" w:rsidRDefault="00801C9C" w:rsidP="006649A6">
      <w:pPr>
        <w:rPr>
          <w:lang w:val="id-ID"/>
        </w:rPr>
      </w:pPr>
    </w:p>
    <w:p w:rsidR="00801C9C" w:rsidRPr="006649A6" w:rsidRDefault="00801C9C" w:rsidP="00424C41">
      <w:pPr>
        <w:rPr>
          <w:lang w:val="id-ID"/>
        </w:rPr>
      </w:pPr>
      <w:r w:rsidRPr="006649A6">
        <w:rPr>
          <w:lang w:val="id-ID"/>
        </w:rPr>
        <w:t xml:space="preserve">Visi : </w:t>
      </w:r>
      <w:r w:rsidRPr="006649A6">
        <w:t>Terkemuka dalam mewujudkan Pengelolaan Keuangan Daerah yang</w:t>
      </w:r>
      <w:r w:rsidRPr="006649A6">
        <w:rPr>
          <w:lang w:val="id-ID"/>
        </w:rPr>
        <w:t xml:space="preserve"> </w:t>
      </w:r>
      <w:r w:rsidRPr="006649A6">
        <w:t>partisi</w:t>
      </w:r>
      <w:r w:rsidRPr="006649A6">
        <w:rPr>
          <w:lang w:val="id-ID"/>
        </w:rPr>
        <w:t>p</w:t>
      </w:r>
      <w:r w:rsidRPr="006649A6">
        <w:t>atif, transparan, efektif, efisien, akuntabel dan kompetitif</w:t>
      </w:r>
      <w:r w:rsidR="00424C41">
        <w:rPr>
          <w:lang w:val="id-ID"/>
        </w:rPr>
        <w:t>.</w:t>
      </w:r>
    </w:p>
    <w:p w:rsidR="00801C9C" w:rsidRPr="006649A6" w:rsidRDefault="00801C9C" w:rsidP="006649A6">
      <w:pPr>
        <w:rPr>
          <w:lang w:val="id-ID"/>
        </w:rPr>
      </w:pPr>
      <w:r w:rsidRPr="006649A6">
        <w:rPr>
          <w:lang w:val="id-ID"/>
        </w:rPr>
        <w:t>Misi  :</w:t>
      </w:r>
    </w:p>
    <w:p w:rsidR="00801C9C" w:rsidRPr="00E120E5" w:rsidRDefault="00801C9C" w:rsidP="00DD4638">
      <w:pPr>
        <w:pStyle w:val="ListParagraph"/>
        <w:numPr>
          <w:ilvl w:val="0"/>
          <w:numId w:val="70"/>
        </w:numPr>
        <w:rPr>
          <w:lang w:val="id-ID"/>
        </w:rPr>
      </w:pPr>
      <w:r w:rsidRPr="006649A6">
        <w:t>Meningkatkan kualitas perencanaan anggaran daerah.</w:t>
      </w:r>
    </w:p>
    <w:p w:rsidR="00801C9C" w:rsidRPr="00E120E5" w:rsidRDefault="00801C9C" w:rsidP="00DD4638">
      <w:pPr>
        <w:pStyle w:val="ListParagraph"/>
        <w:numPr>
          <w:ilvl w:val="0"/>
          <w:numId w:val="70"/>
        </w:numPr>
        <w:rPr>
          <w:lang w:val="id-ID"/>
        </w:rPr>
      </w:pPr>
      <w:r w:rsidRPr="006649A6">
        <w:t>Mendorong peningkatan pendapatan daerah,</w:t>
      </w:r>
      <w:r w:rsidRPr="00E120E5">
        <w:rPr>
          <w:lang w:val="id-ID"/>
        </w:rPr>
        <w:t xml:space="preserve"> </w:t>
      </w:r>
      <w:r w:rsidRPr="006649A6">
        <w:t>pengelolaan investasi dan kekayaan daerah.</w:t>
      </w:r>
    </w:p>
    <w:p w:rsidR="00801C9C" w:rsidRPr="00E120E5" w:rsidRDefault="00801C9C" w:rsidP="00DD4638">
      <w:pPr>
        <w:pStyle w:val="ListParagraph"/>
        <w:numPr>
          <w:ilvl w:val="0"/>
          <w:numId w:val="70"/>
        </w:numPr>
        <w:rPr>
          <w:lang w:val="id-ID"/>
        </w:rPr>
      </w:pPr>
      <w:r w:rsidRPr="006649A6">
        <w:t xml:space="preserve">Meningkatkan kualitas pengelolaan </w:t>
      </w:r>
      <w:proofErr w:type="gramStart"/>
      <w:r w:rsidRPr="006649A6">
        <w:t>dana</w:t>
      </w:r>
      <w:proofErr w:type="gramEnd"/>
      <w:r w:rsidRPr="006649A6">
        <w:t xml:space="preserve"> perimbangan.</w:t>
      </w:r>
    </w:p>
    <w:p w:rsidR="00801C9C" w:rsidRPr="00E120E5" w:rsidRDefault="00801C9C" w:rsidP="00DD4638">
      <w:pPr>
        <w:pStyle w:val="ListParagraph"/>
        <w:numPr>
          <w:ilvl w:val="0"/>
          <w:numId w:val="70"/>
        </w:numPr>
        <w:rPr>
          <w:lang w:val="id-ID"/>
        </w:rPr>
      </w:pPr>
      <w:r w:rsidRPr="006649A6">
        <w:t>Meningkatkan akuntabilitas pelaksanaan dan pertanggungjawaban keuangan daerah.</w:t>
      </w:r>
    </w:p>
    <w:p w:rsidR="00E120E5" w:rsidRPr="00424C41" w:rsidRDefault="00801C9C" w:rsidP="00DD4638">
      <w:pPr>
        <w:pStyle w:val="ListParagraph"/>
        <w:numPr>
          <w:ilvl w:val="0"/>
          <w:numId w:val="70"/>
        </w:numPr>
        <w:rPr>
          <w:lang w:val="id-ID"/>
        </w:rPr>
      </w:pPr>
      <w:proofErr w:type="gramStart"/>
      <w:r w:rsidRPr="006649A6">
        <w:t xml:space="preserve">Meningkatkan </w:t>
      </w:r>
      <w:r w:rsidRPr="00E120E5">
        <w:rPr>
          <w:lang w:val="id-ID"/>
        </w:rPr>
        <w:t xml:space="preserve"> </w:t>
      </w:r>
      <w:r w:rsidRPr="006649A6">
        <w:t>koordinasi</w:t>
      </w:r>
      <w:proofErr w:type="gramEnd"/>
      <w:r w:rsidRPr="006649A6">
        <w:t>,</w:t>
      </w:r>
      <w:r w:rsidRPr="00E120E5">
        <w:rPr>
          <w:lang w:val="id-ID"/>
        </w:rPr>
        <w:t xml:space="preserve"> </w:t>
      </w:r>
      <w:r w:rsidRPr="006649A6">
        <w:t xml:space="preserve"> konsolidasi, dan</w:t>
      </w:r>
      <w:r w:rsidRPr="00E120E5">
        <w:rPr>
          <w:lang w:val="id-ID"/>
        </w:rPr>
        <w:t xml:space="preserve"> </w:t>
      </w:r>
      <w:r w:rsidRPr="006649A6">
        <w:t xml:space="preserve"> keterpaduan</w:t>
      </w:r>
      <w:r w:rsidRPr="00E120E5">
        <w:rPr>
          <w:lang w:val="id-ID"/>
        </w:rPr>
        <w:t xml:space="preserve">  </w:t>
      </w:r>
      <w:r w:rsidRPr="006649A6">
        <w:t>program</w:t>
      </w:r>
      <w:r w:rsidRPr="00E120E5">
        <w:rPr>
          <w:lang w:val="id-ID"/>
        </w:rPr>
        <w:t xml:space="preserve"> </w:t>
      </w:r>
      <w:r w:rsidRPr="006649A6">
        <w:t xml:space="preserve">dalam </w:t>
      </w:r>
      <w:r w:rsidRPr="00E120E5">
        <w:rPr>
          <w:lang w:val="id-ID"/>
        </w:rPr>
        <w:t xml:space="preserve"> </w:t>
      </w:r>
      <w:r w:rsidRPr="006649A6">
        <w:t>peningkatan</w:t>
      </w:r>
      <w:r w:rsidRPr="00E120E5">
        <w:rPr>
          <w:lang w:val="id-ID"/>
        </w:rPr>
        <w:t xml:space="preserve">   </w:t>
      </w:r>
      <w:r w:rsidRPr="006649A6">
        <w:t>kapasitas Pengelolaan Keuangan Daerah</w:t>
      </w:r>
      <w:r w:rsidRPr="00E120E5">
        <w:rPr>
          <w:lang w:val="id-ID"/>
        </w:rPr>
        <w:t>.</w:t>
      </w:r>
    </w:p>
    <w:p w:rsidR="00801C9C" w:rsidRPr="006649A6" w:rsidRDefault="00801C9C" w:rsidP="006649A6">
      <w:pPr>
        <w:rPr>
          <w:lang w:val="id-ID"/>
        </w:rPr>
      </w:pPr>
      <w:r w:rsidRPr="006649A6">
        <w:rPr>
          <w:lang w:val="id-ID"/>
        </w:rPr>
        <w:t>Sasaran :</w:t>
      </w:r>
    </w:p>
    <w:p w:rsidR="00801C9C" w:rsidRPr="00424C41" w:rsidRDefault="00801C9C" w:rsidP="00DD4638">
      <w:pPr>
        <w:pStyle w:val="ListParagraph"/>
        <w:numPr>
          <w:ilvl w:val="0"/>
          <w:numId w:val="72"/>
        </w:numPr>
        <w:ind w:hanging="306"/>
        <w:rPr>
          <w:lang w:val="id-ID" w:eastAsia="id-ID"/>
        </w:rPr>
      </w:pPr>
      <w:r w:rsidRPr="00424C41">
        <w:rPr>
          <w:lang w:val="id-ID" w:eastAsia="id-ID"/>
        </w:rPr>
        <w:t>Terwujudnya tertib administrasi pengelolaan keuangan daerah yang akuntabel dan transparan, serta efisien dalam pemanfaatan APBD;</w:t>
      </w:r>
    </w:p>
    <w:p w:rsidR="00801C9C" w:rsidRPr="00424C41" w:rsidRDefault="00801C9C" w:rsidP="00DD4638">
      <w:pPr>
        <w:pStyle w:val="ListParagraph"/>
        <w:numPr>
          <w:ilvl w:val="0"/>
          <w:numId w:val="72"/>
        </w:numPr>
        <w:ind w:hanging="306"/>
        <w:rPr>
          <w:lang w:val="id-ID" w:eastAsia="id-ID"/>
        </w:rPr>
      </w:pPr>
      <w:r w:rsidRPr="00424C41">
        <w:rPr>
          <w:lang w:val="id-ID" w:eastAsia="id-ID"/>
        </w:rPr>
        <w:t>Tersusunnya kajian sebagai bahan masukan Revisi UU Nomor 32 Tahun 2004 dan UU Nomor 33 Tahun 2004 tentang Perimbangan</w:t>
      </w:r>
      <w:r w:rsidR="00424C41" w:rsidRPr="00424C41">
        <w:rPr>
          <w:lang w:val="id-ID" w:eastAsia="id-ID"/>
        </w:rPr>
        <w:t xml:space="preserve"> Keuangan Pusat dan Daerah; dan </w:t>
      </w:r>
      <w:r w:rsidRPr="00424C41">
        <w:rPr>
          <w:lang w:val="id-ID" w:eastAsia="id-ID"/>
        </w:rPr>
        <w:t>Tersedianya peraturan yang mendukung investasi di daerah.</w:t>
      </w:r>
    </w:p>
    <w:p w:rsidR="00801C9C" w:rsidRPr="006649A6" w:rsidRDefault="00801C9C" w:rsidP="006649A6">
      <w:pPr>
        <w:rPr>
          <w:lang w:val="id-ID" w:eastAsia="id-ID"/>
        </w:rPr>
      </w:pPr>
      <w:r w:rsidRPr="006649A6">
        <w:rPr>
          <w:lang w:val="id-ID" w:eastAsia="id-ID"/>
        </w:rPr>
        <w:lastRenderedPageBreak/>
        <w:t>Dalam mewujudkan pengelolaan keuangan daerah yang partisipatif, transparan, efektif, efisien, akuntabel dan kompetitif maka menentukan arah kebijakan yang tepat dan selaras dengan perkembangan keuangan daerah sangatlah penting, antara lain :</w:t>
      </w:r>
    </w:p>
    <w:p w:rsidR="00801C9C" w:rsidRPr="00424C41" w:rsidRDefault="00801C9C" w:rsidP="00DD4638">
      <w:pPr>
        <w:pStyle w:val="ListParagraph"/>
        <w:numPr>
          <w:ilvl w:val="0"/>
          <w:numId w:val="73"/>
        </w:numPr>
        <w:rPr>
          <w:lang w:val="id-ID" w:eastAsia="id-ID"/>
        </w:rPr>
      </w:pPr>
      <w:r w:rsidRPr="00424C41">
        <w:rPr>
          <w:lang w:val="id-ID" w:eastAsia="id-ID"/>
        </w:rPr>
        <w:t>Meningkatkan kualitas dalam memberikan fasilitasi pengelolaan anggaran daerah melalui penetapan pedoman dan standarisasi teknis, pemberian bimbingan teknis, penyediaan data dan informasi keuangan dan evaluasi kinerja anggaran daerah;</w:t>
      </w:r>
    </w:p>
    <w:p w:rsidR="00801C9C" w:rsidRPr="00424C41" w:rsidRDefault="00801C9C" w:rsidP="00DD4638">
      <w:pPr>
        <w:pStyle w:val="ListParagraph"/>
        <w:numPr>
          <w:ilvl w:val="0"/>
          <w:numId w:val="73"/>
        </w:numPr>
        <w:rPr>
          <w:lang w:val="id-ID" w:eastAsia="id-ID"/>
        </w:rPr>
      </w:pPr>
      <w:r w:rsidRPr="00424C41">
        <w:rPr>
          <w:lang w:val="id-ID" w:eastAsia="id-ID"/>
        </w:rPr>
        <w:t>Menyiapkan rumusan kebijakan serta  standardisasi teknis dan fasilitasi di bidang akuntansi, pertanggungjawaban keuangan daerah, bantuan keterangan ahli, pemberian dukungan teknis, informasi keuangan daerah serta pembinaan dan evaluasi pengelolaan keuangan daerah;</w:t>
      </w:r>
    </w:p>
    <w:p w:rsidR="00801C9C" w:rsidRPr="00424C41" w:rsidRDefault="00801C9C" w:rsidP="00DD4638">
      <w:pPr>
        <w:pStyle w:val="ListParagraph"/>
        <w:numPr>
          <w:ilvl w:val="0"/>
          <w:numId w:val="73"/>
        </w:numPr>
        <w:rPr>
          <w:lang w:val="id-ID" w:eastAsia="id-ID"/>
        </w:rPr>
      </w:pPr>
      <w:r w:rsidRPr="00424C41">
        <w:rPr>
          <w:lang w:val="id-ID" w:eastAsia="id-ID"/>
        </w:rPr>
        <w:t>Melaksanakan koordinasi penyusunan perencanaan program, penyiapan data dan informasi,  keuangan, kepegawaian, dan urusan rumah tangga serta penyiapan rancangan peraturan perundang-undangan.</w:t>
      </w:r>
    </w:p>
    <w:p w:rsidR="00801C9C" w:rsidRPr="006649A6" w:rsidRDefault="00801C9C" w:rsidP="00424C41">
      <w:pPr>
        <w:rPr>
          <w:lang w:val="id-ID"/>
        </w:rPr>
      </w:pPr>
      <w:r w:rsidRPr="006649A6">
        <w:rPr>
          <w:lang w:val="id-ID"/>
        </w:rPr>
        <w:t>Dari Rencana Strategis Ditjen Keuangan Daerah Kementerian Dalam Negeri Republik Indonesia tersebut dapat terlihat adanya keterkaitan antara Sasaran Renstra Kementerian tersebut dengan permasalahan yang ada di Kabupaten Tegal sehingga dapat diidentifikasi faktor-faktor penghambat maupun pendorong terhadap kinerja BPKAD Kabupaten Tegal seperti</w:t>
      </w:r>
      <w:r w:rsidR="001C1B36" w:rsidRPr="006649A6">
        <w:rPr>
          <w:lang w:val="id-ID"/>
        </w:rPr>
        <w:t xml:space="preserve"> tergambar pada tabel diatas</w:t>
      </w:r>
      <w:r w:rsidR="00424C41">
        <w:rPr>
          <w:lang w:val="id-ID"/>
        </w:rPr>
        <w:t xml:space="preserve"> :</w:t>
      </w:r>
    </w:p>
    <w:p w:rsidR="001C730E" w:rsidRPr="006649A6" w:rsidRDefault="001C730E" w:rsidP="00DD4638">
      <w:pPr>
        <w:pStyle w:val="Heading2"/>
        <w:numPr>
          <w:ilvl w:val="1"/>
          <w:numId w:val="73"/>
        </w:numPr>
        <w:ind w:left="851" w:hanging="851"/>
      </w:pPr>
      <w:bookmarkStart w:id="182" w:name="_Toc24974602"/>
      <w:r w:rsidRPr="006649A6">
        <w:t>Telaah Rencana Tata Ruang Wilayah dan Kajian Lingkungan Hidup Strategis</w:t>
      </w:r>
      <w:bookmarkEnd w:id="182"/>
    </w:p>
    <w:p w:rsidR="001C1B36" w:rsidRPr="00424C41" w:rsidRDefault="00C33F63" w:rsidP="00424C41">
      <w:pPr>
        <w:rPr>
          <w:lang w:val="id-ID"/>
        </w:rPr>
      </w:pPr>
      <w:r w:rsidRPr="006649A6">
        <w:t>Terkait rencana tata ruang wilayah (RTRW) dan kajian lingkungan hidup strategis, dalam hubungannya dengan pengembangan</w:t>
      </w:r>
      <w:r w:rsidR="0082170D">
        <w:rPr>
          <w:lang w:val="id-ID"/>
        </w:rPr>
        <w:t xml:space="preserve"> Pengelolaan Keuangan dan Aset D</w:t>
      </w:r>
      <w:r w:rsidR="00801C9C" w:rsidRPr="006649A6">
        <w:rPr>
          <w:lang w:val="id-ID"/>
        </w:rPr>
        <w:t>aerah</w:t>
      </w:r>
      <w:r w:rsidRPr="006649A6">
        <w:t xml:space="preserve">, disesuaikan dengan wilayah yang diproyeksikan untuk pengembangan </w:t>
      </w:r>
      <w:r w:rsidR="007253C9" w:rsidRPr="006649A6">
        <w:rPr>
          <w:lang w:val="id-ID"/>
        </w:rPr>
        <w:t xml:space="preserve">Pengelolaan Keuangan dan Aset Daerah </w:t>
      </w:r>
      <w:r w:rsidR="002F7891" w:rsidRPr="006649A6">
        <w:rPr>
          <w:lang w:val="id-ID"/>
        </w:rPr>
        <w:t>yang dapat menjangkau di segenap wilayah kabupaten Tegal</w:t>
      </w:r>
      <w:r w:rsidRPr="006649A6">
        <w:t xml:space="preserve">. Idealnya </w:t>
      </w:r>
      <w:r w:rsidR="002F7891" w:rsidRPr="006649A6">
        <w:t xml:space="preserve">diharapkan ada </w:t>
      </w:r>
      <w:r w:rsidR="002F7891" w:rsidRPr="006649A6">
        <w:rPr>
          <w:lang w:val="id-ID"/>
        </w:rPr>
        <w:t>layanan</w:t>
      </w:r>
      <w:r w:rsidR="002F7891" w:rsidRPr="006649A6">
        <w:t xml:space="preserve"> </w:t>
      </w:r>
      <w:r w:rsidR="002F7891" w:rsidRPr="006649A6">
        <w:rPr>
          <w:lang w:val="id-ID"/>
        </w:rPr>
        <w:t>server data base pengelolaan keuangan yg menam</w:t>
      </w:r>
      <w:r w:rsidR="00424C41">
        <w:rPr>
          <w:lang w:val="id-ID"/>
        </w:rPr>
        <w:t>pung dan memproses data 24 jam.</w:t>
      </w:r>
    </w:p>
    <w:p w:rsidR="001C730E" w:rsidRPr="006649A6" w:rsidRDefault="001C730E" w:rsidP="00DD4638">
      <w:pPr>
        <w:pStyle w:val="Heading2"/>
        <w:numPr>
          <w:ilvl w:val="1"/>
          <w:numId w:val="73"/>
        </w:numPr>
        <w:ind w:left="851" w:hanging="851"/>
      </w:pPr>
      <w:bookmarkStart w:id="183" w:name="_Toc24974603"/>
      <w:r w:rsidRPr="006649A6">
        <w:lastRenderedPageBreak/>
        <w:t>Penentuan Isu-Isu Strategis Berdasarkan Tugas dan Fungsi</w:t>
      </w:r>
      <w:bookmarkEnd w:id="183"/>
    </w:p>
    <w:p w:rsidR="00623260" w:rsidRPr="006649A6" w:rsidRDefault="006E6966" w:rsidP="006649A6">
      <w:pPr>
        <w:rPr>
          <w:lang w:val="id-ID"/>
        </w:rPr>
      </w:pPr>
      <w:r w:rsidRPr="006649A6">
        <w:t xml:space="preserve">Dengan memperhatikan analisa lingkungan eksternal dan internal, isu strategis </w:t>
      </w:r>
      <w:r w:rsidR="002F7891" w:rsidRPr="006649A6">
        <w:rPr>
          <w:lang w:val="id-ID"/>
        </w:rPr>
        <w:t xml:space="preserve">Badan Pengelolaan Keuangan dan Aset Daerah </w:t>
      </w:r>
      <w:r w:rsidRPr="006649A6">
        <w:t xml:space="preserve">Kabupaten Tegal dalam 5 (lima) tahun mendatang adalah sebagai </w:t>
      </w:r>
      <w:proofErr w:type="gramStart"/>
      <w:r w:rsidRPr="006649A6">
        <w:t xml:space="preserve">berikut </w:t>
      </w:r>
      <w:r w:rsidR="00623260" w:rsidRPr="006649A6">
        <w:t>:</w:t>
      </w:r>
      <w:proofErr w:type="gramEnd"/>
    </w:p>
    <w:p w:rsidR="00967FA8" w:rsidRPr="006649A6" w:rsidRDefault="00967FA8" w:rsidP="006649A6">
      <w:pPr>
        <w:rPr>
          <w:lang w:val="id-ID"/>
        </w:rPr>
      </w:pPr>
    </w:p>
    <w:p w:rsidR="00967FA8" w:rsidRPr="006649A6" w:rsidRDefault="00967FA8" w:rsidP="00DD4638">
      <w:pPr>
        <w:pStyle w:val="ListParagraph"/>
        <w:numPr>
          <w:ilvl w:val="0"/>
          <w:numId w:val="71"/>
        </w:numPr>
        <w:ind w:left="1701" w:hanging="567"/>
      </w:pPr>
      <w:r w:rsidRPr="006649A6">
        <w:t>Pengajuan Pencairan SP2D dari SKPD dilakukan secara tertib agar Penerbitan SP2D optimal tepat waktu</w:t>
      </w:r>
    </w:p>
    <w:p w:rsidR="00967FA8" w:rsidRPr="006649A6" w:rsidRDefault="00967FA8" w:rsidP="00DD4638">
      <w:pPr>
        <w:pStyle w:val="ListParagraph"/>
        <w:numPr>
          <w:ilvl w:val="0"/>
          <w:numId w:val="71"/>
        </w:numPr>
        <w:ind w:left="1701" w:hanging="567"/>
      </w:pPr>
      <w:r w:rsidRPr="006649A6">
        <w:t>Pengajuan Pencairan SP2D dari SKPD sesuai dengan persaratan ketentuan sehingga tidak terjadi penolakan penerbitan SP2D</w:t>
      </w:r>
    </w:p>
    <w:p w:rsidR="00967FA8" w:rsidRPr="006649A6" w:rsidRDefault="00967FA8" w:rsidP="00DD4638">
      <w:pPr>
        <w:pStyle w:val="ListParagraph"/>
        <w:numPr>
          <w:ilvl w:val="0"/>
          <w:numId w:val="71"/>
        </w:numPr>
        <w:ind w:left="1701" w:hanging="567"/>
      </w:pPr>
      <w:r w:rsidRPr="006649A6">
        <w:t>SKPD dapat menjalankan anggaran kas yang telah direncanakan dengan tertib</w:t>
      </w:r>
    </w:p>
    <w:p w:rsidR="00623260" w:rsidRPr="006649A6" w:rsidRDefault="00967FA8" w:rsidP="00DD4638">
      <w:pPr>
        <w:pStyle w:val="ListParagraph"/>
        <w:numPr>
          <w:ilvl w:val="0"/>
          <w:numId w:val="71"/>
        </w:numPr>
        <w:ind w:left="1701" w:hanging="567"/>
      </w:pPr>
      <w:r w:rsidRPr="006649A6">
        <w:t>kerugian daerah dapat diseleseikan secara bertahap</w:t>
      </w:r>
      <w:r w:rsidR="00623260" w:rsidRPr="006649A6">
        <w:t>;</w:t>
      </w:r>
    </w:p>
    <w:p w:rsidR="00967FA8" w:rsidRPr="006649A6" w:rsidRDefault="00967FA8" w:rsidP="00DD4638">
      <w:pPr>
        <w:pStyle w:val="ListParagraph"/>
        <w:numPr>
          <w:ilvl w:val="0"/>
          <w:numId w:val="71"/>
        </w:numPr>
        <w:ind w:left="1701" w:hanging="567"/>
      </w:pPr>
      <w:r w:rsidRPr="006649A6">
        <w:t>kemampuan dan pemahaman SDM dalam mengelola administrasi pencatatan akuntansi sesuai SAP dan penggunaan aplikasi keuangan berbasis Teknologi Informasi</w:t>
      </w:r>
    </w:p>
    <w:p w:rsidR="00967FA8" w:rsidRPr="006649A6" w:rsidRDefault="00967FA8" w:rsidP="00DD4638">
      <w:pPr>
        <w:pStyle w:val="ListParagraph"/>
        <w:numPr>
          <w:ilvl w:val="0"/>
          <w:numId w:val="71"/>
        </w:numPr>
        <w:ind w:left="1701" w:hanging="567"/>
      </w:pPr>
      <w:r w:rsidRPr="006649A6">
        <w:t>Penyelesaian Penyusunan LKPD tepat di bulan januari tahun berikutnya</w:t>
      </w:r>
    </w:p>
    <w:p w:rsidR="00967FA8" w:rsidRPr="006649A6" w:rsidRDefault="00967FA8" w:rsidP="00DD4638">
      <w:pPr>
        <w:pStyle w:val="ListParagraph"/>
        <w:numPr>
          <w:ilvl w:val="0"/>
          <w:numId w:val="71"/>
        </w:numPr>
        <w:ind w:left="1701" w:hanging="567"/>
      </w:pPr>
      <w:r w:rsidRPr="006649A6">
        <w:t>Sistem dapat menampilkan data yang medekati realtime</w:t>
      </w:r>
    </w:p>
    <w:p w:rsidR="003314E4" w:rsidRPr="006649A6" w:rsidRDefault="00967FA8" w:rsidP="00DD4638">
      <w:pPr>
        <w:pStyle w:val="ListParagraph"/>
        <w:numPr>
          <w:ilvl w:val="0"/>
          <w:numId w:val="71"/>
        </w:numPr>
        <w:ind w:left="1701" w:hanging="567"/>
      </w:pPr>
      <w:r w:rsidRPr="006649A6">
        <w:t>Penerapan Penatausahaan dan admi</w:t>
      </w:r>
      <w:r w:rsidRPr="00E120E5">
        <w:rPr>
          <w:lang w:val="id-ID"/>
        </w:rPr>
        <w:t>n</w:t>
      </w:r>
      <w:r w:rsidRPr="006649A6">
        <w:t>istrasi BOS di OPD</w:t>
      </w:r>
      <w:r w:rsidRPr="00E120E5">
        <w:rPr>
          <w:lang w:val="id-ID"/>
        </w:rPr>
        <w:t xml:space="preserve"> dapat dilakukan lewat sistem online</w:t>
      </w:r>
      <w:r w:rsidR="003314E4" w:rsidRPr="006649A6">
        <w:t>;</w:t>
      </w:r>
    </w:p>
    <w:p w:rsidR="00967FA8" w:rsidRPr="006649A6" w:rsidRDefault="00967FA8" w:rsidP="00DD4638">
      <w:pPr>
        <w:pStyle w:val="ListParagraph"/>
        <w:numPr>
          <w:ilvl w:val="0"/>
          <w:numId w:val="71"/>
        </w:numPr>
        <w:ind w:left="1701" w:hanging="567"/>
      </w:pPr>
      <w:r w:rsidRPr="006649A6">
        <w:t>Penyusunan RAPBD optimal dimana input data e-planning, input RKA di e-budgeting telah sesuai baik program, kode rekening maupun outcome dan output</w:t>
      </w:r>
    </w:p>
    <w:p w:rsidR="0082170D" w:rsidRPr="0082170D" w:rsidRDefault="0082170D" w:rsidP="00DD4638">
      <w:pPr>
        <w:pStyle w:val="ListParagraph"/>
        <w:numPr>
          <w:ilvl w:val="0"/>
          <w:numId w:val="71"/>
        </w:numPr>
        <w:ind w:left="1701" w:hanging="567"/>
      </w:pPr>
      <w:r>
        <w:t xml:space="preserve">RAPBD-P </w:t>
      </w:r>
      <w:r>
        <w:rPr>
          <w:lang w:val="id-ID"/>
        </w:rPr>
        <w:t>telah sesuai</w:t>
      </w:r>
      <w:r w:rsidR="00CA1835">
        <w:rPr>
          <w:lang w:val="id-ID"/>
        </w:rPr>
        <w:t xml:space="preserve"> KUA PPAS</w:t>
      </w:r>
      <w:bookmarkStart w:id="184" w:name="_GoBack"/>
      <w:bookmarkEnd w:id="184"/>
    </w:p>
    <w:p w:rsidR="00D46BA6" w:rsidRPr="006649A6" w:rsidRDefault="00967FA8" w:rsidP="00DD4638">
      <w:pPr>
        <w:pStyle w:val="ListParagraph"/>
        <w:numPr>
          <w:ilvl w:val="0"/>
          <w:numId w:val="71"/>
        </w:numPr>
        <w:ind w:left="1701" w:hanging="567"/>
      </w:pPr>
      <w:r w:rsidRPr="006649A6">
        <w:t>Pergeseran APBD lebih bisa diminimalisir</w:t>
      </w:r>
      <w:r w:rsidR="003314E4" w:rsidRPr="006649A6">
        <w:t>;</w:t>
      </w:r>
    </w:p>
    <w:p w:rsidR="00967FA8" w:rsidRPr="006649A6" w:rsidRDefault="00967FA8" w:rsidP="00DD4638">
      <w:pPr>
        <w:pStyle w:val="ListParagraph"/>
        <w:numPr>
          <w:ilvl w:val="0"/>
          <w:numId w:val="71"/>
        </w:numPr>
        <w:ind w:left="1701" w:hanging="567"/>
      </w:pPr>
      <w:r w:rsidRPr="006649A6">
        <w:t>Pengelolaan BMD dapat optimal dimana tingkat SKPD yang telah melakukan Pengelolaan BMD yang baik dan benar dapt mendekati 90%</w:t>
      </w:r>
    </w:p>
    <w:p w:rsidR="009B56BE" w:rsidRPr="006649A6" w:rsidRDefault="00967FA8" w:rsidP="00DD4638">
      <w:pPr>
        <w:pStyle w:val="ListParagraph"/>
        <w:numPr>
          <w:ilvl w:val="0"/>
          <w:numId w:val="71"/>
        </w:numPr>
        <w:ind w:left="1701" w:hanging="567"/>
      </w:pPr>
      <w:r w:rsidRPr="006649A6">
        <w:t>Proses adaptasi penyesuian Perubahan paradigma pengelolaan barang milik /aset mengacu pada Perda No 7 Tahun 2016</w:t>
      </w:r>
      <w:r w:rsidR="001C1B36" w:rsidRPr="006649A6">
        <w:t xml:space="preserve"> (11 komponen pengelolaan )</w:t>
      </w:r>
      <w:r w:rsidRPr="006649A6">
        <w:t xml:space="preserve"> berjalan lancar</w:t>
      </w:r>
      <w:r w:rsidR="009B56BE" w:rsidRPr="006649A6">
        <w:t>;</w:t>
      </w:r>
    </w:p>
    <w:p w:rsidR="00424C41" w:rsidRDefault="00424C41" w:rsidP="00DE6B08">
      <w:pPr>
        <w:ind w:firstLine="0"/>
        <w:rPr>
          <w:lang w:val="id-ID"/>
        </w:rPr>
      </w:pPr>
    </w:p>
    <w:p w:rsidR="00DE6B08" w:rsidRPr="00DE6B08" w:rsidRDefault="00DE6B08" w:rsidP="00DE6B08">
      <w:pPr>
        <w:ind w:firstLine="0"/>
        <w:rPr>
          <w:lang w:val="id-ID"/>
        </w:rPr>
      </w:pPr>
    </w:p>
    <w:p w:rsidR="007E05E3" w:rsidRPr="00424C41" w:rsidRDefault="007E05E3" w:rsidP="00DE6B08">
      <w:pPr>
        <w:pStyle w:val="Heading1"/>
      </w:pPr>
      <w:bookmarkStart w:id="185" w:name="_Toc24974604"/>
      <w:r w:rsidRPr="00424C41">
        <w:lastRenderedPageBreak/>
        <w:t>BAB IV</w:t>
      </w:r>
      <w:bookmarkEnd w:id="185"/>
    </w:p>
    <w:p w:rsidR="007E05E3" w:rsidRPr="00424C41" w:rsidRDefault="006A5A5C" w:rsidP="00DE6B08">
      <w:pPr>
        <w:pStyle w:val="Heading1"/>
      </w:pPr>
      <w:bookmarkStart w:id="186" w:name="_Toc24974605"/>
      <w:r w:rsidRPr="00424C41">
        <w:t xml:space="preserve">TUJUAN DAN </w:t>
      </w:r>
      <w:r w:rsidR="007E05E3" w:rsidRPr="00424C41">
        <w:t>SASARAN</w:t>
      </w:r>
      <w:r w:rsidR="009A2D5A" w:rsidRPr="00424C41">
        <w:t xml:space="preserve"> </w:t>
      </w:r>
      <w:r w:rsidR="005D4CD5" w:rsidRPr="00424C41">
        <w:rPr>
          <w:lang w:val="id-ID"/>
        </w:rPr>
        <w:t xml:space="preserve">BADAN PENGELOLAAN KEUANGAN DAN ASET DAERAH </w:t>
      </w:r>
      <w:r w:rsidR="009A2D5A" w:rsidRPr="00424C41">
        <w:t>KABUPATEN TEGAL</w:t>
      </w:r>
      <w:bookmarkEnd w:id="186"/>
    </w:p>
    <w:p w:rsidR="005F7A81" w:rsidRPr="006649A6" w:rsidRDefault="005F7A81" w:rsidP="006649A6">
      <w:pPr>
        <w:rPr>
          <w:lang w:val="id-ID"/>
        </w:rPr>
      </w:pPr>
    </w:p>
    <w:p w:rsidR="006A5A5C" w:rsidRPr="009F0BB2" w:rsidRDefault="0027312E" w:rsidP="00DD4638">
      <w:pPr>
        <w:pStyle w:val="Heading2"/>
        <w:numPr>
          <w:ilvl w:val="1"/>
          <w:numId w:val="66"/>
        </w:numPr>
        <w:ind w:left="851" w:hanging="709"/>
      </w:pPr>
      <w:bookmarkStart w:id="187" w:name="_Toc24974606"/>
      <w:r w:rsidRPr="009F0BB2">
        <w:t>Tujuan dan Sasaran</w:t>
      </w:r>
      <w:r w:rsidR="004D380F" w:rsidRPr="009F0BB2">
        <w:t xml:space="preserve"> </w:t>
      </w:r>
      <w:r w:rsidRPr="009F0BB2">
        <w:t>Jangka</w:t>
      </w:r>
      <w:r w:rsidR="004D380F" w:rsidRPr="009F0BB2">
        <w:t xml:space="preserve"> </w:t>
      </w:r>
      <w:r w:rsidRPr="009F0BB2">
        <w:t>Menengah</w:t>
      </w:r>
      <w:bookmarkEnd w:id="187"/>
    </w:p>
    <w:p w:rsidR="00424C41" w:rsidRPr="00424C41" w:rsidRDefault="00424C41" w:rsidP="00424C41">
      <w:pPr>
        <w:ind w:firstLine="0"/>
        <w:rPr>
          <w:lang w:val="id-ID"/>
        </w:rPr>
      </w:pPr>
    </w:p>
    <w:p w:rsidR="00D04E84" w:rsidRPr="006649A6" w:rsidRDefault="00D04E84" w:rsidP="006649A6">
      <w:pPr>
        <w:rPr>
          <w:lang w:val="id-ID"/>
        </w:rPr>
      </w:pPr>
      <w:r w:rsidRPr="006649A6">
        <w:t xml:space="preserve">Dalam rangka </w:t>
      </w:r>
      <w:r w:rsidR="00B91979" w:rsidRPr="006649A6">
        <w:t>mewujudkan</w:t>
      </w:r>
      <w:r w:rsidRPr="006649A6">
        <w:t xml:space="preserve"> visi dan misi </w:t>
      </w:r>
      <w:r w:rsidR="00B91979" w:rsidRPr="006649A6">
        <w:t>Bupati dan Wakil Bupati Terpilih</w:t>
      </w:r>
      <w:r w:rsidRPr="006649A6">
        <w:t xml:space="preserve"> Kabupaten Tegal </w:t>
      </w:r>
      <w:r w:rsidR="00B91979" w:rsidRPr="006649A6">
        <w:t xml:space="preserve">yang tertuang di dalam RPJMD Kabupaten Tegal Tahun 2019 – 2024 </w:t>
      </w:r>
      <w:r w:rsidRPr="006649A6">
        <w:t xml:space="preserve">maka ditetapkanlah rencana pembangunan jangka menengah atau jangka lima tahunan dan jangka pendek atau tahunan yang dirumuskan dalam tujuan dan sasaran. </w:t>
      </w:r>
    </w:p>
    <w:p w:rsidR="00C35B3C" w:rsidRPr="006649A6" w:rsidRDefault="00C35B3C" w:rsidP="006649A6">
      <w:pPr>
        <w:rPr>
          <w:lang w:val="id-ID"/>
        </w:rPr>
      </w:pPr>
      <w:r w:rsidRPr="006649A6">
        <w:rPr>
          <w:lang w:val="id-ID"/>
        </w:rPr>
        <w:t>Tujuan dan sasaran BPKAD te</w:t>
      </w:r>
      <w:r w:rsidR="0082170D">
        <w:rPr>
          <w:lang w:val="id-ID"/>
        </w:rPr>
        <w:t>rkait dengan upaya peningkatan a</w:t>
      </w:r>
      <w:r w:rsidRPr="006649A6">
        <w:rPr>
          <w:lang w:val="id-ID"/>
        </w:rPr>
        <w:t>kuntabilitas dan transparansi pengelolaan keuangan dan aset daerah dimana Akuntabilitas dapat diartikan sesuatu yang dipertanggungjawabkan atau kewajiban untuk mempertanggungjawabkan suatu keadaan oleh pihak yang diberikan hak/kewajiban baik terkait dengan tiap tindakan, produk, keputusan dan kebijakan dalam hal ini terkait dengan pengelolaan keuangan daerah mulai dari penerimaan, penyimpanan, pengeluaran uang sampai dengan pertanggungjawabannya sedang</w:t>
      </w:r>
      <w:r w:rsidR="0082170D">
        <w:rPr>
          <w:lang w:val="id-ID"/>
        </w:rPr>
        <w:t>kan t</w:t>
      </w:r>
      <w:r w:rsidRPr="006649A6">
        <w:rPr>
          <w:lang w:val="id-ID"/>
        </w:rPr>
        <w:t>ransparansi dapat diartikan keterbukaan dan pertanggungjawaban, publik dapat memperoleh informasi yang jelas dan sebenarnya/sejujurnya dari para pemegang amanah pengelola keuangan daerah. Bentuk tranparansi penyelenggara pemerintahan di daerah dapat diwujudkan dengan penyusunan laporan keuangan yang sesuai ketentuan dan pemberitahuan terbuka kepada publik, siapapun boleh dan bisa mudah mengakses/memperoleh informasi mengenai perencanaan, penggunaan dan pertanggungjawaban keuangan yang digunakan/dikelola oleh pemerintah daerah.</w:t>
      </w:r>
    </w:p>
    <w:p w:rsidR="00D04E84" w:rsidRPr="006649A6" w:rsidRDefault="00D04E84" w:rsidP="006649A6">
      <w:r w:rsidRPr="006649A6">
        <w:t>Perumusan tujuan dan sasaran tentu saja dengan mempertimbangkan kondisi lingkungan strategis dan fak</w:t>
      </w:r>
      <w:r w:rsidR="0082170D">
        <w:t>tor-faktor penentu keberhasilan</w:t>
      </w:r>
      <w:r w:rsidR="0082170D">
        <w:rPr>
          <w:lang w:val="id-ID"/>
        </w:rPr>
        <w:t>,</w:t>
      </w:r>
      <w:r w:rsidR="0082170D">
        <w:t xml:space="preserve"> </w:t>
      </w:r>
      <w:r w:rsidR="0082170D">
        <w:rPr>
          <w:lang w:val="id-ID"/>
        </w:rPr>
        <w:t>s</w:t>
      </w:r>
      <w:r w:rsidRPr="006649A6">
        <w:t xml:space="preserve">ehingga </w:t>
      </w:r>
      <w:proofErr w:type="gramStart"/>
      <w:r w:rsidRPr="006649A6">
        <w:t>akan</w:t>
      </w:r>
      <w:proofErr w:type="gramEnd"/>
      <w:r w:rsidRPr="006649A6">
        <w:t xml:space="preserve"> terjadi keselarasan antara tujuan dan sasaran dengan visi, misi dan permasalahan yang dihadapi.</w:t>
      </w:r>
    </w:p>
    <w:p w:rsidR="00D04E84" w:rsidRPr="006649A6" w:rsidRDefault="00D04E84" w:rsidP="006649A6">
      <w:r w:rsidRPr="006649A6">
        <w:t xml:space="preserve">Tujuan dan sasaran yang ingin dicapai oleh </w:t>
      </w:r>
      <w:r w:rsidR="00FA613A" w:rsidRPr="006649A6">
        <w:rPr>
          <w:lang w:val="id-ID"/>
        </w:rPr>
        <w:t xml:space="preserve">Badan Pengelolaan Keuangan dan Aset Daerah </w:t>
      </w:r>
      <w:r w:rsidR="00DE0F8C" w:rsidRPr="006649A6">
        <w:t>Kabupaten Tegal Tahun 2020</w:t>
      </w:r>
      <w:r w:rsidR="00292C14" w:rsidRPr="006649A6">
        <w:t>-2024</w:t>
      </w:r>
      <w:r w:rsidRPr="006649A6">
        <w:t xml:space="preserve"> adalah sebagai </w:t>
      </w:r>
      <w:proofErr w:type="gramStart"/>
      <w:r w:rsidRPr="006649A6">
        <w:t>berikut :</w:t>
      </w:r>
      <w:proofErr w:type="gramEnd"/>
    </w:p>
    <w:p w:rsidR="00580DF9" w:rsidRPr="006649A6" w:rsidRDefault="00580DF9"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065E3" w:rsidRPr="006649A6" w:rsidRDefault="008065E3" w:rsidP="006649A6"/>
    <w:p w:rsidR="008D0E15" w:rsidRPr="006649A6" w:rsidRDefault="008D0E15" w:rsidP="006649A6"/>
    <w:p w:rsidR="008D0E15" w:rsidRPr="006649A6" w:rsidRDefault="008D0E15" w:rsidP="006649A6"/>
    <w:p w:rsidR="008D0E15" w:rsidRPr="006649A6" w:rsidRDefault="008D0E15" w:rsidP="006649A6"/>
    <w:p w:rsidR="008D0E15" w:rsidRPr="006649A6" w:rsidRDefault="008D0E15" w:rsidP="006649A6"/>
    <w:p w:rsidR="008D0E15" w:rsidRPr="006649A6" w:rsidRDefault="008D0E15" w:rsidP="006649A6"/>
    <w:p w:rsidR="008D0E15" w:rsidRPr="006649A6" w:rsidRDefault="008D0E15" w:rsidP="006649A6"/>
    <w:p w:rsidR="008D0E15" w:rsidRPr="006649A6" w:rsidRDefault="008D0E15" w:rsidP="006649A6"/>
    <w:p w:rsidR="008D0E15" w:rsidRPr="006649A6" w:rsidRDefault="008D0E15" w:rsidP="006649A6"/>
    <w:p w:rsidR="008D0E15" w:rsidRPr="006649A6" w:rsidRDefault="008D0E15" w:rsidP="006649A6"/>
    <w:p w:rsidR="008D0E15" w:rsidRPr="006649A6" w:rsidRDefault="008D0E15" w:rsidP="006649A6"/>
    <w:p w:rsidR="00C35B3C" w:rsidRPr="00424C41" w:rsidRDefault="00C35B3C" w:rsidP="00424C41">
      <w:pPr>
        <w:ind w:firstLine="0"/>
        <w:rPr>
          <w:lang w:val="id-ID"/>
        </w:rPr>
      </w:pPr>
    </w:p>
    <w:p w:rsidR="006A5A5C" w:rsidRPr="00424C41" w:rsidRDefault="006A5A5C" w:rsidP="009F0BB2">
      <w:pPr>
        <w:pStyle w:val="Heading1"/>
      </w:pPr>
      <w:bookmarkStart w:id="188" w:name="_Toc24974607"/>
      <w:r w:rsidRPr="00424C41">
        <w:lastRenderedPageBreak/>
        <w:t>BAB V</w:t>
      </w:r>
      <w:bookmarkEnd w:id="188"/>
    </w:p>
    <w:p w:rsidR="006A5A5C" w:rsidRPr="00424C41" w:rsidRDefault="006A5A5C" w:rsidP="009F0BB2">
      <w:pPr>
        <w:pStyle w:val="Heading1"/>
        <w:rPr>
          <w:lang w:val="id-ID"/>
        </w:rPr>
      </w:pPr>
      <w:bookmarkStart w:id="189" w:name="_Toc24974608"/>
      <w:r w:rsidRPr="00424C41">
        <w:t xml:space="preserve">STRATEGI DAN ARAH KEBIJAKAN </w:t>
      </w:r>
      <w:r w:rsidR="005D4CD5" w:rsidRPr="00424C41">
        <w:rPr>
          <w:lang w:val="id-ID"/>
        </w:rPr>
        <w:t xml:space="preserve">BADAN PENGELOLAAN KEUANGAN DAN ASET DAERAH </w:t>
      </w:r>
      <w:r w:rsidR="00424C41">
        <w:t>KABUPATEN TEGAL</w:t>
      </w:r>
      <w:bookmarkEnd w:id="189"/>
    </w:p>
    <w:p w:rsidR="00286262" w:rsidRPr="006649A6" w:rsidRDefault="00286262" w:rsidP="009F0BB2">
      <w:pPr>
        <w:pStyle w:val="Heading2"/>
      </w:pPr>
    </w:p>
    <w:p w:rsidR="00D04E84" w:rsidRPr="006649A6" w:rsidRDefault="009F0BB2" w:rsidP="009F0BB2">
      <w:pPr>
        <w:pStyle w:val="Heading2"/>
      </w:pPr>
      <w:bookmarkStart w:id="190" w:name="_Toc24974609"/>
      <w:r>
        <w:rPr>
          <w:lang w:val="id-ID"/>
        </w:rPr>
        <w:t>5.1</w:t>
      </w:r>
      <w:r>
        <w:rPr>
          <w:lang w:val="id-ID"/>
        </w:rPr>
        <w:tab/>
      </w:r>
      <w:r w:rsidR="00D04E84" w:rsidRPr="006649A6">
        <w:t>Strategi dan Arah Kebijakan</w:t>
      </w:r>
      <w:bookmarkEnd w:id="190"/>
    </w:p>
    <w:p w:rsidR="006A5A5C" w:rsidRPr="006649A6" w:rsidRDefault="006A5A5C" w:rsidP="006649A6"/>
    <w:p w:rsidR="00D87A64" w:rsidRPr="006649A6" w:rsidRDefault="006A5A5C" w:rsidP="006649A6">
      <w:r w:rsidRPr="006649A6">
        <w:rPr>
          <w:rFonts w:cs="Tahoma"/>
        </w:rPr>
        <w:t xml:space="preserve">Agar tujuan dan sasaran yang sudah ditetapkan oleh </w:t>
      </w:r>
      <w:r w:rsidR="005D4CD5" w:rsidRPr="006649A6">
        <w:rPr>
          <w:rFonts w:cs="Tahoma"/>
          <w:lang w:val="id-ID"/>
        </w:rPr>
        <w:t>Badan Pengelolaan</w:t>
      </w:r>
      <w:r w:rsidR="0082170D">
        <w:rPr>
          <w:rFonts w:cs="Tahoma"/>
          <w:lang w:val="id-ID"/>
        </w:rPr>
        <w:t xml:space="preserve"> Keuangan dan Aset Daerah Kabup</w:t>
      </w:r>
      <w:r w:rsidR="005D4CD5" w:rsidRPr="006649A6">
        <w:rPr>
          <w:rFonts w:cs="Tahoma"/>
          <w:lang w:val="id-ID"/>
        </w:rPr>
        <w:t xml:space="preserve">aten Tegal </w:t>
      </w:r>
      <w:r w:rsidR="00D87A64" w:rsidRPr="006649A6">
        <w:rPr>
          <w:rFonts w:cs="Tahoma"/>
        </w:rPr>
        <w:t xml:space="preserve">guna </w:t>
      </w:r>
      <w:r w:rsidR="00D87A64" w:rsidRPr="006649A6">
        <w:t>mewujudkan visi dan misi Bupati dan Wakil Bupati Terpilih Kabupaten Tegal yang tertuang di dalam RPJMD Kabupaten Tegal Tahun 2019 – 2024</w:t>
      </w:r>
      <w:r w:rsidR="00F702AB" w:rsidRPr="006649A6">
        <w:rPr>
          <w:rFonts w:cs="Tahoma"/>
        </w:rPr>
        <w:t xml:space="preserve">, maka </w:t>
      </w:r>
      <w:r w:rsidR="00D87A64" w:rsidRPr="006649A6">
        <w:rPr>
          <w:rFonts w:cs="Tahoma"/>
        </w:rPr>
        <w:t xml:space="preserve">perlu disusun </w:t>
      </w:r>
      <w:r w:rsidR="00F702AB" w:rsidRPr="006649A6">
        <w:rPr>
          <w:rFonts w:cs="Tahoma"/>
        </w:rPr>
        <w:t>strategi dan kebijakan yang</w:t>
      </w:r>
      <w:r w:rsidR="00D87A64" w:rsidRPr="006649A6">
        <w:rPr>
          <w:rFonts w:cs="Tahoma"/>
        </w:rPr>
        <w:t xml:space="preserve"> nantinya akan</w:t>
      </w:r>
      <w:r w:rsidR="00F702AB" w:rsidRPr="006649A6">
        <w:rPr>
          <w:rFonts w:cs="Tahoma"/>
        </w:rPr>
        <w:t xml:space="preserve"> menjadi pedoman dalam penyelenggaraan </w:t>
      </w:r>
      <w:r w:rsidR="005D4CD5" w:rsidRPr="006649A6">
        <w:rPr>
          <w:rFonts w:cs="Tahoma"/>
          <w:lang w:val="id-ID"/>
        </w:rPr>
        <w:t xml:space="preserve">penunjang urusan keuangan </w:t>
      </w:r>
      <w:r w:rsidR="00F702AB" w:rsidRPr="006649A6">
        <w:rPr>
          <w:rFonts w:cs="Tahoma"/>
        </w:rPr>
        <w:t>pada</w:t>
      </w:r>
      <w:r w:rsidR="00654394" w:rsidRPr="006649A6">
        <w:rPr>
          <w:rFonts w:cs="Tahoma"/>
        </w:rPr>
        <w:t xml:space="preserve"> </w:t>
      </w:r>
      <w:r w:rsidR="005D4CD5" w:rsidRPr="006649A6">
        <w:rPr>
          <w:rFonts w:cs="Tahoma"/>
          <w:lang w:val="id-ID"/>
        </w:rPr>
        <w:t xml:space="preserve">Badan Pengelolaan Keuangan dan Aset Daerah </w:t>
      </w:r>
      <w:r w:rsidR="00654394" w:rsidRPr="006649A6">
        <w:rPr>
          <w:rFonts w:cs="Tahoma"/>
        </w:rPr>
        <w:t>Kabupaten Tegal</w:t>
      </w:r>
      <w:r w:rsidR="00F702AB" w:rsidRPr="006649A6">
        <w:rPr>
          <w:rFonts w:cs="Tahoma"/>
        </w:rPr>
        <w:t xml:space="preserve"> untuk </w:t>
      </w:r>
      <w:r w:rsidR="00D87A64" w:rsidRPr="006649A6">
        <w:t xml:space="preserve">Tahun 2020-2024. </w:t>
      </w:r>
    </w:p>
    <w:p w:rsidR="00972DA9" w:rsidRPr="006649A6" w:rsidRDefault="00D87A64" w:rsidP="006649A6">
      <w:pPr>
        <w:rPr>
          <w:rFonts w:cs="Tahoma"/>
        </w:rPr>
      </w:pPr>
      <w:r w:rsidRPr="006649A6">
        <w:t xml:space="preserve">Adapun strategi dan arah kebijakan yang disusun oleh </w:t>
      </w:r>
      <w:r w:rsidR="005D4CD5" w:rsidRPr="006649A6">
        <w:rPr>
          <w:lang w:val="id-ID"/>
        </w:rPr>
        <w:t xml:space="preserve">Badan Pengelolaan Keuangan dan Aset Daerah </w:t>
      </w:r>
      <w:r w:rsidRPr="006649A6">
        <w:t xml:space="preserve">Kabupaten Tegal untuk lima tahun </w:t>
      </w:r>
      <w:r w:rsidR="004F1937" w:rsidRPr="006649A6">
        <w:t xml:space="preserve">merupakan langkah untuk mencapai tujuan dan sasaran renstra jangka menengah pelayanan, dengan rincian </w:t>
      </w:r>
      <w:r w:rsidRPr="006649A6">
        <w:t>mendatang adalah sebagai berikut</w:t>
      </w:r>
      <w:r w:rsidR="00F702AB" w:rsidRPr="006649A6">
        <w:rPr>
          <w:rFonts w:cs="Tahoma"/>
        </w:rPr>
        <w:t xml:space="preserve"> :</w:t>
      </w:r>
      <w:r w:rsidRPr="006649A6">
        <w:rPr>
          <w:rFonts w:cs="Tahoma"/>
        </w:rPr>
        <w:t xml:space="preserve"> </w:t>
      </w:r>
    </w:p>
    <w:p w:rsidR="00245EB8" w:rsidRPr="006649A6" w:rsidRDefault="00245EB8" w:rsidP="006649A6"/>
    <w:p w:rsidR="004479DC" w:rsidRPr="006649A6" w:rsidRDefault="004479DC" w:rsidP="006649A6"/>
    <w:p w:rsidR="004D380F" w:rsidRPr="006649A6" w:rsidRDefault="004D380F" w:rsidP="006649A6"/>
    <w:p w:rsidR="004D380F" w:rsidRPr="006649A6" w:rsidRDefault="004D380F" w:rsidP="006649A6"/>
    <w:p w:rsidR="00415711" w:rsidRPr="006649A6" w:rsidRDefault="00415711" w:rsidP="006649A6">
      <w:pPr>
        <w:rPr>
          <w:lang w:val="id-ID"/>
        </w:rPr>
      </w:pPr>
    </w:p>
    <w:p w:rsidR="00573649" w:rsidRPr="006649A6" w:rsidRDefault="00573649" w:rsidP="006649A6">
      <w:pPr>
        <w:rPr>
          <w:lang w:val="id-ID"/>
        </w:rPr>
      </w:pPr>
    </w:p>
    <w:p w:rsidR="00573649" w:rsidRPr="006649A6" w:rsidRDefault="00573649" w:rsidP="006649A6">
      <w:pPr>
        <w:rPr>
          <w:lang w:val="id-ID"/>
        </w:rPr>
      </w:pPr>
    </w:p>
    <w:p w:rsidR="00573649" w:rsidRPr="006649A6" w:rsidRDefault="00573649" w:rsidP="006649A6">
      <w:pPr>
        <w:rPr>
          <w:lang w:val="id-ID"/>
        </w:rPr>
      </w:pPr>
    </w:p>
    <w:p w:rsidR="00573649" w:rsidRPr="006649A6" w:rsidRDefault="00573649" w:rsidP="006649A6">
      <w:pPr>
        <w:rPr>
          <w:lang w:val="id-ID"/>
        </w:rPr>
      </w:pPr>
    </w:p>
    <w:p w:rsidR="00573649" w:rsidRPr="006649A6" w:rsidRDefault="00573649" w:rsidP="006649A6">
      <w:pPr>
        <w:rPr>
          <w:lang w:val="id-ID"/>
        </w:rPr>
      </w:pPr>
    </w:p>
    <w:p w:rsidR="00573649" w:rsidRPr="006649A6" w:rsidRDefault="00573649" w:rsidP="006649A6">
      <w:pPr>
        <w:rPr>
          <w:lang w:val="id-ID"/>
        </w:rPr>
      </w:pPr>
    </w:p>
    <w:p w:rsidR="00573649" w:rsidRPr="006649A6" w:rsidRDefault="00573649" w:rsidP="006649A6"/>
    <w:p w:rsidR="00B60E9F" w:rsidRPr="006649A6" w:rsidRDefault="00B60E9F" w:rsidP="006649A6"/>
    <w:p w:rsidR="00B60E9F" w:rsidRPr="006649A6" w:rsidRDefault="00B60E9F"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168DE" w:rsidRPr="006649A6" w:rsidRDefault="00F168DE"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Pr="006649A6" w:rsidRDefault="00FE49A6" w:rsidP="006649A6"/>
    <w:p w:rsidR="00FE49A6" w:rsidRDefault="00FE49A6" w:rsidP="006649A6">
      <w:pPr>
        <w:rPr>
          <w:lang w:val="id-ID"/>
        </w:rPr>
      </w:pPr>
    </w:p>
    <w:p w:rsidR="009F0BB2" w:rsidRDefault="009F0BB2" w:rsidP="006649A6">
      <w:pPr>
        <w:rPr>
          <w:lang w:val="id-ID"/>
        </w:rPr>
      </w:pPr>
    </w:p>
    <w:p w:rsidR="009F0BB2" w:rsidRDefault="009F0BB2" w:rsidP="006649A6">
      <w:pPr>
        <w:rPr>
          <w:lang w:val="id-ID"/>
        </w:rPr>
      </w:pPr>
    </w:p>
    <w:p w:rsidR="009F0BB2" w:rsidRDefault="009F0BB2" w:rsidP="006649A6">
      <w:pPr>
        <w:rPr>
          <w:lang w:val="id-ID"/>
        </w:rPr>
      </w:pPr>
    </w:p>
    <w:p w:rsidR="009F0BB2" w:rsidRDefault="009F0BB2" w:rsidP="006649A6">
      <w:pPr>
        <w:rPr>
          <w:lang w:val="id-ID"/>
        </w:rPr>
      </w:pPr>
    </w:p>
    <w:p w:rsidR="009F0BB2" w:rsidRDefault="009F0BB2" w:rsidP="006649A6">
      <w:pPr>
        <w:rPr>
          <w:lang w:val="id-ID"/>
        </w:rPr>
      </w:pPr>
    </w:p>
    <w:p w:rsidR="009F0BB2" w:rsidRDefault="009F0BB2" w:rsidP="006649A6">
      <w:pPr>
        <w:rPr>
          <w:lang w:val="id-ID"/>
        </w:rPr>
      </w:pPr>
    </w:p>
    <w:p w:rsidR="009F0BB2" w:rsidRDefault="009F0BB2" w:rsidP="006649A6">
      <w:pPr>
        <w:rPr>
          <w:lang w:val="id-ID"/>
        </w:rPr>
      </w:pPr>
    </w:p>
    <w:p w:rsidR="009F0BB2" w:rsidRDefault="009F0BB2" w:rsidP="006649A6">
      <w:pPr>
        <w:rPr>
          <w:lang w:val="id-ID"/>
        </w:rPr>
      </w:pPr>
    </w:p>
    <w:p w:rsidR="009F0BB2" w:rsidRDefault="009F0BB2" w:rsidP="006649A6">
      <w:pPr>
        <w:rPr>
          <w:lang w:val="id-ID"/>
        </w:rPr>
      </w:pPr>
    </w:p>
    <w:p w:rsidR="00FD115F" w:rsidRDefault="00FD115F" w:rsidP="006649A6">
      <w:pPr>
        <w:rPr>
          <w:lang w:val="id-ID"/>
        </w:rPr>
      </w:pPr>
    </w:p>
    <w:p w:rsidR="00FD115F" w:rsidRPr="009F0BB2" w:rsidRDefault="00FD115F" w:rsidP="006649A6">
      <w:pPr>
        <w:rPr>
          <w:lang w:val="id-ID"/>
        </w:rPr>
      </w:pPr>
    </w:p>
    <w:p w:rsidR="0058525B" w:rsidRPr="006649A6" w:rsidRDefault="0058525B" w:rsidP="009F0BB2">
      <w:pPr>
        <w:pStyle w:val="Heading1"/>
      </w:pPr>
      <w:bookmarkStart w:id="191" w:name="_Toc24974610"/>
      <w:r w:rsidRPr="006649A6">
        <w:lastRenderedPageBreak/>
        <w:t>BAB V</w:t>
      </w:r>
      <w:r w:rsidR="00D87A64" w:rsidRPr="006649A6">
        <w:t>I</w:t>
      </w:r>
      <w:bookmarkEnd w:id="191"/>
    </w:p>
    <w:p w:rsidR="00415711" w:rsidRPr="006649A6" w:rsidRDefault="0058525B" w:rsidP="009F0BB2">
      <w:pPr>
        <w:pStyle w:val="Heading1"/>
      </w:pPr>
      <w:bookmarkStart w:id="192" w:name="_Toc24974611"/>
      <w:r w:rsidRPr="006649A6">
        <w:rPr>
          <w:lang w:val="id-ID"/>
        </w:rPr>
        <w:t>RENCANA PROGRAM DAN KEGIATAN</w:t>
      </w:r>
      <w:r w:rsidR="00DE3B15" w:rsidRPr="006649A6">
        <w:t xml:space="preserve">, INDIKATOR KINERJA, KELOMPOK SASARAN DAN </w:t>
      </w:r>
      <w:r w:rsidR="00886148" w:rsidRPr="006649A6">
        <w:rPr>
          <w:lang w:val="id-ID"/>
        </w:rPr>
        <w:t>PENDANAAN</w:t>
      </w:r>
      <w:r w:rsidR="00DE3B15" w:rsidRPr="006649A6">
        <w:t xml:space="preserve"> INDIKATIF</w:t>
      </w:r>
      <w:bookmarkEnd w:id="192"/>
    </w:p>
    <w:p w:rsidR="00415711" w:rsidRPr="006649A6" w:rsidRDefault="00415711" w:rsidP="009F0BB2">
      <w:pPr>
        <w:pStyle w:val="Heading1"/>
      </w:pPr>
    </w:p>
    <w:p w:rsidR="00415711" w:rsidRPr="006649A6" w:rsidRDefault="00415711" w:rsidP="006649A6"/>
    <w:p w:rsidR="007B631E" w:rsidRPr="006649A6" w:rsidRDefault="00A74401" w:rsidP="006649A6">
      <w:pPr>
        <w:rPr>
          <w:rFonts w:cs="Arial"/>
          <w:lang w:val="id-ID"/>
        </w:rPr>
      </w:pPr>
      <w:r w:rsidRPr="006649A6">
        <w:t xml:space="preserve">Rencana program dan kegiatan, indikator kinerja, kelompok sasaran dan pendanaan indikatif pada </w:t>
      </w:r>
      <w:r w:rsidR="00801838" w:rsidRPr="006649A6">
        <w:rPr>
          <w:lang w:val="id-ID"/>
        </w:rPr>
        <w:t xml:space="preserve">Badan Pengelolaan Keuangan dan Aset Daerah </w:t>
      </w:r>
      <w:r w:rsidRPr="006649A6">
        <w:t>Kabupaten Tegal selama period</w:t>
      </w:r>
      <w:r w:rsidR="00CA35E1" w:rsidRPr="006649A6">
        <w:t>e 5 (lima) tahun dari tahun 2020</w:t>
      </w:r>
      <w:r w:rsidRPr="006649A6">
        <w:t>-2</w:t>
      </w:r>
      <w:r w:rsidR="00D87A64" w:rsidRPr="006649A6">
        <w:t xml:space="preserve">024 adalah sebagai </w:t>
      </w:r>
      <w:proofErr w:type="gramStart"/>
      <w:r w:rsidR="00D87A64" w:rsidRPr="006649A6">
        <w:t>berikut :</w:t>
      </w:r>
      <w:proofErr w:type="gramEnd"/>
    </w:p>
    <w:p w:rsidR="00957378" w:rsidRPr="006649A6" w:rsidRDefault="00957378" w:rsidP="006649A6">
      <w:pPr>
        <w:rPr>
          <w:lang w:val="id-ID"/>
        </w:rPr>
      </w:pPr>
    </w:p>
    <w:p w:rsidR="00957378" w:rsidRPr="006649A6" w:rsidRDefault="00957378" w:rsidP="006649A6">
      <w:pPr>
        <w:rPr>
          <w:lang w:val="id-ID"/>
        </w:rPr>
      </w:pPr>
    </w:p>
    <w:p w:rsidR="00957378" w:rsidRPr="006649A6" w:rsidRDefault="00957378" w:rsidP="006649A6">
      <w:pPr>
        <w:rPr>
          <w:lang w:val="id-ID"/>
        </w:rPr>
      </w:pPr>
    </w:p>
    <w:p w:rsidR="00957378" w:rsidRPr="006649A6" w:rsidRDefault="00957378" w:rsidP="006649A6">
      <w:pPr>
        <w:rPr>
          <w:lang w:val="id-ID"/>
        </w:rPr>
      </w:pPr>
    </w:p>
    <w:p w:rsidR="00957378" w:rsidRPr="006649A6" w:rsidRDefault="00957378" w:rsidP="006649A6">
      <w:pPr>
        <w:rPr>
          <w:lang w:val="id-ID"/>
        </w:rPr>
      </w:pPr>
    </w:p>
    <w:p w:rsidR="00957378" w:rsidRPr="006649A6" w:rsidRDefault="00957378"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DB4F19" w:rsidRPr="006649A6" w:rsidRDefault="00DB4F19" w:rsidP="006649A6"/>
    <w:p w:rsidR="00957378" w:rsidRPr="006649A6" w:rsidRDefault="00957378" w:rsidP="006649A6">
      <w:pPr>
        <w:rPr>
          <w:lang w:val="id-ID"/>
        </w:rPr>
      </w:pPr>
    </w:p>
    <w:p w:rsidR="00957378" w:rsidRPr="006649A6" w:rsidRDefault="00957378" w:rsidP="006649A6">
      <w:pPr>
        <w:rPr>
          <w:lang w:val="id-ID"/>
        </w:rPr>
      </w:pPr>
    </w:p>
    <w:p w:rsidR="00957378" w:rsidRPr="006649A6" w:rsidRDefault="00957378" w:rsidP="006649A6">
      <w:pPr>
        <w:rPr>
          <w:lang w:val="id-ID"/>
        </w:rPr>
      </w:pPr>
    </w:p>
    <w:p w:rsidR="00957378" w:rsidRPr="006649A6" w:rsidRDefault="00957378"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091316" w:rsidRPr="006649A6" w:rsidRDefault="00091316"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Default="00CB1334" w:rsidP="0052685C">
      <w:pPr>
        <w:ind w:firstLine="0"/>
        <w:rPr>
          <w:lang w:val="id-ID"/>
        </w:rPr>
      </w:pPr>
    </w:p>
    <w:p w:rsidR="0052685C" w:rsidRDefault="0052685C" w:rsidP="0052685C">
      <w:pPr>
        <w:ind w:firstLine="0"/>
        <w:rPr>
          <w:lang w:val="id-ID"/>
        </w:rPr>
      </w:pPr>
    </w:p>
    <w:p w:rsidR="0052685C" w:rsidRDefault="0052685C" w:rsidP="0052685C">
      <w:pPr>
        <w:ind w:firstLine="0"/>
        <w:rPr>
          <w:lang w:val="id-ID"/>
        </w:rPr>
      </w:pPr>
    </w:p>
    <w:p w:rsidR="0052685C" w:rsidRDefault="0052685C" w:rsidP="0052685C">
      <w:pPr>
        <w:ind w:firstLine="0"/>
        <w:rPr>
          <w:lang w:val="id-ID"/>
        </w:rPr>
      </w:pPr>
    </w:p>
    <w:p w:rsidR="0052685C" w:rsidRDefault="0052685C" w:rsidP="0052685C">
      <w:pPr>
        <w:ind w:firstLine="0"/>
        <w:rPr>
          <w:lang w:val="id-ID"/>
        </w:rPr>
      </w:pPr>
    </w:p>
    <w:p w:rsidR="0052685C" w:rsidRDefault="0052685C" w:rsidP="0052685C">
      <w:pPr>
        <w:ind w:firstLine="0"/>
        <w:rPr>
          <w:lang w:val="id-ID"/>
        </w:rPr>
      </w:pPr>
    </w:p>
    <w:p w:rsidR="0052685C" w:rsidRDefault="0052685C" w:rsidP="0052685C">
      <w:pPr>
        <w:ind w:firstLine="0"/>
        <w:rPr>
          <w:lang w:val="id-ID"/>
        </w:rPr>
      </w:pPr>
    </w:p>
    <w:p w:rsidR="0052685C" w:rsidRDefault="0052685C" w:rsidP="0052685C">
      <w:pPr>
        <w:ind w:firstLine="0"/>
        <w:rPr>
          <w:lang w:val="id-ID"/>
        </w:rPr>
      </w:pPr>
    </w:p>
    <w:p w:rsidR="0052685C" w:rsidRDefault="0052685C" w:rsidP="0052685C">
      <w:pPr>
        <w:ind w:firstLine="0"/>
        <w:rPr>
          <w:lang w:val="id-ID"/>
        </w:rPr>
      </w:pPr>
    </w:p>
    <w:p w:rsidR="0052685C" w:rsidRPr="0052685C" w:rsidRDefault="0052685C" w:rsidP="0052685C">
      <w:pPr>
        <w:ind w:firstLine="0"/>
        <w:rPr>
          <w:lang w:val="id-ID"/>
        </w:rPr>
      </w:pPr>
    </w:p>
    <w:p w:rsidR="000B4F32" w:rsidRPr="006649A6" w:rsidRDefault="000B4F32" w:rsidP="0052685C">
      <w:pPr>
        <w:pStyle w:val="Heading1"/>
      </w:pPr>
      <w:bookmarkStart w:id="193" w:name="_Toc24974612"/>
      <w:r w:rsidRPr="006649A6">
        <w:lastRenderedPageBreak/>
        <w:t>BAB V</w:t>
      </w:r>
      <w:r w:rsidR="00351C1A" w:rsidRPr="006649A6">
        <w:t>I</w:t>
      </w:r>
      <w:r w:rsidR="00D87A64" w:rsidRPr="006649A6">
        <w:t>I</w:t>
      </w:r>
      <w:bookmarkEnd w:id="193"/>
    </w:p>
    <w:p w:rsidR="00D119EA" w:rsidRPr="006649A6" w:rsidRDefault="003568AE" w:rsidP="0052685C">
      <w:pPr>
        <w:pStyle w:val="Heading1"/>
      </w:pPr>
      <w:bookmarkStart w:id="194" w:name="_Toc24974613"/>
      <w:r w:rsidRPr="006649A6">
        <w:t>INDIKATOR KINERJA PENYELENGGARAAN URUSAN</w:t>
      </w:r>
      <w:bookmarkEnd w:id="194"/>
    </w:p>
    <w:p w:rsidR="000B4F32" w:rsidRPr="006649A6" w:rsidRDefault="000B4F32" w:rsidP="006649A6"/>
    <w:p w:rsidR="00BF7C2B" w:rsidRPr="006649A6" w:rsidRDefault="00BF7C2B" w:rsidP="006649A6">
      <w:r w:rsidRPr="006649A6">
        <w:t xml:space="preserve">Berdasarkan indikator makro yang terdapat di dalam RPJMD Kabupaten Tegal tahun 2020 – 2024 maka indikator kinerja </w:t>
      </w:r>
      <w:r w:rsidR="00801838" w:rsidRPr="006649A6">
        <w:rPr>
          <w:lang w:val="id-ID"/>
        </w:rPr>
        <w:t xml:space="preserve">Badan Pengelolaan Keuagan dan Aset Daerah Kabupaten </w:t>
      </w:r>
      <w:r w:rsidRPr="006649A6">
        <w:t xml:space="preserve">Tegal selama 5 tahun mendatang adalah </w:t>
      </w:r>
      <w:r w:rsidR="005036A3" w:rsidRPr="006649A6">
        <w:t xml:space="preserve">mendukung indikator sasaran pada </w:t>
      </w:r>
      <w:r w:rsidR="00862FDB" w:rsidRPr="006649A6">
        <w:t xml:space="preserve">urusan </w:t>
      </w:r>
      <w:r w:rsidR="0082170D">
        <w:rPr>
          <w:lang w:val="id-ID"/>
        </w:rPr>
        <w:t xml:space="preserve">penunjang keuangan </w:t>
      </w:r>
      <w:r w:rsidR="00862FDB" w:rsidRPr="006649A6">
        <w:t>seperti yang tertuang di dalam tabel</w:t>
      </w:r>
      <w:r w:rsidR="005036A3" w:rsidRPr="006649A6">
        <w:t xml:space="preserve"> </w:t>
      </w:r>
      <w:r w:rsidR="00862FDB" w:rsidRPr="006649A6">
        <w:t>berikut ini</w:t>
      </w:r>
      <w:r w:rsidRPr="006649A6">
        <w:t xml:space="preserve"> :</w:t>
      </w:r>
    </w:p>
    <w:p w:rsidR="00D119EA" w:rsidRPr="006649A6" w:rsidRDefault="00D119EA" w:rsidP="006649A6"/>
    <w:p w:rsidR="005F7A81" w:rsidRPr="006649A6" w:rsidRDefault="005F7A81"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973915" w:rsidRPr="006649A6" w:rsidRDefault="00973915" w:rsidP="006649A6"/>
    <w:p w:rsidR="00D75637" w:rsidRPr="006649A6" w:rsidRDefault="00D75637" w:rsidP="006649A6"/>
    <w:p w:rsidR="00D75637" w:rsidRPr="006649A6" w:rsidRDefault="00D75637" w:rsidP="006649A6"/>
    <w:p w:rsidR="00D75637" w:rsidRPr="006649A6" w:rsidRDefault="00D75637" w:rsidP="006649A6"/>
    <w:p w:rsidR="00973915" w:rsidRPr="006649A6" w:rsidRDefault="00973915" w:rsidP="006649A6"/>
    <w:p w:rsidR="00DA1DD0" w:rsidRPr="006649A6" w:rsidRDefault="00DA1DD0"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7510B6" w:rsidRPr="006649A6" w:rsidRDefault="007510B6" w:rsidP="006649A6"/>
    <w:p w:rsidR="00D87A64" w:rsidRPr="006649A6" w:rsidRDefault="00D87A6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6649A6" w:rsidRDefault="00CB1334" w:rsidP="006649A6"/>
    <w:p w:rsidR="00CB1334" w:rsidRPr="0052685C" w:rsidRDefault="00CB1334" w:rsidP="0052685C">
      <w:pPr>
        <w:ind w:firstLine="0"/>
        <w:rPr>
          <w:lang w:val="id-ID"/>
        </w:rPr>
      </w:pPr>
    </w:p>
    <w:p w:rsidR="00CB1334" w:rsidRPr="006649A6" w:rsidRDefault="00CB1334" w:rsidP="0052685C">
      <w:pPr>
        <w:pStyle w:val="Heading1"/>
      </w:pPr>
    </w:p>
    <w:p w:rsidR="00DA1DD0" w:rsidRPr="006649A6" w:rsidRDefault="00DA1DD0" w:rsidP="0052685C">
      <w:pPr>
        <w:pStyle w:val="Heading1"/>
      </w:pPr>
      <w:bookmarkStart w:id="195" w:name="_Toc24974614"/>
      <w:r w:rsidRPr="006649A6">
        <w:t>BAB V</w:t>
      </w:r>
      <w:r w:rsidR="00D87A64" w:rsidRPr="006649A6">
        <w:t>I</w:t>
      </w:r>
      <w:r w:rsidRPr="006649A6">
        <w:rPr>
          <w:lang w:val="id-ID"/>
        </w:rPr>
        <w:t>II</w:t>
      </w:r>
      <w:bookmarkEnd w:id="195"/>
    </w:p>
    <w:p w:rsidR="00DA1DD0" w:rsidRPr="006649A6" w:rsidRDefault="00DA1DD0" w:rsidP="0052685C">
      <w:pPr>
        <w:pStyle w:val="Heading1"/>
      </w:pPr>
      <w:bookmarkStart w:id="196" w:name="_Toc24974615"/>
      <w:r w:rsidRPr="006649A6">
        <w:t>PENUTUP</w:t>
      </w:r>
      <w:bookmarkEnd w:id="196"/>
    </w:p>
    <w:p w:rsidR="00DA1DD0" w:rsidRPr="006649A6" w:rsidRDefault="00DA1DD0" w:rsidP="006649A6">
      <w:pPr>
        <w:rPr>
          <w:lang w:val="id-ID"/>
        </w:rPr>
      </w:pPr>
    </w:p>
    <w:p w:rsidR="00DA1DD0" w:rsidRPr="006649A6" w:rsidRDefault="00DA1DD0" w:rsidP="006649A6">
      <w:pPr>
        <w:rPr>
          <w:lang w:val="id-ID"/>
        </w:rPr>
      </w:pPr>
    </w:p>
    <w:p w:rsidR="003E0054" w:rsidRPr="006649A6" w:rsidRDefault="003E0054" w:rsidP="006649A6">
      <w:r w:rsidRPr="006649A6">
        <w:t xml:space="preserve">Renstra </w:t>
      </w:r>
      <w:r w:rsidR="00801838" w:rsidRPr="006649A6">
        <w:rPr>
          <w:lang w:val="id-ID"/>
        </w:rPr>
        <w:t xml:space="preserve">Badan Pengelolaan Keuangan dan Aset Daerah </w:t>
      </w:r>
      <w:r w:rsidR="0082170D">
        <w:t xml:space="preserve">Kabupaten Tegal merupakan </w:t>
      </w:r>
      <w:r w:rsidR="0082170D">
        <w:rPr>
          <w:lang w:val="id-ID"/>
        </w:rPr>
        <w:t>p</w:t>
      </w:r>
      <w:r w:rsidR="0082170D">
        <w:t xml:space="preserve">rogram </w:t>
      </w:r>
      <w:r w:rsidR="0082170D">
        <w:rPr>
          <w:lang w:val="id-ID"/>
        </w:rPr>
        <w:t>k</w:t>
      </w:r>
      <w:r w:rsidR="0082170D">
        <w:t xml:space="preserve">erja </w:t>
      </w:r>
      <w:r w:rsidR="0082170D">
        <w:rPr>
          <w:lang w:val="id-ID"/>
        </w:rPr>
        <w:t>li</w:t>
      </w:r>
      <w:r w:rsidR="0082170D">
        <w:t xml:space="preserve">ma </w:t>
      </w:r>
      <w:r w:rsidR="0082170D">
        <w:rPr>
          <w:lang w:val="id-ID"/>
        </w:rPr>
        <w:t>t</w:t>
      </w:r>
      <w:r w:rsidRPr="006649A6">
        <w:t>ahunan (2019 – 2</w:t>
      </w:r>
      <w:r w:rsidR="0082170D">
        <w:t xml:space="preserve">024) dan akan dijabarkan dalam </w:t>
      </w:r>
      <w:r w:rsidR="0082170D">
        <w:rPr>
          <w:lang w:val="id-ID"/>
        </w:rPr>
        <w:t>p</w:t>
      </w:r>
      <w:r w:rsidR="0082170D">
        <w:t xml:space="preserve">rogram </w:t>
      </w:r>
      <w:r w:rsidR="0082170D">
        <w:rPr>
          <w:lang w:val="id-ID"/>
        </w:rPr>
        <w:t>t</w:t>
      </w:r>
      <w:r w:rsidRPr="006649A6">
        <w:t>ahunan, sebagai bagian dari tahapan rencana pembangunan jangka panjang daerah 2005 – 2025, yang menjadi acuan dalam melaksanakan tugas pokok dan fungsi dalam rangka pengembangan</w:t>
      </w:r>
      <w:r w:rsidR="00424C41">
        <w:rPr>
          <w:lang w:val="id-ID"/>
        </w:rPr>
        <w:t xml:space="preserve"> pengelolaan keuangan dan aset daezrah</w:t>
      </w:r>
      <w:r w:rsidRPr="006649A6">
        <w:t>.</w:t>
      </w:r>
    </w:p>
    <w:p w:rsidR="00BE42DD" w:rsidRPr="006649A6" w:rsidRDefault="003E0054" w:rsidP="006649A6">
      <w:pPr>
        <w:rPr>
          <w:rFonts w:cs="Bookman Old Style"/>
        </w:rPr>
      </w:pPr>
      <w:r w:rsidRPr="006649A6">
        <w:t>Proses perencanaan dilakukan dengan melibatkan seluruh pemangku</w:t>
      </w:r>
      <w:r w:rsidR="0044513C" w:rsidRPr="006649A6">
        <w:t xml:space="preserve"> </w:t>
      </w:r>
      <w:r w:rsidRPr="006649A6">
        <w:t>kepentingan (</w:t>
      </w:r>
      <w:r w:rsidR="0044513C" w:rsidRPr="006649A6">
        <w:t>stakeholder</w:t>
      </w:r>
      <w:r w:rsidRPr="006649A6">
        <w:t xml:space="preserve">) </w:t>
      </w:r>
      <w:r w:rsidR="00801838" w:rsidRPr="006649A6">
        <w:rPr>
          <w:lang w:val="id-ID"/>
        </w:rPr>
        <w:t xml:space="preserve">Badan Pengelolaan Keuangan dan Aset Daerah </w:t>
      </w:r>
      <w:r w:rsidR="0044513C" w:rsidRPr="006649A6">
        <w:t xml:space="preserve">Kabupaten Tegal </w:t>
      </w:r>
      <w:r w:rsidRPr="006649A6">
        <w:t>yang telah mengakomodasi kebutuhan dan prog</w:t>
      </w:r>
      <w:r w:rsidR="0044513C" w:rsidRPr="006649A6">
        <w:t xml:space="preserve">ram prioritas yang memungkinkan </w:t>
      </w:r>
      <w:r w:rsidRPr="006649A6">
        <w:t>terlaksananya seluruh tugas, wewenang dan t</w:t>
      </w:r>
      <w:r w:rsidR="0044513C" w:rsidRPr="006649A6">
        <w:t xml:space="preserve">anggungawab </w:t>
      </w:r>
      <w:r w:rsidR="00801838" w:rsidRPr="006649A6">
        <w:rPr>
          <w:lang w:val="id-ID"/>
        </w:rPr>
        <w:t xml:space="preserve">Badan Pengelolaan Keuangan dan Aset Daerah </w:t>
      </w:r>
      <w:r w:rsidR="0044513C" w:rsidRPr="006649A6">
        <w:t>Kabupaten Tegal</w:t>
      </w:r>
      <w:r w:rsidRPr="006649A6">
        <w:t xml:space="preserve">. Program </w:t>
      </w:r>
      <w:r w:rsidR="0044513C" w:rsidRPr="006649A6">
        <w:t xml:space="preserve">dan kegiatan tersebut meletakan </w:t>
      </w:r>
      <w:r w:rsidRPr="006649A6">
        <w:t>prinsip dasar penerapan anggaran berbasis kinerja, a</w:t>
      </w:r>
      <w:r w:rsidR="0044513C" w:rsidRPr="006649A6">
        <w:t xml:space="preserve">kuntabilitas kinerja organisasi </w:t>
      </w:r>
      <w:r w:rsidRPr="006649A6">
        <w:t>dan transparansi pros</w:t>
      </w:r>
      <w:r w:rsidR="0044513C" w:rsidRPr="006649A6">
        <w:t>es perencanaan dan penganggaran</w:t>
      </w:r>
      <w:r w:rsidRPr="006649A6">
        <w:t>.</w:t>
      </w:r>
      <w:r w:rsidR="004B1EB4" w:rsidRPr="006649A6">
        <w:rPr>
          <w:rFonts w:cs="Bookman Old Style"/>
        </w:rPr>
        <w:t xml:space="preserve"> </w:t>
      </w:r>
      <w:r w:rsidRPr="006649A6">
        <w:rPr>
          <w:rFonts w:cs="Bookman Old Style"/>
        </w:rPr>
        <w:t xml:space="preserve"> </w:t>
      </w:r>
    </w:p>
    <w:p w:rsidR="00653A58" w:rsidRPr="006649A6" w:rsidRDefault="00FE1221" w:rsidP="006649A6">
      <w:r w:rsidRPr="006649A6">
        <w:t xml:space="preserve">Rencana Strategis </w:t>
      </w:r>
      <w:r w:rsidR="00801838" w:rsidRPr="006649A6">
        <w:rPr>
          <w:lang w:val="id-ID"/>
        </w:rPr>
        <w:t xml:space="preserve">Badan Pengelolaan Keuangan dan Aset Daerah </w:t>
      </w:r>
      <w:r w:rsidRPr="006649A6">
        <w:t xml:space="preserve">Kabupaten Tegal Tahun 2019 – 2024 hendaknya dijalankan dengan penuh keikhlasan, tanggung jawab, dan dedikasi yang tinggi dalam mendukung kinerja </w:t>
      </w:r>
      <w:r w:rsidR="00801838" w:rsidRPr="006649A6">
        <w:rPr>
          <w:lang w:val="id-ID"/>
        </w:rPr>
        <w:t xml:space="preserve">Badan Pengelolaan Keuangan dan Aset Daerah </w:t>
      </w:r>
      <w:r w:rsidRPr="006649A6">
        <w:t>Kabupaten Tegal secara keseluruhan sebagai wujud pengabdian kepada nusa dan bangsa, terlebih kepada Allah SWT.</w:t>
      </w:r>
    </w:p>
    <w:p w:rsidR="00DB551F" w:rsidRPr="006649A6" w:rsidRDefault="00DB551F" w:rsidP="006649A6">
      <w:proofErr w:type="gramStart"/>
      <w:r w:rsidRPr="006649A6">
        <w:t xml:space="preserve">Demikian rencana strategis ini dibuat sebagai dasar penyusunan perencanaan </w:t>
      </w:r>
      <w:r w:rsidR="0082170D">
        <w:rPr>
          <w:lang w:val="id-ID"/>
        </w:rPr>
        <w:t>penunjang urusan k</w:t>
      </w:r>
      <w:r w:rsidR="00801838" w:rsidRPr="006649A6">
        <w:rPr>
          <w:lang w:val="id-ID"/>
        </w:rPr>
        <w:t xml:space="preserve">euangan </w:t>
      </w:r>
      <w:r w:rsidRPr="006649A6">
        <w:t>tahun 2019 – 2024.</w:t>
      </w:r>
      <w:proofErr w:type="gramEnd"/>
      <w:r w:rsidRPr="006649A6">
        <w:t xml:space="preserve"> Disadari bahwa dalam penyusunan rencana strategis ini masih memiliki beberapa keterbatasan yang memungkinkan dilakukannya perbaikan </w:t>
      </w:r>
      <w:r w:rsidR="0082170D">
        <w:t>sesuai perkembangan kebijakan</w:t>
      </w:r>
      <w:r w:rsidR="0082170D">
        <w:rPr>
          <w:lang w:val="id-ID"/>
        </w:rPr>
        <w:t>, n</w:t>
      </w:r>
      <w:r w:rsidRPr="006649A6">
        <w:t>amun demikian dokumen ini telah disusun dengan memperhatikan dan mempertimbangkan semua aspek dan potensi yang ada, situasi perkembangan masyarakat, serta perkembangan regional/global disamping perkembangan ilmu pengetahuan dan teknologi.</w:t>
      </w:r>
    </w:p>
    <w:p w:rsidR="00600BA5" w:rsidRPr="006649A6" w:rsidRDefault="00600BA5" w:rsidP="006649A6"/>
    <w:p w:rsidR="00600BA5" w:rsidRPr="006649A6" w:rsidRDefault="00600BA5" w:rsidP="006649A6"/>
    <w:p w:rsidR="00600BA5" w:rsidRPr="006649A6" w:rsidRDefault="00600BA5" w:rsidP="006649A6"/>
    <w:p w:rsidR="00600BA5" w:rsidRPr="006649A6" w:rsidRDefault="00600BA5" w:rsidP="006649A6"/>
    <w:p w:rsidR="005C2781" w:rsidRPr="006649A6" w:rsidRDefault="005C2781" w:rsidP="006649A6">
      <w:r w:rsidRPr="006649A6">
        <w:t xml:space="preserve">Semoga penyusunan perencanaan </w:t>
      </w:r>
      <w:r w:rsidR="00801838" w:rsidRPr="006649A6">
        <w:rPr>
          <w:lang w:val="id-ID"/>
        </w:rPr>
        <w:t xml:space="preserve">Badan Pengelolaan Keuangan dan Aset </w:t>
      </w:r>
      <w:proofErr w:type="gramStart"/>
      <w:r w:rsidR="00801838" w:rsidRPr="006649A6">
        <w:rPr>
          <w:lang w:val="id-ID"/>
        </w:rPr>
        <w:t xml:space="preserve">Daerah </w:t>
      </w:r>
      <w:r w:rsidR="00AF2A53" w:rsidRPr="006649A6">
        <w:t xml:space="preserve"> Kabupaten</w:t>
      </w:r>
      <w:proofErr w:type="gramEnd"/>
      <w:r w:rsidR="00AF2A53" w:rsidRPr="006649A6">
        <w:t xml:space="preserve"> Tegal</w:t>
      </w:r>
      <w:r w:rsidR="003D7DFB">
        <w:rPr>
          <w:lang w:val="id-ID"/>
        </w:rPr>
        <w:t xml:space="preserve"> ini dapat diterapkan dan dijalankan dengan baik </w:t>
      </w:r>
      <w:r w:rsidRPr="006649A6">
        <w:t xml:space="preserve"> sehingga pelaksanaan tugas memili</w:t>
      </w:r>
      <w:r w:rsidR="00AF2A53" w:rsidRPr="006649A6">
        <w:t xml:space="preserve">ki arah dan tujuan yang jelas. </w:t>
      </w:r>
      <w:proofErr w:type="gramStart"/>
      <w:r w:rsidR="00AF2A53" w:rsidRPr="006649A6">
        <w:t>aa</w:t>
      </w:r>
      <w:r w:rsidRPr="006649A6">
        <w:t>mi</w:t>
      </w:r>
      <w:r w:rsidR="00AF2A53" w:rsidRPr="006649A6">
        <w:t>i</w:t>
      </w:r>
      <w:r w:rsidRPr="006649A6">
        <w:t>n</w:t>
      </w:r>
      <w:proofErr w:type="gramEnd"/>
      <w:r w:rsidRPr="006649A6">
        <w:t>.</w:t>
      </w:r>
    </w:p>
    <w:p w:rsidR="00BE42DD" w:rsidRPr="006649A6" w:rsidRDefault="00BE42DD" w:rsidP="006649A6"/>
    <w:p w:rsidR="00DA1DD0" w:rsidRDefault="00DA1DD0" w:rsidP="003D7DFB">
      <w:pPr>
        <w:jc w:val="right"/>
        <w:rPr>
          <w:lang w:val="id-ID"/>
        </w:rPr>
      </w:pPr>
    </w:p>
    <w:p w:rsidR="003D7DFB" w:rsidRDefault="003D7DFB" w:rsidP="003D7DFB">
      <w:pPr>
        <w:jc w:val="right"/>
        <w:rPr>
          <w:lang w:val="id-ID"/>
        </w:rPr>
      </w:pPr>
    </w:p>
    <w:p w:rsidR="003D7DFB" w:rsidRPr="003D7DFB" w:rsidRDefault="003D7DFB" w:rsidP="003D7DFB">
      <w:pPr>
        <w:jc w:val="right"/>
        <w:rPr>
          <w:lang w:val="id-ID"/>
        </w:rPr>
      </w:pPr>
    </w:p>
    <w:p w:rsidR="003D7DFB" w:rsidRPr="003D7DFB" w:rsidRDefault="003D7DFB" w:rsidP="003D7DFB">
      <w:pPr>
        <w:tabs>
          <w:tab w:val="left" w:pos="4678"/>
        </w:tabs>
        <w:spacing w:after="160" w:line="360" w:lineRule="auto"/>
        <w:ind w:firstLine="4678"/>
        <w:rPr>
          <w:lang w:val="id-ID"/>
        </w:rPr>
      </w:pPr>
      <w:r w:rsidRPr="003D7DFB">
        <w:rPr>
          <w:lang w:val="id-ID"/>
        </w:rPr>
        <w:t>Slawi,    Juli 2019</w:t>
      </w:r>
    </w:p>
    <w:p w:rsidR="003D7DFB" w:rsidRPr="003D7DFB" w:rsidRDefault="003D7DFB" w:rsidP="003D7DFB">
      <w:pPr>
        <w:spacing w:after="160" w:line="240" w:lineRule="auto"/>
        <w:ind w:left="4253" w:hanging="653"/>
        <w:rPr>
          <w:lang w:val="id-ID"/>
        </w:rPr>
      </w:pPr>
      <w:r w:rsidRPr="003D7DFB">
        <w:rPr>
          <w:lang w:val="id-ID"/>
        </w:rPr>
        <w:t xml:space="preserve">Kepala Badan Pengelolaan Keuangan </w:t>
      </w:r>
    </w:p>
    <w:p w:rsidR="003D7DFB" w:rsidRPr="003D7DFB" w:rsidRDefault="003D7DFB" w:rsidP="003D7DFB">
      <w:pPr>
        <w:spacing w:after="160" w:line="240" w:lineRule="auto"/>
        <w:ind w:left="4253" w:hanging="425"/>
        <w:rPr>
          <w:lang w:val="id-ID"/>
        </w:rPr>
      </w:pPr>
      <w:r w:rsidRPr="003D7DFB">
        <w:rPr>
          <w:lang w:val="id-ID"/>
        </w:rPr>
        <w:t>dan Aset Daerah Kabupaten Tegal</w:t>
      </w:r>
    </w:p>
    <w:p w:rsidR="003D7DFB" w:rsidRPr="003D7DFB" w:rsidRDefault="003D7DFB" w:rsidP="003D7DFB">
      <w:pPr>
        <w:spacing w:after="160" w:line="240" w:lineRule="auto"/>
        <w:ind w:left="4253" w:hanging="425"/>
        <w:rPr>
          <w:lang w:val="id-ID"/>
        </w:rPr>
      </w:pPr>
    </w:p>
    <w:p w:rsidR="003D7DFB" w:rsidRPr="003D7DFB" w:rsidRDefault="003D7DFB" w:rsidP="003D7DFB">
      <w:pPr>
        <w:spacing w:after="160" w:line="240" w:lineRule="auto"/>
        <w:ind w:left="4253" w:hanging="425"/>
        <w:rPr>
          <w:lang w:val="id-ID"/>
        </w:rPr>
      </w:pPr>
    </w:p>
    <w:p w:rsidR="003D7DFB" w:rsidRPr="003D7DFB" w:rsidRDefault="003D7DFB" w:rsidP="003D7DFB">
      <w:pPr>
        <w:spacing w:after="160" w:line="240" w:lineRule="auto"/>
        <w:ind w:left="4536" w:firstLine="284"/>
        <w:rPr>
          <w:lang w:val="id-ID"/>
        </w:rPr>
      </w:pPr>
      <w:r w:rsidRPr="003D7DFB">
        <w:rPr>
          <w:b/>
          <w:u w:val="single"/>
          <w:lang w:val="id-ID"/>
        </w:rPr>
        <w:t>BUDI SUKAMTO</w:t>
      </w:r>
    </w:p>
    <w:p w:rsidR="003D7DFB" w:rsidRPr="003D7DFB" w:rsidRDefault="003D7DFB" w:rsidP="003D7DFB">
      <w:pPr>
        <w:spacing w:after="160" w:line="240" w:lineRule="auto"/>
        <w:ind w:left="3816"/>
        <w:rPr>
          <w:lang w:val="id-ID"/>
        </w:rPr>
      </w:pPr>
      <w:r w:rsidRPr="003D7DFB">
        <w:rPr>
          <w:lang w:val="id-ID"/>
        </w:rPr>
        <w:t>Pembina Utama Muda</w:t>
      </w:r>
    </w:p>
    <w:p w:rsidR="003D7DFB" w:rsidRPr="003D7DFB" w:rsidRDefault="003D7DFB" w:rsidP="003D7DFB">
      <w:pPr>
        <w:spacing w:after="160" w:line="240" w:lineRule="auto"/>
        <w:ind w:left="3600" w:firstLine="653"/>
        <w:rPr>
          <w:lang w:val="id-ID"/>
        </w:rPr>
      </w:pPr>
      <w:r w:rsidRPr="003D7DFB">
        <w:rPr>
          <w:lang w:val="id-ID"/>
        </w:rPr>
        <w:t>NIP. 19600214 198503 1 008</w:t>
      </w:r>
    </w:p>
    <w:p w:rsidR="003D7DFB" w:rsidRDefault="003D7DFB" w:rsidP="003D7DFB">
      <w:pPr>
        <w:jc w:val="right"/>
        <w:rPr>
          <w:lang w:val="id-ID"/>
        </w:rPr>
      </w:pPr>
    </w:p>
    <w:p w:rsidR="003D7DFB" w:rsidRPr="003D7DFB" w:rsidRDefault="003D7DFB" w:rsidP="003D7DFB">
      <w:pPr>
        <w:jc w:val="right"/>
        <w:rPr>
          <w:lang w:val="id-ID"/>
        </w:rPr>
      </w:pPr>
    </w:p>
    <w:sectPr w:rsidR="003D7DFB" w:rsidRPr="003D7DFB" w:rsidSect="00837B33">
      <w:pgSz w:w="11907" w:h="16840" w:code="9"/>
      <w:pgMar w:top="1418" w:right="1418" w:bottom="1418" w:left="1701"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38" w:rsidRDefault="00DD4638" w:rsidP="006649A6">
      <w:r>
        <w:separator/>
      </w:r>
    </w:p>
  </w:endnote>
  <w:endnote w:type="continuationSeparator" w:id="0">
    <w:p w:rsidR="00DD4638" w:rsidRDefault="00DD4638" w:rsidP="006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12652"/>
      <w:docPartObj>
        <w:docPartGallery w:val="Page Numbers (Bottom of Page)"/>
        <w:docPartUnique/>
      </w:docPartObj>
    </w:sdtPr>
    <w:sdtEndPr>
      <w:rPr>
        <w:noProof/>
      </w:rPr>
    </w:sdtEndPr>
    <w:sdtContent>
      <w:p w:rsidR="005B0E7E" w:rsidRDefault="005B0E7E">
        <w:pPr>
          <w:pStyle w:val="Footer"/>
          <w:jc w:val="right"/>
        </w:pPr>
        <w:r>
          <w:fldChar w:fldCharType="begin"/>
        </w:r>
        <w:r>
          <w:instrText xml:space="preserve"> PAGE   \* MERGEFORMAT </w:instrText>
        </w:r>
        <w:r>
          <w:fldChar w:fldCharType="separate"/>
        </w:r>
        <w:r w:rsidR="00CA1835">
          <w:rPr>
            <w:noProof/>
          </w:rPr>
          <w:t>i</w:t>
        </w:r>
        <w:r>
          <w:rPr>
            <w:noProof/>
          </w:rPr>
          <w:fldChar w:fldCharType="end"/>
        </w:r>
      </w:p>
    </w:sdtContent>
  </w:sdt>
  <w:p w:rsidR="0085179D" w:rsidRPr="004D0FA9" w:rsidRDefault="0085179D" w:rsidP="006649A6">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14482"/>
      <w:docPartObj>
        <w:docPartGallery w:val="Page Numbers (Bottom of Page)"/>
        <w:docPartUnique/>
      </w:docPartObj>
    </w:sdtPr>
    <w:sdtEndPr>
      <w:rPr>
        <w:noProof/>
      </w:rPr>
    </w:sdtEndPr>
    <w:sdtContent>
      <w:p w:rsidR="005B0E7E" w:rsidRDefault="005B0E7E">
        <w:pPr>
          <w:pStyle w:val="Footer"/>
          <w:jc w:val="right"/>
        </w:pPr>
        <w:r>
          <w:fldChar w:fldCharType="begin"/>
        </w:r>
        <w:r>
          <w:instrText xml:space="preserve"> PAGE   \* MERGEFORMAT </w:instrText>
        </w:r>
        <w:r>
          <w:fldChar w:fldCharType="separate"/>
        </w:r>
        <w:r w:rsidR="00CA1835">
          <w:rPr>
            <w:noProof/>
          </w:rPr>
          <w:t>iii</w:t>
        </w:r>
        <w:r>
          <w:rPr>
            <w:noProof/>
          </w:rPr>
          <w:fldChar w:fldCharType="end"/>
        </w:r>
      </w:p>
    </w:sdtContent>
  </w:sdt>
  <w:p w:rsidR="0085179D" w:rsidRPr="004D0FA9" w:rsidRDefault="0085179D" w:rsidP="006649A6">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ajorHAnsi"/>
        <w:sz w:val="22"/>
      </w:rPr>
      <w:id w:val="-902359708"/>
      <w:docPartObj>
        <w:docPartGallery w:val="Page Numbers (Bottom of Page)"/>
        <w:docPartUnique/>
      </w:docPartObj>
    </w:sdtPr>
    <w:sdtEndPr>
      <w:rPr>
        <w:sz w:val="20"/>
      </w:rPr>
    </w:sdtEndPr>
    <w:sdtContent>
      <w:sdt>
        <w:sdtPr>
          <w:rPr>
            <w:rFonts w:cstheme="majorHAnsi"/>
            <w:sz w:val="20"/>
          </w:rPr>
          <w:id w:val="-496581837"/>
          <w:docPartObj>
            <w:docPartGallery w:val="Page Numbers (Top of Page)"/>
            <w:docPartUnique/>
          </w:docPartObj>
        </w:sdtPr>
        <w:sdtContent>
          <w:p w:rsidR="0085179D" w:rsidRPr="00EE5D74" w:rsidRDefault="0085179D" w:rsidP="00EE5D74">
            <w:pPr>
              <w:pStyle w:val="Footer"/>
              <w:pBdr>
                <w:top w:val="single" w:sz="8" w:space="1" w:color="00B050"/>
              </w:pBdr>
              <w:ind w:firstLine="0"/>
              <w:rPr>
                <w:rFonts w:cstheme="majorHAnsi"/>
                <w:sz w:val="20"/>
              </w:rPr>
            </w:pPr>
            <w:r w:rsidRPr="00EE5D74">
              <w:rPr>
                <w:rFonts w:cstheme="majorHAnsi"/>
                <w:sz w:val="20"/>
              </w:rPr>
              <w:tab/>
            </w:r>
            <w:r w:rsidRPr="00EE5D74">
              <w:rPr>
                <w:rFonts w:cstheme="majorHAnsi"/>
                <w:sz w:val="20"/>
              </w:rPr>
              <w:tab/>
              <w:t xml:space="preserve">Hal </w:t>
            </w:r>
            <w:r w:rsidRPr="00EE5D74">
              <w:rPr>
                <w:rFonts w:cstheme="majorHAnsi"/>
                <w:bCs/>
                <w:sz w:val="20"/>
              </w:rPr>
              <w:fldChar w:fldCharType="begin"/>
            </w:r>
            <w:r w:rsidRPr="00EE5D74">
              <w:rPr>
                <w:rFonts w:cstheme="majorHAnsi"/>
                <w:bCs/>
                <w:sz w:val="20"/>
              </w:rPr>
              <w:instrText xml:space="preserve"> PAGE </w:instrText>
            </w:r>
            <w:r w:rsidRPr="00EE5D74">
              <w:rPr>
                <w:rFonts w:cstheme="majorHAnsi"/>
                <w:bCs/>
                <w:sz w:val="20"/>
              </w:rPr>
              <w:fldChar w:fldCharType="separate"/>
            </w:r>
            <w:r w:rsidR="00CA1835">
              <w:rPr>
                <w:rFonts w:cstheme="majorHAnsi"/>
                <w:bCs/>
                <w:noProof/>
                <w:sz w:val="20"/>
              </w:rPr>
              <w:t>52</w:t>
            </w:r>
            <w:r w:rsidRPr="00EE5D74">
              <w:rPr>
                <w:rFonts w:cstheme="majorHAnsi"/>
                <w:bCs/>
                <w:sz w:val="20"/>
              </w:rPr>
              <w:fldChar w:fldCharType="end"/>
            </w:r>
            <w:r w:rsidRPr="00EE5D74">
              <w:rPr>
                <w:rFonts w:cstheme="majorHAnsi"/>
                <w:sz w:val="20"/>
              </w:rPr>
              <w:t xml:space="preserve"> dari </w:t>
            </w:r>
            <w:r>
              <w:rPr>
                <w:rFonts w:cstheme="majorHAnsi"/>
                <w:bCs/>
                <w:sz w:val="20"/>
                <w:lang w:val="id-ID"/>
              </w:rPr>
              <w:t>72</w:t>
            </w:r>
          </w:p>
        </w:sdtContent>
      </w:sdt>
    </w:sdtContent>
  </w:sdt>
  <w:p w:rsidR="0085179D" w:rsidRPr="004D0FA9" w:rsidRDefault="0085179D" w:rsidP="006649A6">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38" w:rsidRDefault="00DD4638" w:rsidP="006649A6">
      <w:r>
        <w:separator/>
      </w:r>
    </w:p>
  </w:footnote>
  <w:footnote w:type="continuationSeparator" w:id="0">
    <w:p w:rsidR="00DD4638" w:rsidRDefault="00DD4638" w:rsidP="0066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9D" w:rsidRPr="00D71AF9" w:rsidRDefault="0085179D" w:rsidP="00D71AF9">
    <w:pPr>
      <w:pStyle w:val="Header"/>
      <w:pBdr>
        <w:bottom w:val="single" w:sz="8" w:space="1" w:color="00B050"/>
      </w:pBdr>
      <w:ind w:firstLine="0"/>
      <w:jc w:val="right"/>
      <w:rPr>
        <w:sz w:val="20"/>
      </w:rPr>
    </w:pPr>
    <w:r w:rsidRPr="00D71AF9">
      <w:rPr>
        <w:sz w:val="20"/>
      </w:rPr>
      <w:t>Renstra BPKAD 2019 - 2024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EA"/>
    <w:multiLevelType w:val="multilevel"/>
    <w:tmpl w:val="ADF8B2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AF52C8"/>
    <w:multiLevelType w:val="hybridMultilevel"/>
    <w:tmpl w:val="26C00924"/>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C04A23"/>
    <w:multiLevelType w:val="hybridMultilevel"/>
    <w:tmpl w:val="A90E21EE"/>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24A74AC"/>
    <w:multiLevelType w:val="hybridMultilevel"/>
    <w:tmpl w:val="7F24FC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82EB5"/>
    <w:multiLevelType w:val="hybridMultilevel"/>
    <w:tmpl w:val="3BC44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B43E4"/>
    <w:multiLevelType w:val="hybridMultilevel"/>
    <w:tmpl w:val="6C8CB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70920"/>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C36E2"/>
    <w:multiLevelType w:val="hybridMultilevel"/>
    <w:tmpl w:val="8A488D2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0402D7"/>
    <w:multiLevelType w:val="hybridMultilevel"/>
    <w:tmpl w:val="352ADF80"/>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nsid w:val="09DA2396"/>
    <w:multiLevelType w:val="hybridMultilevel"/>
    <w:tmpl w:val="BE16C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304B2"/>
    <w:multiLevelType w:val="multilevel"/>
    <w:tmpl w:val="ADF8B260"/>
    <w:styleLink w:val="Styl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E6616FD"/>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16FC1"/>
    <w:multiLevelType w:val="hybridMultilevel"/>
    <w:tmpl w:val="2968F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01D5255"/>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505D5F"/>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014FE"/>
    <w:multiLevelType w:val="hybridMultilevel"/>
    <w:tmpl w:val="0D7CA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7A277B"/>
    <w:multiLevelType w:val="hybridMultilevel"/>
    <w:tmpl w:val="8D686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2A00DA"/>
    <w:multiLevelType w:val="hybridMultilevel"/>
    <w:tmpl w:val="CCC66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B66EBF"/>
    <w:multiLevelType w:val="hybridMultilevel"/>
    <w:tmpl w:val="B01A8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1D2CEA"/>
    <w:multiLevelType w:val="multilevel"/>
    <w:tmpl w:val="DB10B314"/>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0">
    <w:nsid w:val="1B5C3D8B"/>
    <w:multiLevelType w:val="hybridMultilevel"/>
    <w:tmpl w:val="72AE1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BE27ED"/>
    <w:multiLevelType w:val="hybridMultilevel"/>
    <w:tmpl w:val="B4EA0F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183F60"/>
    <w:multiLevelType w:val="hybridMultilevel"/>
    <w:tmpl w:val="FA8C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E804E61"/>
    <w:multiLevelType w:val="hybridMultilevel"/>
    <w:tmpl w:val="6CCC627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1EF26B20"/>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4C6F36"/>
    <w:multiLevelType w:val="multilevel"/>
    <w:tmpl w:val="D09A6222"/>
    <w:lvl w:ilvl="0">
      <w:start w:val="3"/>
      <w:numFmt w:val="decimal"/>
      <w:lvlText w:val="%1."/>
      <w:lvlJc w:val="left"/>
      <w:pPr>
        <w:ind w:left="1080" w:hanging="360"/>
      </w:pPr>
      <w:rPr>
        <w:rFonts w:hint="default"/>
      </w:rPr>
    </w:lvl>
    <w:lvl w:ilvl="1">
      <w:start w:val="1"/>
      <w:numFmt w:val="decimal"/>
      <w:lvlText w:val="%1.%2."/>
      <w:lvlJc w:val="left"/>
      <w:pPr>
        <w:ind w:left="1284" w:hanging="432"/>
      </w:pPr>
      <w:rPr>
        <w:rFonts w:hint="default"/>
      </w:rPr>
    </w:lvl>
    <w:lvl w:ilvl="2">
      <w:start w:val="3"/>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F4E2E4E"/>
    <w:multiLevelType w:val="hybridMultilevel"/>
    <w:tmpl w:val="5EA44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7E3BAC"/>
    <w:multiLevelType w:val="multilevel"/>
    <w:tmpl w:val="62A6F4C4"/>
    <w:lvl w:ilvl="0">
      <w:start w:val="1"/>
      <w:numFmt w:val="decimal"/>
      <w:lvlText w:val="%1."/>
      <w:lvlJc w:val="left"/>
      <w:pPr>
        <w:ind w:left="360"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3636" w:hanging="1080"/>
      </w:pPr>
      <w:rPr>
        <w:rFonts w:hint="default"/>
      </w:rPr>
    </w:lvl>
    <w:lvl w:ilvl="4">
      <w:start w:val="1"/>
      <w:numFmt w:val="decimal"/>
      <w:isLgl/>
      <w:lvlText w:val="%1.%2.%3.%4.%5"/>
      <w:lvlJc w:val="left"/>
      <w:pPr>
        <w:ind w:left="4848" w:hanging="1440"/>
      </w:pPr>
      <w:rPr>
        <w:rFonts w:hint="default"/>
      </w:rPr>
    </w:lvl>
    <w:lvl w:ilvl="5">
      <w:start w:val="1"/>
      <w:numFmt w:val="decimal"/>
      <w:isLgl/>
      <w:lvlText w:val="%1.%2.%3.%4.%5.%6"/>
      <w:lvlJc w:val="left"/>
      <w:pPr>
        <w:ind w:left="6060" w:hanging="1800"/>
      </w:pPr>
      <w:rPr>
        <w:rFonts w:hint="default"/>
      </w:rPr>
    </w:lvl>
    <w:lvl w:ilvl="6">
      <w:start w:val="1"/>
      <w:numFmt w:val="decimal"/>
      <w:isLgl/>
      <w:lvlText w:val="%1.%2.%3.%4.%5.%6.%7"/>
      <w:lvlJc w:val="left"/>
      <w:pPr>
        <w:ind w:left="6912" w:hanging="1800"/>
      </w:pPr>
      <w:rPr>
        <w:rFonts w:hint="default"/>
      </w:rPr>
    </w:lvl>
    <w:lvl w:ilvl="7">
      <w:start w:val="1"/>
      <w:numFmt w:val="decimal"/>
      <w:isLgl/>
      <w:lvlText w:val="%1.%2.%3.%4.%5.%6.%7.%8"/>
      <w:lvlJc w:val="left"/>
      <w:pPr>
        <w:ind w:left="8124" w:hanging="2160"/>
      </w:pPr>
      <w:rPr>
        <w:rFonts w:hint="default"/>
      </w:rPr>
    </w:lvl>
    <w:lvl w:ilvl="8">
      <w:start w:val="1"/>
      <w:numFmt w:val="decimal"/>
      <w:isLgl/>
      <w:lvlText w:val="%1.%2.%3.%4.%5.%6.%7.%8.%9"/>
      <w:lvlJc w:val="left"/>
      <w:pPr>
        <w:ind w:left="9336" w:hanging="2520"/>
      </w:pPr>
      <w:rPr>
        <w:rFonts w:hint="default"/>
      </w:rPr>
    </w:lvl>
  </w:abstractNum>
  <w:abstractNum w:abstractNumId="28">
    <w:nsid w:val="28981A1E"/>
    <w:multiLevelType w:val="hybridMultilevel"/>
    <w:tmpl w:val="39A6E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2C2EDC"/>
    <w:multiLevelType w:val="hybridMultilevel"/>
    <w:tmpl w:val="D9B46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334399"/>
    <w:multiLevelType w:val="multilevel"/>
    <w:tmpl w:val="0409001F"/>
    <w:numStyleLink w:val="Style1"/>
  </w:abstractNum>
  <w:abstractNum w:abstractNumId="31">
    <w:nsid w:val="296E0E27"/>
    <w:multiLevelType w:val="hybridMultilevel"/>
    <w:tmpl w:val="5BB46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2922A7"/>
    <w:multiLevelType w:val="hybridMultilevel"/>
    <w:tmpl w:val="1D966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367592"/>
    <w:multiLevelType w:val="hybridMultilevel"/>
    <w:tmpl w:val="4E5C6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1F12FC5"/>
    <w:multiLevelType w:val="hybridMultilevel"/>
    <w:tmpl w:val="A620AC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2703604"/>
    <w:multiLevelType w:val="hybridMultilevel"/>
    <w:tmpl w:val="E0C46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71C66D9"/>
    <w:multiLevelType w:val="hybridMultilevel"/>
    <w:tmpl w:val="7F24FC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3B5EF7"/>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116207"/>
    <w:multiLevelType w:val="hybridMultilevel"/>
    <w:tmpl w:val="D9A4E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D418F6"/>
    <w:multiLevelType w:val="hybridMultilevel"/>
    <w:tmpl w:val="7F24FC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BE18A9"/>
    <w:multiLevelType w:val="multilevel"/>
    <w:tmpl w:val="ADF8B260"/>
    <w:styleLink w:val="Styl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1867D46"/>
    <w:multiLevelType w:val="hybridMultilevel"/>
    <w:tmpl w:val="459A88D8"/>
    <w:lvl w:ilvl="0" w:tplc="7C72AD72">
      <w:start w:val="1"/>
      <w:numFmt w:val="bullet"/>
      <w:pStyle w:val="BulletHeading3"/>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2">
    <w:nsid w:val="43585840"/>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E60C5E"/>
    <w:multiLevelType w:val="hybridMultilevel"/>
    <w:tmpl w:val="5044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4232EED"/>
    <w:multiLevelType w:val="multilevel"/>
    <w:tmpl w:val="44504104"/>
    <w:styleLink w:val="Style3"/>
    <w:lvl w:ilvl="0">
      <w:start w:val="1"/>
      <w:numFmt w:val="none"/>
      <w:lvlText w:val="7"/>
      <w:lvlJc w:val="left"/>
      <w:pPr>
        <w:ind w:left="360" w:hanging="360"/>
      </w:pPr>
      <w:rPr>
        <w:rFonts w:hint="default"/>
      </w:rPr>
    </w:lvl>
    <w:lvl w:ilvl="1">
      <w:start w:val="1"/>
      <w:numFmt w:val="decimal"/>
      <w:lvlText w:val="7%1.%2"/>
      <w:lvlJc w:val="left"/>
      <w:pPr>
        <w:ind w:left="720" w:hanging="360"/>
      </w:pPr>
      <w:rPr>
        <w:rFonts w:hint="default"/>
      </w:rPr>
    </w:lvl>
    <w:lvl w:ilvl="2">
      <w:start w:val="1"/>
      <w:numFmt w:val="decimal"/>
      <w:lvlText w:val="7%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4C31D6E"/>
    <w:multiLevelType w:val="hybridMultilevel"/>
    <w:tmpl w:val="8C4486A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480F2732"/>
    <w:multiLevelType w:val="hybridMultilevel"/>
    <w:tmpl w:val="B5F06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E63640"/>
    <w:multiLevelType w:val="hybridMultilevel"/>
    <w:tmpl w:val="0DC815AC"/>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4A4F713F"/>
    <w:multiLevelType w:val="multilevel"/>
    <w:tmpl w:val="9056B4E6"/>
    <w:styleLink w:val="ListHeading2"/>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AC76BB2"/>
    <w:multiLevelType w:val="multilevel"/>
    <w:tmpl w:val="E3A6042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nsid w:val="4B082AF1"/>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867369"/>
    <w:multiLevelType w:val="hybridMultilevel"/>
    <w:tmpl w:val="85A691F0"/>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4D40658C"/>
    <w:multiLevelType w:val="multilevel"/>
    <w:tmpl w:val="AF56056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Bookman Old Style" w:hAnsi="Bookman Old Style" w:hint="default"/>
        <w:sz w:val="28"/>
      </w:rPr>
    </w:lvl>
    <w:lvl w:ilvl="2">
      <w:start w:val="1"/>
      <w:numFmt w:val="decimal"/>
      <w:lvlText w:val="%1.%2.%3."/>
      <w:lvlJc w:val="left"/>
      <w:pPr>
        <w:ind w:left="1224" w:hanging="504"/>
      </w:pPr>
      <w:rPr>
        <w:rFonts w:hint="default"/>
      </w:rPr>
    </w:lvl>
    <w:lvl w:ilvl="3">
      <w:start w:val="1"/>
      <w:numFmt w:val="decimal"/>
      <w:pStyle w:val="Heading4"/>
      <w:lvlText w:val="%1.%2.%3.%4."/>
      <w:lvlJc w:val="left"/>
      <w:pPr>
        <w:ind w:left="2634"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EA263BE"/>
    <w:multiLevelType w:val="multilevel"/>
    <w:tmpl w:val="7A987646"/>
    <w:lvl w:ilvl="0">
      <w:start w:val="1"/>
      <w:numFmt w:val="decimal"/>
      <w:lvlText w:val="%1."/>
      <w:lvlJc w:val="left"/>
      <w:pPr>
        <w:ind w:left="360" w:hanging="360"/>
      </w:pPr>
    </w:lvl>
    <w:lvl w:ilvl="1">
      <w:start w:val="1"/>
      <w:numFmt w:val="lowerLetter"/>
      <w:lvlText w:val="%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0A76A4A"/>
    <w:multiLevelType w:val="hybridMultilevel"/>
    <w:tmpl w:val="DACE8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143796"/>
    <w:multiLevelType w:val="hybridMultilevel"/>
    <w:tmpl w:val="65420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B335CB"/>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7515C1"/>
    <w:multiLevelType w:val="hybridMultilevel"/>
    <w:tmpl w:val="1722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050A9E"/>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E23D70"/>
    <w:multiLevelType w:val="hybridMultilevel"/>
    <w:tmpl w:val="8916A1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5176D1C"/>
    <w:multiLevelType w:val="hybridMultilevel"/>
    <w:tmpl w:val="39667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E670C8"/>
    <w:multiLevelType w:val="hybridMultilevel"/>
    <w:tmpl w:val="DD2ED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48646A"/>
    <w:multiLevelType w:val="hybridMultilevel"/>
    <w:tmpl w:val="E43670DC"/>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6A8E2466"/>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831BC1"/>
    <w:multiLevelType w:val="hybridMultilevel"/>
    <w:tmpl w:val="1FCE62F2"/>
    <w:lvl w:ilvl="0" w:tplc="0409000F">
      <w:start w:val="1"/>
      <w:numFmt w:val="decimal"/>
      <w:lvlText w:val="%1."/>
      <w:lvlJc w:val="left"/>
      <w:pPr>
        <w:ind w:left="360" w:hanging="360"/>
      </w:pPr>
    </w:lvl>
    <w:lvl w:ilvl="1" w:tplc="4C5A6EDE">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6864719"/>
    <w:multiLevelType w:val="hybridMultilevel"/>
    <w:tmpl w:val="BE16C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9204A8"/>
    <w:multiLevelType w:val="hybridMultilevel"/>
    <w:tmpl w:val="B6C89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A32889"/>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B40471"/>
    <w:multiLevelType w:val="multilevel"/>
    <w:tmpl w:val="0409001F"/>
    <w:styleLink w:val="Style1"/>
    <w:lvl w:ilvl="0">
      <w:start w:val="2"/>
      <w:numFmt w:val="decimal"/>
      <w:lvlText w:val="%1."/>
      <w:lvlJc w:val="left"/>
      <w:pPr>
        <w:ind w:left="108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B122AAE"/>
    <w:multiLevelType w:val="hybridMultilevel"/>
    <w:tmpl w:val="FECA24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A3766D"/>
    <w:multiLevelType w:val="hybridMultilevel"/>
    <w:tmpl w:val="02F85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DA1164"/>
    <w:multiLevelType w:val="hybridMultilevel"/>
    <w:tmpl w:val="97B48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D434CF3"/>
    <w:multiLevelType w:val="hybridMultilevel"/>
    <w:tmpl w:val="9C92F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CA7D71"/>
    <w:multiLevelType w:val="hybridMultilevel"/>
    <w:tmpl w:val="72B4C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961868"/>
    <w:multiLevelType w:val="hybridMultilevel"/>
    <w:tmpl w:val="0DC815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1C3C9A"/>
    <w:multiLevelType w:val="hybridMultilevel"/>
    <w:tmpl w:val="66A8A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40"/>
  </w:num>
  <w:num w:numId="3">
    <w:abstractNumId w:val="44"/>
  </w:num>
  <w:num w:numId="4">
    <w:abstractNumId w:val="10"/>
  </w:num>
  <w:num w:numId="5">
    <w:abstractNumId w:val="0"/>
  </w:num>
  <w:num w:numId="6">
    <w:abstractNumId w:val="35"/>
  </w:num>
  <w:num w:numId="7">
    <w:abstractNumId w:val="8"/>
  </w:num>
  <w:num w:numId="8">
    <w:abstractNumId w:val="64"/>
  </w:num>
  <w:num w:numId="9">
    <w:abstractNumId w:val="62"/>
  </w:num>
  <w:num w:numId="10">
    <w:abstractNumId w:val="51"/>
  </w:num>
  <w:num w:numId="11">
    <w:abstractNumId w:val="12"/>
  </w:num>
  <w:num w:numId="12">
    <w:abstractNumId w:val="1"/>
  </w:num>
  <w:num w:numId="13">
    <w:abstractNumId w:val="47"/>
  </w:num>
  <w:num w:numId="14">
    <w:abstractNumId w:val="2"/>
  </w:num>
  <w:num w:numId="15">
    <w:abstractNumId w:val="5"/>
  </w:num>
  <w:num w:numId="16">
    <w:abstractNumId w:val="38"/>
  </w:num>
  <w:num w:numId="17">
    <w:abstractNumId w:val="29"/>
  </w:num>
  <w:num w:numId="18">
    <w:abstractNumId w:val="9"/>
  </w:num>
  <w:num w:numId="19">
    <w:abstractNumId w:val="15"/>
  </w:num>
  <w:num w:numId="20">
    <w:abstractNumId w:val="60"/>
  </w:num>
  <w:num w:numId="21">
    <w:abstractNumId w:val="55"/>
  </w:num>
  <w:num w:numId="22">
    <w:abstractNumId w:val="70"/>
  </w:num>
  <w:num w:numId="23">
    <w:abstractNumId w:val="31"/>
  </w:num>
  <w:num w:numId="24">
    <w:abstractNumId w:val="46"/>
  </w:num>
  <w:num w:numId="25">
    <w:abstractNumId w:val="7"/>
  </w:num>
  <w:num w:numId="26">
    <w:abstractNumId w:val="17"/>
  </w:num>
  <w:num w:numId="27">
    <w:abstractNumId w:val="18"/>
  </w:num>
  <w:num w:numId="28">
    <w:abstractNumId w:val="32"/>
  </w:num>
  <w:num w:numId="29">
    <w:abstractNumId w:val="26"/>
  </w:num>
  <w:num w:numId="30">
    <w:abstractNumId w:val="16"/>
  </w:num>
  <w:num w:numId="31">
    <w:abstractNumId w:val="66"/>
  </w:num>
  <w:num w:numId="32">
    <w:abstractNumId w:val="28"/>
  </w:num>
  <w:num w:numId="33">
    <w:abstractNumId w:val="73"/>
  </w:num>
  <w:num w:numId="34">
    <w:abstractNumId w:val="74"/>
  </w:num>
  <w:num w:numId="35">
    <w:abstractNumId w:val="6"/>
  </w:num>
  <w:num w:numId="36">
    <w:abstractNumId w:val="14"/>
  </w:num>
  <w:num w:numId="37">
    <w:abstractNumId w:val="13"/>
  </w:num>
  <w:num w:numId="38">
    <w:abstractNumId w:val="57"/>
  </w:num>
  <w:num w:numId="39">
    <w:abstractNumId w:val="67"/>
  </w:num>
  <w:num w:numId="40">
    <w:abstractNumId w:val="24"/>
  </w:num>
  <w:num w:numId="41">
    <w:abstractNumId w:val="42"/>
  </w:num>
  <w:num w:numId="42">
    <w:abstractNumId w:val="58"/>
  </w:num>
  <w:num w:numId="43">
    <w:abstractNumId w:val="56"/>
  </w:num>
  <w:num w:numId="44">
    <w:abstractNumId w:val="11"/>
  </w:num>
  <w:num w:numId="45">
    <w:abstractNumId w:val="75"/>
  </w:num>
  <w:num w:numId="46">
    <w:abstractNumId w:val="37"/>
  </w:num>
  <w:num w:numId="47">
    <w:abstractNumId w:val="63"/>
  </w:num>
  <w:num w:numId="48">
    <w:abstractNumId w:val="39"/>
  </w:num>
  <w:num w:numId="49">
    <w:abstractNumId w:val="3"/>
  </w:num>
  <w:num w:numId="50">
    <w:abstractNumId w:val="36"/>
  </w:num>
  <w:num w:numId="51">
    <w:abstractNumId w:val="48"/>
  </w:num>
  <w:num w:numId="52">
    <w:abstractNumId w:val="52"/>
  </w:num>
  <w:num w:numId="53">
    <w:abstractNumId w:val="41"/>
  </w:num>
  <w:num w:numId="54">
    <w:abstractNumId w:val="21"/>
  </w:num>
  <w:num w:numId="55">
    <w:abstractNumId w:val="65"/>
  </w:num>
  <w:num w:numId="56">
    <w:abstractNumId w:val="61"/>
  </w:num>
  <w:num w:numId="57">
    <w:abstractNumId w:val="53"/>
  </w:num>
  <w:num w:numId="58">
    <w:abstractNumId w:val="72"/>
  </w:num>
  <w:num w:numId="59">
    <w:abstractNumId w:val="50"/>
  </w:num>
  <w:num w:numId="60">
    <w:abstractNumId w:val="69"/>
  </w:num>
  <w:num w:numId="61">
    <w:abstractNumId w:val="43"/>
  </w:num>
  <w:num w:numId="62">
    <w:abstractNumId w:val="71"/>
  </w:num>
  <w:num w:numId="63">
    <w:abstractNumId w:val="20"/>
  </w:num>
  <w:num w:numId="64">
    <w:abstractNumId w:val="4"/>
  </w:num>
  <w:num w:numId="65">
    <w:abstractNumId w:val="22"/>
  </w:num>
  <w:num w:numId="66">
    <w:abstractNumId w:val="27"/>
  </w:num>
  <w:num w:numId="67">
    <w:abstractNumId w:val="49"/>
  </w:num>
  <w:num w:numId="68">
    <w:abstractNumId w:val="33"/>
  </w:num>
  <w:num w:numId="69">
    <w:abstractNumId w:val="54"/>
  </w:num>
  <w:num w:numId="70">
    <w:abstractNumId w:val="45"/>
  </w:num>
  <w:num w:numId="71">
    <w:abstractNumId w:val="34"/>
  </w:num>
  <w:num w:numId="72">
    <w:abstractNumId w:val="59"/>
  </w:num>
  <w:num w:numId="73">
    <w:abstractNumId w:val="19"/>
  </w:num>
  <w:num w:numId="74">
    <w:abstractNumId w:val="30"/>
    <w:lvlOverride w:ilvl="1">
      <w:lvl w:ilvl="1">
        <w:start w:val="1"/>
        <w:numFmt w:val="decimal"/>
        <w:lvlText w:val="%1.%2."/>
        <w:lvlJc w:val="left"/>
        <w:pPr>
          <w:ind w:left="1284" w:hanging="432"/>
        </w:pPr>
      </w:lvl>
    </w:lvlOverride>
    <w:lvlOverride w:ilvl="2">
      <w:lvl w:ilvl="2">
        <w:start w:val="1"/>
        <w:numFmt w:val="decimal"/>
        <w:lvlText w:val="%1.%2.%3."/>
        <w:lvlJc w:val="left"/>
        <w:pPr>
          <w:ind w:left="504" w:hanging="504"/>
        </w:pPr>
      </w:lvl>
    </w:lvlOverride>
  </w:num>
  <w:num w:numId="75">
    <w:abstractNumId w:val="23"/>
  </w:num>
  <w:num w:numId="76">
    <w:abstractNumId w:val="52"/>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A7"/>
    <w:rsid w:val="00001195"/>
    <w:rsid w:val="00003D45"/>
    <w:rsid w:val="00010D4D"/>
    <w:rsid w:val="000115D4"/>
    <w:rsid w:val="00012A19"/>
    <w:rsid w:val="00013783"/>
    <w:rsid w:val="000150E4"/>
    <w:rsid w:val="0001546B"/>
    <w:rsid w:val="00017551"/>
    <w:rsid w:val="00021281"/>
    <w:rsid w:val="000217EC"/>
    <w:rsid w:val="00025A32"/>
    <w:rsid w:val="0002657D"/>
    <w:rsid w:val="000269FF"/>
    <w:rsid w:val="00032434"/>
    <w:rsid w:val="00032679"/>
    <w:rsid w:val="00033129"/>
    <w:rsid w:val="000332AC"/>
    <w:rsid w:val="00033658"/>
    <w:rsid w:val="00033D43"/>
    <w:rsid w:val="000353AC"/>
    <w:rsid w:val="00041708"/>
    <w:rsid w:val="00045111"/>
    <w:rsid w:val="00045805"/>
    <w:rsid w:val="000506C7"/>
    <w:rsid w:val="00051284"/>
    <w:rsid w:val="00052936"/>
    <w:rsid w:val="00053ADB"/>
    <w:rsid w:val="000546E1"/>
    <w:rsid w:val="000548E2"/>
    <w:rsid w:val="000568B8"/>
    <w:rsid w:val="000604EC"/>
    <w:rsid w:val="00060CE9"/>
    <w:rsid w:val="000616E8"/>
    <w:rsid w:val="00062634"/>
    <w:rsid w:val="00064B64"/>
    <w:rsid w:val="000666A3"/>
    <w:rsid w:val="00066F6D"/>
    <w:rsid w:val="00073CAA"/>
    <w:rsid w:val="00076003"/>
    <w:rsid w:val="00080911"/>
    <w:rsid w:val="00082017"/>
    <w:rsid w:val="00084BA0"/>
    <w:rsid w:val="00087ABE"/>
    <w:rsid w:val="00091316"/>
    <w:rsid w:val="000915B2"/>
    <w:rsid w:val="000973B6"/>
    <w:rsid w:val="0009769A"/>
    <w:rsid w:val="000A260F"/>
    <w:rsid w:val="000A2ACC"/>
    <w:rsid w:val="000A3777"/>
    <w:rsid w:val="000A5741"/>
    <w:rsid w:val="000A78F4"/>
    <w:rsid w:val="000B05AA"/>
    <w:rsid w:val="000B194E"/>
    <w:rsid w:val="000B3292"/>
    <w:rsid w:val="000B459A"/>
    <w:rsid w:val="000B4F32"/>
    <w:rsid w:val="000B5107"/>
    <w:rsid w:val="000B658A"/>
    <w:rsid w:val="000B7F6C"/>
    <w:rsid w:val="000C0290"/>
    <w:rsid w:val="000C0A97"/>
    <w:rsid w:val="000C1A25"/>
    <w:rsid w:val="000C5911"/>
    <w:rsid w:val="000C6E34"/>
    <w:rsid w:val="000D07C8"/>
    <w:rsid w:val="000D12A4"/>
    <w:rsid w:val="000D3E27"/>
    <w:rsid w:val="000D5170"/>
    <w:rsid w:val="000D5399"/>
    <w:rsid w:val="000D5758"/>
    <w:rsid w:val="000D761A"/>
    <w:rsid w:val="000D7A2A"/>
    <w:rsid w:val="000E7908"/>
    <w:rsid w:val="000F2836"/>
    <w:rsid w:val="000F6432"/>
    <w:rsid w:val="001017C6"/>
    <w:rsid w:val="00106512"/>
    <w:rsid w:val="0011094F"/>
    <w:rsid w:val="00112D03"/>
    <w:rsid w:val="00112E9F"/>
    <w:rsid w:val="00117175"/>
    <w:rsid w:val="001177EA"/>
    <w:rsid w:val="001200A4"/>
    <w:rsid w:val="00120294"/>
    <w:rsid w:val="001205EA"/>
    <w:rsid w:val="00120C2B"/>
    <w:rsid w:val="001211F5"/>
    <w:rsid w:val="001213E2"/>
    <w:rsid w:val="00121D08"/>
    <w:rsid w:val="00122579"/>
    <w:rsid w:val="001234AA"/>
    <w:rsid w:val="00124DE4"/>
    <w:rsid w:val="00125420"/>
    <w:rsid w:val="00126A1B"/>
    <w:rsid w:val="001319BC"/>
    <w:rsid w:val="00136550"/>
    <w:rsid w:val="00136B99"/>
    <w:rsid w:val="001409E5"/>
    <w:rsid w:val="00140C19"/>
    <w:rsid w:val="00141EBE"/>
    <w:rsid w:val="00142CA5"/>
    <w:rsid w:val="00144B54"/>
    <w:rsid w:val="00144FE8"/>
    <w:rsid w:val="001451FC"/>
    <w:rsid w:val="00147883"/>
    <w:rsid w:val="001506E6"/>
    <w:rsid w:val="00154D4D"/>
    <w:rsid w:val="00154E40"/>
    <w:rsid w:val="00156F59"/>
    <w:rsid w:val="00161793"/>
    <w:rsid w:val="00163D44"/>
    <w:rsid w:val="00167939"/>
    <w:rsid w:val="001701EF"/>
    <w:rsid w:val="0017241A"/>
    <w:rsid w:val="00177A97"/>
    <w:rsid w:val="00177ED6"/>
    <w:rsid w:val="001831FF"/>
    <w:rsid w:val="00187E65"/>
    <w:rsid w:val="0019017F"/>
    <w:rsid w:val="0019622C"/>
    <w:rsid w:val="00196F22"/>
    <w:rsid w:val="001A3305"/>
    <w:rsid w:val="001A45DC"/>
    <w:rsid w:val="001A4DF5"/>
    <w:rsid w:val="001A6FFE"/>
    <w:rsid w:val="001A7731"/>
    <w:rsid w:val="001B1237"/>
    <w:rsid w:val="001B1577"/>
    <w:rsid w:val="001B1EA3"/>
    <w:rsid w:val="001B46BB"/>
    <w:rsid w:val="001B742B"/>
    <w:rsid w:val="001B7AFA"/>
    <w:rsid w:val="001C1B36"/>
    <w:rsid w:val="001C2B98"/>
    <w:rsid w:val="001C37F2"/>
    <w:rsid w:val="001C6ABA"/>
    <w:rsid w:val="001C6F9C"/>
    <w:rsid w:val="001C730E"/>
    <w:rsid w:val="001D05B4"/>
    <w:rsid w:val="001D2473"/>
    <w:rsid w:val="001D6E78"/>
    <w:rsid w:val="001D7615"/>
    <w:rsid w:val="001D7756"/>
    <w:rsid w:val="001E02E3"/>
    <w:rsid w:val="001E065A"/>
    <w:rsid w:val="001E0F77"/>
    <w:rsid w:val="001E401C"/>
    <w:rsid w:val="001E5AA0"/>
    <w:rsid w:val="001F046C"/>
    <w:rsid w:val="001F0AA1"/>
    <w:rsid w:val="001F0B5F"/>
    <w:rsid w:val="001F3EBC"/>
    <w:rsid w:val="001F40D6"/>
    <w:rsid w:val="001F67C0"/>
    <w:rsid w:val="00204113"/>
    <w:rsid w:val="00204B59"/>
    <w:rsid w:val="00211786"/>
    <w:rsid w:val="00212589"/>
    <w:rsid w:val="00212A83"/>
    <w:rsid w:val="00212B45"/>
    <w:rsid w:val="00213272"/>
    <w:rsid w:val="00215FB9"/>
    <w:rsid w:val="0021651A"/>
    <w:rsid w:val="00217543"/>
    <w:rsid w:val="00227101"/>
    <w:rsid w:val="002319FE"/>
    <w:rsid w:val="002330A9"/>
    <w:rsid w:val="0023335C"/>
    <w:rsid w:val="00233FCC"/>
    <w:rsid w:val="002347DE"/>
    <w:rsid w:val="00235F63"/>
    <w:rsid w:val="00245EB8"/>
    <w:rsid w:val="002519F2"/>
    <w:rsid w:val="002549DE"/>
    <w:rsid w:val="00255508"/>
    <w:rsid w:val="002622D5"/>
    <w:rsid w:val="00264AAB"/>
    <w:rsid w:val="00264B2A"/>
    <w:rsid w:val="00270F5A"/>
    <w:rsid w:val="002727CB"/>
    <w:rsid w:val="0027312E"/>
    <w:rsid w:val="0027473C"/>
    <w:rsid w:val="002755F6"/>
    <w:rsid w:val="002761EA"/>
    <w:rsid w:val="002768DA"/>
    <w:rsid w:val="00276D98"/>
    <w:rsid w:val="00284DE5"/>
    <w:rsid w:val="00285D3A"/>
    <w:rsid w:val="00286262"/>
    <w:rsid w:val="00286972"/>
    <w:rsid w:val="00292C14"/>
    <w:rsid w:val="00294A8F"/>
    <w:rsid w:val="00296081"/>
    <w:rsid w:val="00296199"/>
    <w:rsid w:val="002A1E61"/>
    <w:rsid w:val="002A1FA4"/>
    <w:rsid w:val="002A2598"/>
    <w:rsid w:val="002A7118"/>
    <w:rsid w:val="002A72E3"/>
    <w:rsid w:val="002B1097"/>
    <w:rsid w:val="002B142C"/>
    <w:rsid w:val="002B5264"/>
    <w:rsid w:val="002B62CA"/>
    <w:rsid w:val="002B7000"/>
    <w:rsid w:val="002B74DE"/>
    <w:rsid w:val="002B767F"/>
    <w:rsid w:val="002C2D8E"/>
    <w:rsid w:val="002C57FD"/>
    <w:rsid w:val="002C66A9"/>
    <w:rsid w:val="002C7132"/>
    <w:rsid w:val="002D005F"/>
    <w:rsid w:val="002D02E5"/>
    <w:rsid w:val="002D06A3"/>
    <w:rsid w:val="002D4063"/>
    <w:rsid w:val="002D4DCD"/>
    <w:rsid w:val="002E106E"/>
    <w:rsid w:val="002E1D36"/>
    <w:rsid w:val="002E2637"/>
    <w:rsid w:val="002E776F"/>
    <w:rsid w:val="002F0451"/>
    <w:rsid w:val="002F7891"/>
    <w:rsid w:val="003026CA"/>
    <w:rsid w:val="00302CDA"/>
    <w:rsid w:val="00306D93"/>
    <w:rsid w:val="0031244A"/>
    <w:rsid w:val="00317438"/>
    <w:rsid w:val="00317ADB"/>
    <w:rsid w:val="00320615"/>
    <w:rsid w:val="003217EA"/>
    <w:rsid w:val="00322B6D"/>
    <w:rsid w:val="00324A70"/>
    <w:rsid w:val="00326F43"/>
    <w:rsid w:val="003278BE"/>
    <w:rsid w:val="003314E4"/>
    <w:rsid w:val="00332756"/>
    <w:rsid w:val="00332AE9"/>
    <w:rsid w:val="00333D37"/>
    <w:rsid w:val="00335EC0"/>
    <w:rsid w:val="00340265"/>
    <w:rsid w:val="00341C75"/>
    <w:rsid w:val="00341C88"/>
    <w:rsid w:val="00347370"/>
    <w:rsid w:val="00351C1A"/>
    <w:rsid w:val="00352A51"/>
    <w:rsid w:val="00352C69"/>
    <w:rsid w:val="00354110"/>
    <w:rsid w:val="00354D2E"/>
    <w:rsid w:val="00355F3C"/>
    <w:rsid w:val="003568AE"/>
    <w:rsid w:val="00356D17"/>
    <w:rsid w:val="00356D3E"/>
    <w:rsid w:val="00357E72"/>
    <w:rsid w:val="0036628D"/>
    <w:rsid w:val="00366881"/>
    <w:rsid w:val="003673E7"/>
    <w:rsid w:val="00370B5A"/>
    <w:rsid w:val="003749BE"/>
    <w:rsid w:val="00376BAF"/>
    <w:rsid w:val="0037736F"/>
    <w:rsid w:val="00381FE2"/>
    <w:rsid w:val="003831EA"/>
    <w:rsid w:val="00383D1F"/>
    <w:rsid w:val="00385EE1"/>
    <w:rsid w:val="003924CF"/>
    <w:rsid w:val="00394568"/>
    <w:rsid w:val="00395182"/>
    <w:rsid w:val="00395B3C"/>
    <w:rsid w:val="00396FD1"/>
    <w:rsid w:val="003A0750"/>
    <w:rsid w:val="003A3EC0"/>
    <w:rsid w:val="003A57E2"/>
    <w:rsid w:val="003A5A82"/>
    <w:rsid w:val="003A67BA"/>
    <w:rsid w:val="003A6E60"/>
    <w:rsid w:val="003B3922"/>
    <w:rsid w:val="003B3E79"/>
    <w:rsid w:val="003B6428"/>
    <w:rsid w:val="003C0A41"/>
    <w:rsid w:val="003C2335"/>
    <w:rsid w:val="003D730D"/>
    <w:rsid w:val="003D7DFB"/>
    <w:rsid w:val="003E0054"/>
    <w:rsid w:val="003E0829"/>
    <w:rsid w:val="003E14C7"/>
    <w:rsid w:val="003E3E74"/>
    <w:rsid w:val="003E603D"/>
    <w:rsid w:val="003E6BC9"/>
    <w:rsid w:val="003E752A"/>
    <w:rsid w:val="00402355"/>
    <w:rsid w:val="0040471C"/>
    <w:rsid w:val="00407A1F"/>
    <w:rsid w:val="00407DED"/>
    <w:rsid w:val="004105DD"/>
    <w:rsid w:val="0041101C"/>
    <w:rsid w:val="00411C22"/>
    <w:rsid w:val="0041256B"/>
    <w:rsid w:val="00413CD1"/>
    <w:rsid w:val="004148AD"/>
    <w:rsid w:val="00415711"/>
    <w:rsid w:val="004166A8"/>
    <w:rsid w:val="00417931"/>
    <w:rsid w:val="00417E63"/>
    <w:rsid w:val="00420026"/>
    <w:rsid w:val="00420439"/>
    <w:rsid w:val="004208EB"/>
    <w:rsid w:val="00420AE7"/>
    <w:rsid w:val="00422754"/>
    <w:rsid w:val="00424C41"/>
    <w:rsid w:val="00430080"/>
    <w:rsid w:val="00430B94"/>
    <w:rsid w:val="004311B7"/>
    <w:rsid w:val="0043340A"/>
    <w:rsid w:val="00433698"/>
    <w:rsid w:val="00433C1D"/>
    <w:rsid w:val="00434043"/>
    <w:rsid w:val="00435CB7"/>
    <w:rsid w:val="00436FCE"/>
    <w:rsid w:val="00437858"/>
    <w:rsid w:val="00437F24"/>
    <w:rsid w:val="00443453"/>
    <w:rsid w:val="00443766"/>
    <w:rsid w:val="004446FB"/>
    <w:rsid w:val="00444AB2"/>
    <w:rsid w:val="00444AB5"/>
    <w:rsid w:val="00444ED1"/>
    <w:rsid w:val="0044513C"/>
    <w:rsid w:val="00446051"/>
    <w:rsid w:val="004479DC"/>
    <w:rsid w:val="0045012F"/>
    <w:rsid w:val="00450571"/>
    <w:rsid w:val="00451382"/>
    <w:rsid w:val="0045237B"/>
    <w:rsid w:val="00454854"/>
    <w:rsid w:val="00455E56"/>
    <w:rsid w:val="0046084C"/>
    <w:rsid w:val="00463984"/>
    <w:rsid w:val="004652D5"/>
    <w:rsid w:val="00466F06"/>
    <w:rsid w:val="00467BF3"/>
    <w:rsid w:val="00473D53"/>
    <w:rsid w:val="00474F39"/>
    <w:rsid w:val="0047626C"/>
    <w:rsid w:val="00476AEE"/>
    <w:rsid w:val="00477DE1"/>
    <w:rsid w:val="004802E5"/>
    <w:rsid w:val="004864DB"/>
    <w:rsid w:val="004878B1"/>
    <w:rsid w:val="0049074F"/>
    <w:rsid w:val="00490FA5"/>
    <w:rsid w:val="00493722"/>
    <w:rsid w:val="004951EC"/>
    <w:rsid w:val="0049545F"/>
    <w:rsid w:val="00497D1A"/>
    <w:rsid w:val="004A1AC7"/>
    <w:rsid w:val="004A2D7E"/>
    <w:rsid w:val="004A308A"/>
    <w:rsid w:val="004A3F8C"/>
    <w:rsid w:val="004A45A2"/>
    <w:rsid w:val="004A577A"/>
    <w:rsid w:val="004A7AB8"/>
    <w:rsid w:val="004B08A5"/>
    <w:rsid w:val="004B1385"/>
    <w:rsid w:val="004B18F8"/>
    <w:rsid w:val="004B1EB4"/>
    <w:rsid w:val="004B25C4"/>
    <w:rsid w:val="004B3429"/>
    <w:rsid w:val="004B44C9"/>
    <w:rsid w:val="004C3C61"/>
    <w:rsid w:val="004C46EF"/>
    <w:rsid w:val="004C63D0"/>
    <w:rsid w:val="004C7B7D"/>
    <w:rsid w:val="004D088E"/>
    <w:rsid w:val="004D0FA9"/>
    <w:rsid w:val="004D380F"/>
    <w:rsid w:val="004D5BEE"/>
    <w:rsid w:val="004D6BDF"/>
    <w:rsid w:val="004D6E53"/>
    <w:rsid w:val="004D7239"/>
    <w:rsid w:val="004E1C9E"/>
    <w:rsid w:val="004E1D30"/>
    <w:rsid w:val="004E2661"/>
    <w:rsid w:val="004E6EAA"/>
    <w:rsid w:val="004F14A0"/>
    <w:rsid w:val="004F15B7"/>
    <w:rsid w:val="004F1937"/>
    <w:rsid w:val="004F470D"/>
    <w:rsid w:val="004F5879"/>
    <w:rsid w:val="00500665"/>
    <w:rsid w:val="005029E1"/>
    <w:rsid w:val="005036A3"/>
    <w:rsid w:val="00503B47"/>
    <w:rsid w:val="00503E0C"/>
    <w:rsid w:val="00505315"/>
    <w:rsid w:val="00507096"/>
    <w:rsid w:val="00511AEC"/>
    <w:rsid w:val="0051439B"/>
    <w:rsid w:val="0052207C"/>
    <w:rsid w:val="005222BF"/>
    <w:rsid w:val="00525095"/>
    <w:rsid w:val="005259C8"/>
    <w:rsid w:val="0052685C"/>
    <w:rsid w:val="00531971"/>
    <w:rsid w:val="00532937"/>
    <w:rsid w:val="00534330"/>
    <w:rsid w:val="005403FB"/>
    <w:rsid w:val="005414D2"/>
    <w:rsid w:val="00542B69"/>
    <w:rsid w:val="005432B5"/>
    <w:rsid w:val="00544F15"/>
    <w:rsid w:val="00546F76"/>
    <w:rsid w:val="00552D8C"/>
    <w:rsid w:val="005537CA"/>
    <w:rsid w:val="00553DCD"/>
    <w:rsid w:val="0056177B"/>
    <w:rsid w:val="00562E62"/>
    <w:rsid w:val="00562EB1"/>
    <w:rsid w:val="00563F02"/>
    <w:rsid w:val="00565BCC"/>
    <w:rsid w:val="00565C13"/>
    <w:rsid w:val="00566C46"/>
    <w:rsid w:val="00573649"/>
    <w:rsid w:val="0057377A"/>
    <w:rsid w:val="005756CA"/>
    <w:rsid w:val="0058095A"/>
    <w:rsid w:val="00580DF9"/>
    <w:rsid w:val="005835C9"/>
    <w:rsid w:val="0058525B"/>
    <w:rsid w:val="005862DF"/>
    <w:rsid w:val="0058667D"/>
    <w:rsid w:val="00592414"/>
    <w:rsid w:val="005927A2"/>
    <w:rsid w:val="005939D6"/>
    <w:rsid w:val="00594FC9"/>
    <w:rsid w:val="00595384"/>
    <w:rsid w:val="005A0F95"/>
    <w:rsid w:val="005A25CF"/>
    <w:rsid w:val="005A2DBC"/>
    <w:rsid w:val="005A519C"/>
    <w:rsid w:val="005A57D2"/>
    <w:rsid w:val="005B0E7E"/>
    <w:rsid w:val="005B1366"/>
    <w:rsid w:val="005B2328"/>
    <w:rsid w:val="005B4137"/>
    <w:rsid w:val="005B64C0"/>
    <w:rsid w:val="005B779B"/>
    <w:rsid w:val="005C1785"/>
    <w:rsid w:val="005C2781"/>
    <w:rsid w:val="005C5369"/>
    <w:rsid w:val="005C58F8"/>
    <w:rsid w:val="005D4B61"/>
    <w:rsid w:val="005D4CD5"/>
    <w:rsid w:val="005D66F7"/>
    <w:rsid w:val="005D6D22"/>
    <w:rsid w:val="005D789F"/>
    <w:rsid w:val="005E1AC3"/>
    <w:rsid w:val="005E26F5"/>
    <w:rsid w:val="005E3688"/>
    <w:rsid w:val="005E3996"/>
    <w:rsid w:val="005E55B5"/>
    <w:rsid w:val="005F1531"/>
    <w:rsid w:val="005F2DA4"/>
    <w:rsid w:val="005F64A2"/>
    <w:rsid w:val="005F6CC1"/>
    <w:rsid w:val="005F752E"/>
    <w:rsid w:val="005F7A81"/>
    <w:rsid w:val="00600B22"/>
    <w:rsid w:val="00600BA5"/>
    <w:rsid w:val="0060176E"/>
    <w:rsid w:val="006023F1"/>
    <w:rsid w:val="00602A4E"/>
    <w:rsid w:val="0060473E"/>
    <w:rsid w:val="006059AD"/>
    <w:rsid w:val="006069EF"/>
    <w:rsid w:val="006116E8"/>
    <w:rsid w:val="006133C3"/>
    <w:rsid w:val="00613842"/>
    <w:rsid w:val="00613FFF"/>
    <w:rsid w:val="0062126F"/>
    <w:rsid w:val="006216A0"/>
    <w:rsid w:val="0062249C"/>
    <w:rsid w:val="00623260"/>
    <w:rsid w:val="006239F9"/>
    <w:rsid w:val="00626EA5"/>
    <w:rsid w:val="00627411"/>
    <w:rsid w:val="006317E2"/>
    <w:rsid w:val="00631CFB"/>
    <w:rsid w:val="0063276C"/>
    <w:rsid w:val="0063399A"/>
    <w:rsid w:val="00637988"/>
    <w:rsid w:val="006423D6"/>
    <w:rsid w:val="0064294A"/>
    <w:rsid w:val="00643D46"/>
    <w:rsid w:val="00644C4D"/>
    <w:rsid w:val="00644D73"/>
    <w:rsid w:val="006458BA"/>
    <w:rsid w:val="00646A43"/>
    <w:rsid w:val="00646E95"/>
    <w:rsid w:val="00652D37"/>
    <w:rsid w:val="00653A58"/>
    <w:rsid w:val="00653C92"/>
    <w:rsid w:val="00654394"/>
    <w:rsid w:val="00656F59"/>
    <w:rsid w:val="00662006"/>
    <w:rsid w:val="006633D5"/>
    <w:rsid w:val="006649A6"/>
    <w:rsid w:val="00672868"/>
    <w:rsid w:val="006741EF"/>
    <w:rsid w:val="006742A6"/>
    <w:rsid w:val="0067705E"/>
    <w:rsid w:val="0068072A"/>
    <w:rsid w:val="00685C34"/>
    <w:rsid w:val="006860D2"/>
    <w:rsid w:val="00687AFE"/>
    <w:rsid w:val="00690153"/>
    <w:rsid w:val="006917FE"/>
    <w:rsid w:val="00692BF9"/>
    <w:rsid w:val="006939C8"/>
    <w:rsid w:val="006A1383"/>
    <w:rsid w:val="006A311E"/>
    <w:rsid w:val="006A5A5C"/>
    <w:rsid w:val="006B2669"/>
    <w:rsid w:val="006B3A13"/>
    <w:rsid w:val="006B49F0"/>
    <w:rsid w:val="006C57AA"/>
    <w:rsid w:val="006C6F7B"/>
    <w:rsid w:val="006D3C91"/>
    <w:rsid w:val="006D51F1"/>
    <w:rsid w:val="006D6658"/>
    <w:rsid w:val="006E17A3"/>
    <w:rsid w:val="006E4922"/>
    <w:rsid w:val="006E6966"/>
    <w:rsid w:val="006F0E15"/>
    <w:rsid w:val="006F1076"/>
    <w:rsid w:val="006F3072"/>
    <w:rsid w:val="006F3F1A"/>
    <w:rsid w:val="006F578D"/>
    <w:rsid w:val="006F7742"/>
    <w:rsid w:val="006F7986"/>
    <w:rsid w:val="006F7EFA"/>
    <w:rsid w:val="0070405E"/>
    <w:rsid w:val="0070681F"/>
    <w:rsid w:val="007069DF"/>
    <w:rsid w:val="0071029E"/>
    <w:rsid w:val="00710721"/>
    <w:rsid w:val="007132DE"/>
    <w:rsid w:val="00713492"/>
    <w:rsid w:val="0071747D"/>
    <w:rsid w:val="007216A8"/>
    <w:rsid w:val="00721DFC"/>
    <w:rsid w:val="007225E7"/>
    <w:rsid w:val="00724AFA"/>
    <w:rsid w:val="00724B84"/>
    <w:rsid w:val="007253C9"/>
    <w:rsid w:val="007326E1"/>
    <w:rsid w:val="00733D8E"/>
    <w:rsid w:val="00735C35"/>
    <w:rsid w:val="00736B49"/>
    <w:rsid w:val="00737857"/>
    <w:rsid w:val="00737BFA"/>
    <w:rsid w:val="00740C80"/>
    <w:rsid w:val="0074248F"/>
    <w:rsid w:val="00742693"/>
    <w:rsid w:val="00743172"/>
    <w:rsid w:val="00744055"/>
    <w:rsid w:val="007447CC"/>
    <w:rsid w:val="0074559D"/>
    <w:rsid w:val="007510B6"/>
    <w:rsid w:val="00752BCE"/>
    <w:rsid w:val="00762710"/>
    <w:rsid w:val="0076451C"/>
    <w:rsid w:val="00770AE1"/>
    <w:rsid w:val="00772E08"/>
    <w:rsid w:val="007733A0"/>
    <w:rsid w:val="0077711A"/>
    <w:rsid w:val="007825D8"/>
    <w:rsid w:val="0078558A"/>
    <w:rsid w:val="00785DC6"/>
    <w:rsid w:val="00785E31"/>
    <w:rsid w:val="00786B39"/>
    <w:rsid w:val="00791549"/>
    <w:rsid w:val="00792620"/>
    <w:rsid w:val="007948DA"/>
    <w:rsid w:val="00797143"/>
    <w:rsid w:val="007976B9"/>
    <w:rsid w:val="00797E87"/>
    <w:rsid w:val="007A1701"/>
    <w:rsid w:val="007A29B4"/>
    <w:rsid w:val="007A29E0"/>
    <w:rsid w:val="007A3037"/>
    <w:rsid w:val="007A322F"/>
    <w:rsid w:val="007A5362"/>
    <w:rsid w:val="007A62A8"/>
    <w:rsid w:val="007A71B6"/>
    <w:rsid w:val="007B236C"/>
    <w:rsid w:val="007B5CA3"/>
    <w:rsid w:val="007B631E"/>
    <w:rsid w:val="007B71E8"/>
    <w:rsid w:val="007C05B6"/>
    <w:rsid w:val="007C6BF4"/>
    <w:rsid w:val="007C6FB4"/>
    <w:rsid w:val="007D0530"/>
    <w:rsid w:val="007D13D8"/>
    <w:rsid w:val="007D2283"/>
    <w:rsid w:val="007D2646"/>
    <w:rsid w:val="007D4447"/>
    <w:rsid w:val="007D6E9D"/>
    <w:rsid w:val="007D754C"/>
    <w:rsid w:val="007E05E3"/>
    <w:rsid w:val="007E1305"/>
    <w:rsid w:val="007E33EC"/>
    <w:rsid w:val="007E680B"/>
    <w:rsid w:val="007E6A10"/>
    <w:rsid w:val="007E75F6"/>
    <w:rsid w:val="007E7B48"/>
    <w:rsid w:val="007F00AE"/>
    <w:rsid w:val="00800618"/>
    <w:rsid w:val="00800936"/>
    <w:rsid w:val="0080138B"/>
    <w:rsid w:val="00801838"/>
    <w:rsid w:val="00801C9C"/>
    <w:rsid w:val="008036A4"/>
    <w:rsid w:val="008065E3"/>
    <w:rsid w:val="00811640"/>
    <w:rsid w:val="00813287"/>
    <w:rsid w:val="00813B45"/>
    <w:rsid w:val="0081517C"/>
    <w:rsid w:val="0082170D"/>
    <w:rsid w:val="00822190"/>
    <w:rsid w:val="00823FD9"/>
    <w:rsid w:val="00825FDD"/>
    <w:rsid w:val="00831781"/>
    <w:rsid w:val="008318A5"/>
    <w:rsid w:val="00834243"/>
    <w:rsid w:val="0083445F"/>
    <w:rsid w:val="0083634E"/>
    <w:rsid w:val="00837897"/>
    <w:rsid w:val="00837B33"/>
    <w:rsid w:val="00841B55"/>
    <w:rsid w:val="00841C62"/>
    <w:rsid w:val="008435CA"/>
    <w:rsid w:val="00844E97"/>
    <w:rsid w:val="00846CA5"/>
    <w:rsid w:val="00847A39"/>
    <w:rsid w:val="00847D16"/>
    <w:rsid w:val="008507AF"/>
    <w:rsid w:val="0085149E"/>
    <w:rsid w:val="0085179D"/>
    <w:rsid w:val="00854F4B"/>
    <w:rsid w:val="008553AE"/>
    <w:rsid w:val="00861C4C"/>
    <w:rsid w:val="0086260F"/>
    <w:rsid w:val="00862FDB"/>
    <w:rsid w:val="00865CDC"/>
    <w:rsid w:val="00867173"/>
    <w:rsid w:val="0087037D"/>
    <w:rsid w:val="0087089F"/>
    <w:rsid w:val="00870E1D"/>
    <w:rsid w:val="008717F0"/>
    <w:rsid w:val="008729C5"/>
    <w:rsid w:val="008738A3"/>
    <w:rsid w:val="008754FA"/>
    <w:rsid w:val="008824C4"/>
    <w:rsid w:val="00886148"/>
    <w:rsid w:val="00886D99"/>
    <w:rsid w:val="0089200D"/>
    <w:rsid w:val="00893508"/>
    <w:rsid w:val="008A0BB3"/>
    <w:rsid w:val="008A10AA"/>
    <w:rsid w:val="008A197B"/>
    <w:rsid w:val="008A5367"/>
    <w:rsid w:val="008A54BB"/>
    <w:rsid w:val="008A5AA8"/>
    <w:rsid w:val="008A5ECF"/>
    <w:rsid w:val="008B3441"/>
    <w:rsid w:val="008B64E6"/>
    <w:rsid w:val="008B6782"/>
    <w:rsid w:val="008B6D6E"/>
    <w:rsid w:val="008C3774"/>
    <w:rsid w:val="008C3968"/>
    <w:rsid w:val="008C471E"/>
    <w:rsid w:val="008C54F7"/>
    <w:rsid w:val="008C7496"/>
    <w:rsid w:val="008D0E15"/>
    <w:rsid w:val="008D1761"/>
    <w:rsid w:val="008D2E8B"/>
    <w:rsid w:val="008D4A55"/>
    <w:rsid w:val="008D548F"/>
    <w:rsid w:val="008D6311"/>
    <w:rsid w:val="008D6D4D"/>
    <w:rsid w:val="008E093D"/>
    <w:rsid w:val="008E22B5"/>
    <w:rsid w:val="008E2379"/>
    <w:rsid w:val="008E40EA"/>
    <w:rsid w:val="008E6DDC"/>
    <w:rsid w:val="008F15DC"/>
    <w:rsid w:val="008F2222"/>
    <w:rsid w:val="008F23A2"/>
    <w:rsid w:val="008F54D3"/>
    <w:rsid w:val="008F55D4"/>
    <w:rsid w:val="008F6503"/>
    <w:rsid w:val="008F7CDB"/>
    <w:rsid w:val="00904D45"/>
    <w:rsid w:val="00907415"/>
    <w:rsid w:val="00907F03"/>
    <w:rsid w:val="00910081"/>
    <w:rsid w:val="009107A1"/>
    <w:rsid w:val="00910A04"/>
    <w:rsid w:val="00911DBF"/>
    <w:rsid w:val="00917F3F"/>
    <w:rsid w:val="00917FEC"/>
    <w:rsid w:val="0092020F"/>
    <w:rsid w:val="00921368"/>
    <w:rsid w:val="00923B07"/>
    <w:rsid w:val="00924726"/>
    <w:rsid w:val="0092582D"/>
    <w:rsid w:val="00926672"/>
    <w:rsid w:val="00930188"/>
    <w:rsid w:val="00930C7F"/>
    <w:rsid w:val="009313A5"/>
    <w:rsid w:val="009336C4"/>
    <w:rsid w:val="00933739"/>
    <w:rsid w:val="00940CD3"/>
    <w:rsid w:val="0094278C"/>
    <w:rsid w:val="00942BD7"/>
    <w:rsid w:val="0094397A"/>
    <w:rsid w:val="00943EFC"/>
    <w:rsid w:val="00950598"/>
    <w:rsid w:val="00956271"/>
    <w:rsid w:val="00957378"/>
    <w:rsid w:val="00957D8D"/>
    <w:rsid w:val="00961BDD"/>
    <w:rsid w:val="00963E5A"/>
    <w:rsid w:val="0096701D"/>
    <w:rsid w:val="00967F6C"/>
    <w:rsid w:val="00967FA8"/>
    <w:rsid w:val="00970BD5"/>
    <w:rsid w:val="009718B1"/>
    <w:rsid w:val="00972D59"/>
    <w:rsid w:val="00972DA9"/>
    <w:rsid w:val="00972F23"/>
    <w:rsid w:val="00973915"/>
    <w:rsid w:val="009742E1"/>
    <w:rsid w:val="00980743"/>
    <w:rsid w:val="00981B70"/>
    <w:rsid w:val="00983243"/>
    <w:rsid w:val="00991333"/>
    <w:rsid w:val="00991DB8"/>
    <w:rsid w:val="009935E4"/>
    <w:rsid w:val="00993FE2"/>
    <w:rsid w:val="0099423D"/>
    <w:rsid w:val="00994A1B"/>
    <w:rsid w:val="0099691F"/>
    <w:rsid w:val="00996DB9"/>
    <w:rsid w:val="0099753D"/>
    <w:rsid w:val="009A0996"/>
    <w:rsid w:val="009A155C"/>
    <w:rsid w:val="009A2D5A"/>
    <w:rsid w:val="009A307D"/>
    <w:rsid w:val="009A61EE"/>
    <w:rsid w:val="009A6803"/>
    <w:rsid w:val="009A6A19"/>
    <w:rsid w:val="009A7BC1"/>
    <w:rsid w:val="009B04DC"/>
    <w:rsid w:val="009B2306"/>
    <w:rsid w:val="009B2450"/>
    <w:rsid w:val="009B56BE"/>
    <w:rsid w:val="009B6FDD"/>
    <w:rsid w:val="009C387E"/>
    <w:rsid w:val="009C7C08"/>
    <w:rsid w:val="009D03A2"/>
    <w:rsid w:val="009D0CCF"/>
    <w:rsid w:val="009D1E8A"/>
    <w:rsid w:val="009D63FB"/>
    <w:rsid w:val="009D666D"/>
    <w:rsid w:val="009D688F"/>
    <w:rsid w:val="009D7C35"/>
    <w:rsid w:val="009E0AE8"/>
    <w:rsid w:val="009E0FDD"/>
    <w:rsid w:val="009E2B57"/>
    <w:rsid w:val="009E4564"/>
    <w:rsid w:val="009E5C6E"/>
    <w:rsid w:val="009E61AE"/>
    <w:rsid w:val="009E63EB"/>
    <w:rsid w:val="009E6489"/>
    <w:rsid w:val="009E7B15"/>
    <w:rsid w:val="009F0BB2"/>
    <w:rsid w:val="009F3275"/>
    <w:rsid w:val="009F3866"/>
    <w:rsid w:val="009F40A5"/>
    <w:rsid w:val="009F4C4B"/>
    <w:rsid w:val="009F6D95"/>
    <w:rsid w:val="00A0623F"/>
    <w:rsid w:val="00A072AE"/>
    <w:rsid w:val="00A11465"/>
    <w:rsid w:val="00A1288B"/>
    <w:rsid w:val="00A138DD"/>
    <w:rsid w:val="00A15C22"/>
    <w:rsid w:val="00A2314F"/>
    <w:rsid w:val="00A240B2"/>
    <w:rsid w:val="00A25379"/>
    <w:rsid w:val="00A25D8A"/>
    <w:rsid w:val="00A26819"/>
    <w:rsid w:val="00A27F9B"/>
    <w:rsid w:val="00A33355"/>
    <w:rsid w:val="00A35FBB"/>
    <w:rsid w:val="00A42CF1"/>
    <w:rsid w:val="00A43186"/>
    <w:rsid w:val="00A43E96"/>
    <w:rsid w:val="00A44653"/>
    <w:rsid w:val="00A44D39"/>
    <w:rsid w:val="00A502E8"/>
    <w:rsid w:val="00A514D4"/>
    <w:rsid w:val="00A518A4"/>
    <w:rsid w:val="00A51E9A"/>
    <w:rsid w:val="00A52C2B"/>
    <w:rsid w:val="00A54197"/>
    <w:rsid w:val="00A55409"/>
    <w:rsid w:val="00A558D0"/>
    <w:rsid w:val="00A560BB"/>
    <w:rsid w:val="00A5797F"/>
    <w:rsid w:val="00A579A7"/>
    <w:rsid w:val="00A57E3B"/>
    <w:rsid w:val="00A61231"/>
    <w:rsid w:val="00A61322"/>
    <w:rsid w:val="00A61404"/>
    <w:rsid w:val="00A62004"/>
    <w:rsid w:val="00A650F8"/>
    <w:rsid w:val="00A67244"/>
    <w:rsid w:val="00A71260"/>
    <w:rsid w:val="00A717E1"/>
    <w:rsid w:val="00A74401"/>
    <w:rsid w:val="00A755D0"/>
    <w:rsid w:val="00A757DA"/>
    <w:rsid w:val="00A75EEE"/>
    <w:rsid w:val="00A7635E"/>
    <w:rsid w:val="00A76689"/>
    <w:rsid w:val="00A77701"/>
    <w:rsid w:val="00A8051B"/>
    <w:rsid w:val="00A81A73"/>
    <w:rsid w:val="00A856C4"/>
    <w:rsid w:val="00A8621D"/>
    <w:rsid w:val="00A8681D"/>
    <w:rsid w:val="00A86CAF"/>
    <w:rsid w:val="00A90666"/>
    <w:rsid w:val="00A93644"/>
    <w:rsid w:val="00A944DE"/>
    <w:rsid w:val="00A95A4D"/>
    <w:rsid w:val="00AA3C81"/>
    <w:rsid w:val="00AA4531"/>
    <w:rsid w:val="00AA59CB"/>
    <w:rsid w:val="00AA721F"/>
    <w:rsid w:val="00AB250B"/>
    <w:rsid w:val="00AB58F3"/>
    <w:rsid w:val="00AB5E33"/>
    <w:rsid w:val="00AB70FD"/>
    <w:rsid w:val="00AB78C7"/>
    <w:rsid w:val="00AB7B35"/>
    <w:rsid w:val="00AC29F6"/>
    <w:rsid w:val="00AC4A99"/>
    <w:rsid w:val="00AC4FE7"/>
    <w:rsid w:val="00AC689D"/>
    <w:rsid w:val="00AC75FE"/>
    <w:rsid w:val="00AD0F47"/>
    <w:rsid w:val="00AD2BE7"/>
    <w:rsid w:val="00AD3ECC"/>
    <w:rsid w:val="00AD4915"/>
    <w:rsid w:val="00AD57F0"/>
    <w:rsid w:val="00AD607C"/>
    <w:rsid w:val="00AD6549"/>
    <w:rsid w:val="00AD694E"/>
    <w:rsid w:val="00AE4D45"/>
    <w:rsid w:val="00AE4DBA"/>
    <w:rsid w:val="00AE74ED"/>
    <w:rsid w:val="00AF2A53"/>
    <w:rsid w:val="00AF36DD"/>
    <w:rsid w:val="00AF4B69"/>
    <w:rsid w:val="00AF56EE"/>
    <w:rsid w:val="00AF5E9B"/>
    <w:rsid w:val="00AF7112"/>
    <w:rsid w:val="00AF7429"/>
    <w:rsid w:val="00AF7E73"/>
    <w:rsid w:val="00B06F76"/>
    <w:rsid w:val="00B07A33"/>
    <w:rsid w:val="00B11829"/>
    <w:rsid w:val="00B1193E"/>
    <w:rsid w:val="00B138BA"/>
    <w:rsid w:val="00B14D69"/>
    <w:rsid w:val="00B15127"/>
    <w:rsid w:val="00B15FBC"/>
    <w:rsid w:val="00B16165"/>
    <w:rsid w:val="00B202FB"/>
    <w:rsid w:val="00B20F8E"/>
    <w:rsid w:val="00B20FA7"/>
    <w:rsid w:val="00B2121E"/>
    <w:rsid w:val="00B21D21"/>
    <w:rsid w:val="00B222DD"/>
    <w:rsid w:val="00B26397"/>
    <w:rsid w:val="00B30352"/>
    <w:rsid w:val="00B30E36"/>
    <w:rsid w:val="00B325A5"/>
    <w:rsid w:val="00B37745"/>
    <w:rsid w:val="00B423A2"/>
    <w:rsid w:val="00B44276"/>
    <w:rsid w:val="00B4496B"/>
    <w:rsid w:val="00B45A3F"/>
    <w:rsid w:val="00B45E45"/>
    <w:rsid w:val="00B460CD"/>
    <w:rsid w:val="00B46284"/>
    <w:rsid w:val="00B46AD7"/>
    <w:rsid w:val="00B536EB"/>
    <w:rsid w:val="00B565F8"/>
    <w:rsid w:val="00B60E9F"/>
    <w:rsid w:val="00B63DFF"/>
    <w:rsid w:val="00B668CE"/>
    <w:rsid w:val="00B67F84"/>
    <w:rsid w:val="00B76C50"/>
    <w:rsid w:val="00B76C5E"/>
    <w:rsid w:val="00B80E91"/>
    <w:rsid w:val="00B8495F"/>
    <w:rsid w:val="00B85425"/>
    <w:rsid w:val="00B85444"/>
    <w:rsid w:val="00B85C96"/>
    <w:rsid w:val="00B8640C"/>
    <w:rsid w:val="00B867C1"/>
    <w:rsid w:val="00B86B10"/>
    <w:rsid w:val="00B86B29"/>
    <w:rsid w:val="00B90632"/>
    <w:rsid w:val="00B91979"/>
    <w:rsid w:val="00B9332C"/>
    <w:rsid w:val="00B965E0"/>
    <w:rsid w:val="00B966D9"/>
    <w:rsid w:val="00B97D84"/>
    <w:rsid w:val="00BA1BF3"/>
    <w:rsid w:val="00BA20B4"/>
    <w:rsid w:val="00BA29F2"/>
    <w:rsid w:val="00BA347A"/>
    <w:rsid w:val="00BA46EB"/>
    <w:rsid w:val="00BA739E"/>
    <w:rsid w:val="00BB3363"/>
    <w:rsid w:val="00BB5338"/>
    <w:rsid w:val="00BB77FB"/>
    <w:rsid w:val="00BC1C76"/>
    <w:rsid w:val="00BC27D6"/>
    <w:rsid w:val="00BC5699"/>
    <w:rsid w:val="00BC59C7"/>
    <w:rsid w:val="00BC70A7"/>
    <w:rsid w:val="00BD13CA"/>
    <w:rsid w:val="00BD24C5"/>
    <w:rsid w:val="00BD25D2"/>
    <w:rsid w:val="00BD4E7F"/>
    <w:rsid w:val="00BD508C"/>
    <w:rsid w:val="00BD5504"/>
    <w:rsid w:val="00BD62F6"/>
    <w:rsid w:val="00BD7181"/>
    <w:rsid w:val="00BE0551"/>
    <w:rsid w:val="00BE14D6"/>
    <w:rsid w:val="00BE1549"/>
    <w:rsid w:val="00BE42DD"/>
    <w:rsid w:val="00BE4A8F"/>
    <w:rsid w:val="00BE5BEC"/>
    <w:rsid w:val="00BE6C1A"/>
    <w:rsid w:val="00BF15F7"/>
    <w:rsid w:val="00BF2AB2"/>
    <w:rsid w:val="00BF2F0F"/>
    <w:rsid w:val="00BF5019"/>
    <w:rsid w:val="00BF52E5"/>
    <w:rsid w:val="00BF56E6"/>
    <w:rsid w:val="00BF678D"/>
    <w:rsid w:val="00BF7C2B"/>
    <w:rsid w:val="00C00D87"/>
    <w:rsid w:val="00C02E7E"/>
    <w:rsid w:val="00C05B03"/>
    <w:rsid w:val="00C079DD"/>
    <w:rsid w:val="00C07FBF"/>
    <w:rsid w:val="00C106F9"/>
    <w:rsid w:val="00C107E2"/>
    <w:rsid w:val="00C10F8F"/>
    <w:rsid w:val="00C111E9"/>
    <w:rsid w:val="00C126C7"/>
    <w:rsid w:val="00C138EC"/>
    <w:rsid w:val="00C16D3B"/>
    <w:rsid w:val="00C1734B"/>
    <w:rsid w:val="00C1745D"/>
    <w:rsid w:val="00C222BB"/>
    <w:rsid w:val="00C227C6"/>
    <w:rsid w:val="00C24F72"/>
    <w:rsid w:val="00C30345"/>
    <w:rsid w:val="00C31010"/>
    <w:rsid w:val="00C33F63"/>
    <w:rsid w:val="00C342CE"/>
    <w:rsid w:val="00C35B3C"/>
    <w:rsid w:val="00C4083F"/>
    <w:rsid w:val="00C40855"/>
    <w:rsid w:val="00C476EE"/>
    <w:rsid w:val="00C47F4C"/>
    <w:rsid w:val="00C519E7"/>
    <w:rsid w:val="00C52699"/>
    <w:rsid w:val="00C53C4C"/>
    <w:rsid w:val="00C55ED2"/>
    <w:rsid w:val="00C57DBF"/>
    <w:rsid w:val="00C60CE6"/>
    <w:rsid w:val="00C61346"/>
    <w:rsid w:val="00C62317"/>
    <w:rsid w:val="00C6518D"/>
    <w:rsid w:val="00C66207"/>
    <w:rsid w:val="00C66C80"/>
    <w:rsid w:val="00C70253"/>
    <w:rsid w:val="00C70EE5"/>
    <w:rsid w:val="00C71711"/>
    <w:rsid w:val="00C7246F"/>
    <w:rsid w:val="00C74611"/>
    <w:rsid w:val="00C81C6F"/>
    <w:rsid w:val="00C852DD"/>
    <w:rsid w:val="00C87DC7"/>
    <w:rsid w:val="00C90239"/>
    <w:rsid w:val="00C912D1"/>
    <w:rsid w:val="00C91DA7"/>
    <w:rsid w:val="00C9253E"/>
    <w:rsid w:val="00C94743"/>
    <w:rsid w:val="00C95AC0"/>
    <w:rsid w:val="00C95D77"/>
    <w:rsid w:val="00CA1835"/>
    <w:rsid w:val="00CA20FC"/>
    <w:rsid w:val="00CA35E1"/>
    <w:rsid w:val="00CA714E"/>
    <w:rsid w:val="00CB1334"/>
    <w:rsid w:val="00CB3AE2"/>
    <w:rsid w:val="00CB52CD"/>
    <w:rsid w:val="00CD0DA3"/>
    <w:rsid w:val="00CD13FF"/>
    <w:rsid w:val="00CD4D90"/>
    <w:rsid w:val="00CD57F2"/>
    <w:rsid w:val="00CD7E84"/>
    <w:rsid w:val="00CE52CB"/>
    <w:rsid w:val="00CE6240"/>
    <w:rsid w:val="00CF1A30"/>
    <w:rsid w:val="00CF1B1D"/>
    <w:rsid w:val="00CF2D2B"/>
    <w:rsid w:val="00CF399C"/>
    <w:rsid w:val="00CF6A30"/>
    <w:rsid w:val="00CF7087"/>
    <w:rsid w:val="00D008F4"/>
    <w:rsid w:val="00D036A9"/>
    <w:rsid w:val="00D04E84"/>
    <w:rsid w:val="00D1010F"/>
    <w:rsid w:val="00D10111"/>
    <w:rsid w:val="00D10B09"/>
    <w:rsid w:val="00D11180"/>
    <w:rsid w:val="00D119EA"/>
    <w:rsid w:val="00D11DE4"/>
    <w:rsid w:val="00D13803"/>
    <w:rsid w:val="00D13BCF"/>
    <w:rsid w:val="00D13EBB"/>
    <w:rsid w:val="00D168E2"/>
    <w:rsid w:val="00D16EF2"/>
    <w:rsid w:val="00D17336"/>
    <w:rsid w:val="00D21685"/>
    <w:rsid w:val="00D236A2"/>
    <w:rsid w:val="00D30650"/>
    <w:rsid w:val="00D3448C"/>
    <w:rsid w:val="00D36FDE"/>
    <w:rsid w:val="00D422CB"/>
    <w:rsid w:val="00D44272"/>
    <w:rsid w:val="00D456F5"/>
    <w:rsid w:val="00D46223"/>
    <w:rsid w:val="00D46BA6"/>
    <w:rsid w:val="00D51B03"/>
    <w:rsid w:val="00D52F05"/>
    <w:rsid w:val="00D61B29"/>
    <w:rsid w:val="00D62435"/>
    <w:rsid w:val="00D63072"/>
    <w:rsid w:val="00D64F7A"/>
    <w:rsid w:val="00D67ABA"/>
    <w:rsid w:val="00D70494"/>
    <w:rsid w:val="00D71AF9"/>
    <w:rsid w:val="00D72A85"/>
    <w:rsid w:val="00D7350D"/>
    <w:rsid w:val="00D74B11"/>
    <w:rsid w:val="00D74BD8"/>
    <w:rsid w:val="00D75637"/>
    <w:rsid w:val="00D84692"/>
    <w:rsid w:val="00D84BCD"/>
    <w:rsid w:val="00D86210"/>
    <w:rsid w:val="00D87A64"/>
    <w:rsid w:val="00D87DF7"/>
    <w:rsid w:val="00D90DA2"/>
    <w:rsid w:val="00D912BB"/>
    <w:rsid w:val="00D942F6"/>
    <w:rsid w:val="00D97256"/>
    <w:rsid w:val="00D9756C"/>
    <w:rsid w:val="00DA1DD0"/>
    <w:rsid w:val="00DA4E5F"/>
    <w:rsid w:val="00DA56B1"/>
    <w:rsid w:val="00DA5D25"/>
    <w:rsid w:val="00DA7A90"/>
    <w:rsid w:val="00DB1FF1"/>
    <w:rsid w:val="00DB2E4E"/>
    <w:rsid w:val="00DB4F19"/>
    <w:rsid w:val="00DB551F"/>
    <w:rsid w:val="00DB6D5A"/>
    <w:rsid w:val="00DC1ADE"/>
    <w:rsid w:val="00DC4312"/>
    <w:rsid w:val="00DC4BEA"/>
    <w:rsid w:val="00DC65D7"/>
    <w:rsid w:val="00DC7B98"/>
    <w:rsid w:val="00DD04ED"/>
    <w:rsid w:val="00DD31EB"/>
    <w:rsid w:val="00DD4638"/>
    <w:rsid w:val="00DE0F8C"/>
    <w:rsid w:val="00DE3B15"/>
    <w:rsid w:val="00DE5110"/>
    <w:rsid w:val="00DE6108"/>
    <w:rsid w:val="00DE65F8"/>
    <w:rsid w:val="00DE6B08"/>
    <w:rsid w:val="00DE6D68"/>
    <w:rsid w:val="00DF1331"/>
    <w:rsid w:val="00DF774A"/>
    <w:rsid w:val="00E00FA0"/>
    <w:rsid w:val="00E022EB"/>
    <w:rsid w:val="00E03158"/>
    <w:rsid w:val="00E036F5"/>
    <w:rsid w:val="00E0533C"/>
    <w:rsid w:val="00E107BB"/>
    <w:rsid w:val="00E11EDC"/>
    <w:rsid w:val="00E120E5"/>
    <w:rsid w:val="00E12A09"/>
    <w:rsid w:val="00E157A6"/>
    <w:rsid w:val="00E17CC4"/>
    <w:rsid w:val="00E22002"/>
    <w:rsid w:val="00E2226D"/>
    <w:rsid w:val="00E22454"/>
    <w:rsid w:val="00E23DEE"/>
    <w:rsid w:val="00E25769"/>
    <w:rsid w:val="00E261BC"/>
    <w:rsid w:val="00E30678"/>
    <w:rsid w:val="00E30DB1"/>
    <w:rsid w:val="00E31503"/>
    <w:rsid w:val="00E31D2F"/>
    <w:rsid w:val="00E42813"/>
    <w:rsid w:val="00E44A36"/>
    <w:rsid w:val="00E44CE0"/>
    <w:rsid w:val="00E450FC"/>
    <w:rsid w:val="00E45909"/>
    <w:rsid w:val="00E46137"/>
    <w:rsid w:val="00E50EE8"/>
    <w:rsid w:val="00E51AB3"/>
    <w:rsid w:val="00E52C16"/>
    <w:rsid w:val="00E608D8"/>
    <w:rsid w:val="00E619C4"/>
    <w:rsid w:val="00E65CE6"/>
    <w:rsid w:val="00E6733C"/>
    <w:rsid w:val="00E673E2"/>
    <w:rsid w:val="00E700C1"/>
    <w:rsid w:val="00E72292"/>
    <w:rsid w:val="00E75291"/>
    <w:rsid w:val="00E75633"/>
    <w:rsid w:val="00E80CDD"/>
    <w:rsid w:val="00E82CB4"/>
    <w:rsid w:val="00E865F0"/>
    <w:rsid w:val="00E871E1"/>
    <w:rsid w:val="00E90CC9"/>
    <w:rsid w:val="00E916E7"/>
    <w:rsid w:val="00E93329"/>
    <w:rsid w:val="00E94ABE"/>
    <w:rsid w:val="00E94B28"/>
    <w:rsid w:val="00E950FA"/>
    <w:rsid w:val="00EA028A"/>
    <w:rsid w:val="00EA2449"/>
    <w:rsid w:val="00EA2F2E"/>
    <w:rsid w:val="00EA4349"/>
    <w:rsid w:val="00EA7508"/>
    <w:rsid w:val="00EA7FB5"/>
    <w:rsid w:val="00EB38AC"/>
    <w:rsid w:val="00EC1282"/>
    <w:rsid w:val="00EC18CB"/>
    <w:rsid w:val="00EC23D3"/>
    <w:rsid w:val="00EC5DE6"/>
    <w:rsid w:val="00EC72F1"/>
    <w:rsid w:val="00ED0E97"/>
    <w:rsid w:val="00ED162A"/>
    <w:rsid w:val="00ED20E5"/>
    <w:rsid w:val="00ED41D9"/>
    <w:rsid w:val="00ED4854"/>
    <w:rsid w:val="00ED4DA1"/>
    <w:rsid w:val="00ED54CC"/>
    <w:rsid w:val="00ED7C11"/>
    <w:rsid w:val="00EE01D2"/>
    <w:rsid w:val="00EE2F00"/>
    <w:rsid w:val="00EE3E6E"/>
    <w:rsid w:val="00EE4437"/>
    <w:rsid w:val="00EE460F"/>
    <w:rsid w:val="00EE4D17"/>
    <w:rsid w:val="00EE567A"/>
    <w:rsid w:val="00EE5D74"/>
    <w:rsid w:val="00EF2138"/>
    <w:rsid w:val="00EF38E1"/>
    <w:rsid w:val="00EF48C8"/>
    <w:rsid w:val="00EF653F"/>
    <w:rsid w:val="00EF73A3"/>
    <w:rsid w:val="00EF7F99"/>
    <w:rsid w:val="00F0089E"/>
    <w:rsid w:val="00F013D8"/>
    <w:rsid w:val="00F05342"/>
    <w:rsid w:val="00F05A02"/>
    <w:rsid w:val="00F05FE9"/>
    <w:rsid w:val="00F0736F"/>
    <w:rsid w:val="00F10D1A"/>
    <w:rsid w:val="00F13CDF"/>
    <w:rsid w:val="00F14AC1"/>
    <w:rsid w:val="00F168DE"/>
    <w:rsid w:val="00F179C2"/>
    <w:rsid w:val="00F2274D"/>
    <w:rsid w:val="00F2487D"/>
    <w:rsid w:val="00F24974"/>
    <w:rsid w:val="00F26389"/>
    <w:rsid w:val="00F26948"/>
    <w:rsid w:val="00F32FE9"/>
    <w:rsid w:val="00F33F5A"/>
    <w:rsid w:val="00F34DD9"/>
    <w:rsid w:val="00F35E6A"/>
    <w:rsid w:val="00F44100"/>
    <w:rsid w:val="00F44C82"/>
    <w:rsid w:val="00F473B6"/>
    <w:rsid w:val="00F53338"/>
    <w:rsid w:val="00F53A49"/>
    <w:rsid w:val="00F53D47"/>
    <w:rsid w:val="00F54013"/>
    <w:rsid w:val="00F54AEC"/>
    <w:rsid w:val="00F553CB"/>
    <w:rsid w:val="00F6172D"/>
    <w:rsid w:val="00F62304"/>
    <w:rsid w:val="00F630D5"/>
    <w:rsid w:val="00F63C7B"/>
    <w:rsid w:val="00F66012"/>
    <w:rsid w:val="00F67A0B"/>
    <w:rsid w:val="00F702AB"/>
    <w:rsid w:val="00F772E1"/>
    <w:rsid w:val="00F802A3"/>
    <w:rsid w:val="00F81D4F"/>
    <w:rsid w:val="00F82806"/>
    <w:rsid w:val="00F83464"/>
    <w:rsid w:val="00F861A6"/>
    <w:rsid w:val="00F87644"/>
    <w:rsid w:val="00F91B5F"/>
    <w:rsid w:val="00F95D26"/>
    <w:rsid w:val="00F96627"/>
    <w:rsid w:val="00FA2ACB"/>
    <w:rsid w:val="00FA2E29"/>
    <w:rsid w:val="00FA613A"/>
    <w:rsid w:val="00FA643A"/>
    <w:rsid w:val="00FA6A57"/>
    <w:rsid w:val="00FB159F"/>
    <w:rsid w:val="00FB19E5"/>
    <w:rsid w:val="00FB2B23"/>
    <w:rsid w:val="00FB4A89"/>
    <w:rsid w:val="00FB655C"/>
    <w:rsid w:val="00FC04E2"/>
    <w:rsid w:val="00FC052E"/>
    <w:rsid w:val="00FC37CD"/>
    <w:rsid w:val="00FC3B7C"/>
    <w:rsid w:val="00FC71AC"/>
    <w:rsid w:val="00FD0440"/>
    <w:rsid w:val="00FD0EFD"/>
    <w:rsid w:val="00FD115F"/>
    <w:rsid w:val="00FD2255"/>
    <w:rsid w:val="00FD3856"/>
    <w:rsid w:val="00FD5D4E"/>
    <w:rsid w:val="00FE04E7"/>
    <w:rsid w:val="00FE1221"/>
    <w:rsid w:val="00FE167B"/>
    <w:rsid w:val="00FE1900"/>
    <w:rsid w:val="00FE49A1"/>
    <w:rsid w:val="00FE49A6"/>
    <w:rsid w:val="00FE6926"/>
    <w:rsid w:val="00FE69AE"/>
    <w:rsid w:val="00FF26B9"/>
    <w:rsid w:val="00FF4086"/>
    <w:rsid w:val="00FF456E"/>
    <w:rsid w:val="00FF45E5"/>
    <w:rsid w:val="00FF5458"/>
    <w:rsid w:val="00FF6A24"/>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A6"/>
    <w:pPr>
      <w:spacing w:after="200" w:line="276" w:lineRule="auto"/>
      <w:ind w:firstLine="720"/>
      <w:jc w:val="both"/>
    </w:pPr>
    <w:rPr>
      <w:rFonts w:ascii="Bookman Old Style" w:hAnsi="Bookman Old Style"/>
      <w:sz w:val="24"/>
      <w:szCs w:val="24"/>
    </w:rPr>
  </w:style>
  <w:style w:type="paragraph" w:styleId="Heading1">
    <w:name w:val="heading 1"/>
    <w:basedOn w:val="Normal"/>
    <w:next w:val="Normal"/>
    <w:link w:val="Heading1Char"/>
    <w:uiPriority w:val="9"/>
    <w:qFormat/>
    <w:rsid w:val="00D71AF9"/>
    <w:pPr>
      <w:keepNext/>
      <w:spacing w:before="120" w:after="0" w:line="240" w:lineRule="auto"/>
      <w:ind w:firstLine="0"/>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6649A6"/>
    <w:pPr>
      <w:keepNext/>
      <w:spacing w:before="240" w:after="60"/>
      <w:ind w:firstLine="0"/>
      <w:outlineLvl w:val="1"/>
    </w:pPr>
    <w:rPr>
      <w:rFonts w:eastAsiaTheme="majorEastAsia" w:cstheme="majorBidi"/>
      <w:b/>
      <w:bCs/>
      <w:iCs/>
      <w:sz w:val="28"/>
      <w:szCs w:val="28"/>
    </w:rPr>
  </w:style>
  <w:style w:type="paragraph" w:styleId="Heading3">
    <w:name w:val="heading 3"/>
    <w:basedOn w:val="Heading2"/>
    <w:next w:val="Normal"/>
    <w:link w:val="Heading3Char"/>
    <w:uiPriority w:val="9"/>
    <w:unhideWhenUsed/>
    <w:qFormat/>
    <w:rsid w:val="00505315"/>
    <w:pPr>
      <w:numPr>
        <w:ilvl w:val="2"/>
      </w:numPr>
      <w:ind w:left="851" w:hanging="851"/>
      <w:outlineLvl w:val="2"/>
    </w:pPr>
    <w:rPr>
      <w:sz w:val="24"/>
      <w:szCs w:val="24"/>
    </w:rPr>
  </w:style>
  <w:style w:type="paragraph" w:styleId="Heading4">
    <w:name w:val="heading 4"/>
    <w:basedOn w:val="Heading3"/>
    <w:next w:val="Normal"/>
    <w:link w:val="Heading4Char"/>
    <w:uiPriority w:val="9"/>
    <w:unhideWhenUsed/>
    <w:qFormat/>
    <w:rsid w:val="0052207C"/>
    <w:pPr>
      <w:numPr>
        <w:ilvl w:val="3"/>
        <w:numId w:val="5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0A7"/>
    <w:pPr>
      <w:ind w:left="720"/>
      <w:contextualSpacing/>
    </w:pPr>
  </w:style>
  <w:style w:type="numbering" w:customStyle="1" w:styleId="Style1">
    <w:name w:val="Style1"/>
    <w:uiPriority w:val="99"/>
    <w:rsid w:val="006B49F0"/>
    <w:pPr>
      <w:numPr>
        <w:numId w:val="1"/>
      </w:numPr>
    </w:pPr>
  </w:style>
  <w:style w:type="table" w:styleId="TableGrid">
    <w:name w:val="Table Grid"/>
    <w:basedOn w:val="TableNormal"/>
    <w:uiPriority w:val="59"/>
    <w:qFormat/>
    <w:rsid w:val="00685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E0551"/>
    <w:rPr>
      <w:color w:val="0000FF"/>
      <w:u w:val="single"/>
    </w:rPr>
  </w:style>
  <w:style w:type="numbering" w:customStyle="1" w:styleId="Style2">
    <w:name w:val="Style2"/>
    <w:uiPriority w:val="99"/>
    <w:rsid w:val="00B60E9F"/>
    <w:pPr>
      <w:numPr>
        <w:numId w:val="2"/>
      </w:numPr>
    </w:pPr>
  </w:style>
  <w:style w:type="paragraph" w:styleId="Header">
    <w:name w:val="header"/>
    <w:basedOn w:val="Normal"/>
    <w:link w:val="HeaderChar"/>
    <w:uiPriority w:val="99"/>
    <w:unhideWhenUsed/>
    <w:rsid w:val="002B142C"/>
    <w:pPr>
      <w:tabs>
        <w:tab w:val="center" w:pos="4680"/>
        <w:tab w:val="right" w:pos="9360"/>
      </w:tabs>
    </w:pPr>
  </w:style>
  <w:style w:type="character" w:customStyle="1" w:styleId="HeaderChar">
    <w:name w:val="Header Char"/>
    <w:link w:val="Header"/>
    <w:uiPriority w:val="99"/>
    <w:rsid w:val="002B142C"/>
    <w:rPr>
      <w:sz w:val="22"/>
      <w:szCs w:val="22"/>
    </w:rPr>
  </w:style>
  <w:style w:type="paragraph" w:styleId="Footer">
    <w:name w:val="footer"/>
    <w:basedOn w:val="Normal"/>
    <w:link w:val="FooterChar"/>
    <w:uiPriority w:val="99"/>
    <w:unhideWhenUsed/>
    <w:rsid w:val="002B142C"/>
    <w:pPr>
      <w:tabs>
        <w:tab w:val="center" w:pos="4680"/>
        <w:tab w:val="right" w:pos="9360"/>
      </w:tabs>
    </w:pPr>
  </w:style>
  <w:style w:type="character" w:customStyle="1" w:styleId="FooterChar">
    <w:name w:val="Footer Char"/>
    <w:link w:val="Footer"/>
    <w:uiPriority w:val="99"/>
    <w:rsid w:val="002B142C"/>
    <w:rPr>
      <w:sz w:val="22"/>
      <w:szCs w:val="22"/>
    </w:rPr>
  </w:style>
  <w:style w:type="paragraph" w:styleId="BalloonText">
    <w:name w:val="Balloon Text"/>
    <w:basedOn w:val="Normal"/>
    <w:link w:val="BalloonTextChar"/>
    <w:uiPriority w:val="99"/>
    <w:semiHidden/>
    <w:unhideWhenUsed/>
    <w:rsid w:val="00381F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81FE2"/>
    <w:rPr>
      <w:rFonts w:ascii="Tahoma" w:hAnsi="Tahoma" w:cs="Tahoma"/>
      <w:sz w:val="16"/>
      <w:szCs w:val="16"/>
    </w:rPr>
  </w:style>
  <w:style w:type="numbering" w:customStyle="1" w:styleId="Style3">
    <w:name w:val="Style3"/>
    <w:uiPriority w:val="99"/>
    <w:rsid w:val="00436FCE"/>
    <w:pPr>
      <w:numPr>
        <w:numId w:val="3"/>
      </w:numPr>
    </w:pPr>
  </w:style>
  <w:style w:type="paragraph" w:customStyle="1" w:styleId="Default">
    <w:name w:val="Default"/>
    <w:rsid w:val="001B7AFA"/>
    <w:pPr>
      <w:autoSpaceDE w:val="0"/>
      <w:autoSpaceDN w:val="0"/>
      <w:adjustRightInd w:val="0"/>
    </w:pPr>
    <w:rPr>
      <w:rFonts w:ascii="Bookman Old Style" w:hAnsi="Bookman Old Style" w:cs="Bookman Old Style"/>
      <w:color w:val="000000"/>
      <w:sz w:val="24"/>
      <w:szCs w:val="24"/>
    </w:rPr>
  </w:style>
  <w:style w:type="numbering" w:customStyle="1" w:styleId="Style4">
    <w:name w:val="Style4"/>
    <w:uiPriority w:val="99"/>
    <w:rsid w:val="006A5A5C"/>
    <w:pPr>
      <w:numPr>
        <w:numId w:val="4"/>
      </w:numPr>
    </w:pPr>
  </w:style>
  <w:style w:type="character" w:customStyle="1" w:styleId="Heading1Char">
    <w:name w:val="Heading 1 Char"/>
    <w:basedOn w:val="DefaultParagraphFont"/>
    <w:link w:val="Heading1"/>
    <w:uiPriority w:val="9"/>
    <w:rsid w:val="00D71AF9"/>
    <w:rPr>
      <w:rFonts w:ascii="Bookman Old Style" w:eastAsiaTheme="majorEastAsia" w:hAnsi="Bookman Old Style" w:cstheme="majorBidi"/>
      <w:b/>
      <w:bCs/>
      <w:kern w:val="32"/>
      <w:sz w:val="28"/>
      <w:szCs w:val="32"/>
    </w:rPr>
  </w:style>
  <w:style w:type="character" w:customStyle="1" w:styleId="Heading2Char">
    <w:name w:val="Heading 2 Char"/>
    <w:basedOn w:val="DefaultParagraphFont"/>
    <w:link w:val="Heading2"/>
    <w:uiPriority w:val="9"/>
    <w:rsid w:val="006649A6"/>
    <w:rPr>
      <w:rFonts w:ascii="Bookman Old Style" w:eastAsiaTheme="majorEastAsia" w:hAnsi="Bookman Old Style" w:cstheme="majorBidi"/>
      <w:b/>
      <w:bCs/>
      <w:iCs/>
      <w:sz w:val="28"/>
      <w:szCs w:val="28"/>
    </w:rPr>
  </w:style>
  <w:style w:type="character" w:customStyle="1" w:styleId="Heading3Char">
    <w:name w:val="Heading 3 Char"/>
    <w:basedOn w:val="DefaultParagraphFont"/>
    <w:link w:val="Heading3"/>
    <w:uiPriority w:val="9"/>
    <w:rsid w:val="00505315"/>
    <w:rPr>
      <w:rFonts w:ascii="Bookman Old Style" w:eastAsiaTheme="majorEastAsia" w:hAnsi="Bookman Old Style" w:cstheme="majorBidi"/>
      <w:b/>
      <w:bCs/>
      <w:iCs/>
      <w:sz w:val="24"/>
      <w:szCs w:val="24"/>
    </w:rPr>
  </w:style>
  <w:style w:type="numbering" w:customStyle="1" w:styleId="ListHeading2">
    <w:name w:val="List Heading 2"/>
    <w:basedOn w:val="NoList"/>
    <w:uiPriority w:val="99"/>
    <w:rsid w:val="00AF4B69"/>
    <w:pPr>
      <w:numPr>
        <w:numId w:val="51"/>
      </w:numPr>
    </w:pPr>
  </w:style>
  <w:style w:type="paragraph" w:customStyle="1" w:styleId="BulletHeading3">
    <w:name w:val="Bullet Heading 3"/>
    <w:basedOn w:val="ListParagraph"/>
    <w:link w:val="BulletHeading3Char"/>
    <w:qFormat/>
    <w:rsid w:val="00AF4B69"/>
    <w:pPr>
      <w:numPr>
        <w:numId w:val="53"/>
      </w:numPr>
      <w:spacing w:after="0"/>
    </w:pPr>
  </w:style>
  <w:style w:type="character" w:customStyle="1" w:styleId="Heading4Char">
    <w:name w:val="Heading 4 Char"/>
    <w:basedOn w:val="DefaultParagraphFont"/>
    <w:link w:val="Heading4"/>
    <w:uiPriority w:val="9"/>
    <w:rsid w:val="0052207C"/>
    <w:rPr>
      <w:rFonts w:ascii="Bookman Old Style" w:eastAsiaTheme="majorEastAsia" w:hAnsi="Bookman Old Style" w:cstheme="majorBidi"/>
      <w:b/>
      <w:bCs/>
      <w:iCs/>
      <w:sz w:val="24"/>
      <w:szCs w:val="24"/>
    </w:rPr>
  </w:style>
  <w:style w:type="character" w:customStyle="1" w:styleId="ListParagraphChar">
    <w:name w:val="List Paragraph Char"/>
    <w:basedOn w:val="DefaultParagraphFont"/>
    <w:link w:val="ListParagraph"/>
    <w:uiPriority w:val="34"/>
    <w:rsid w:val="00AF4B69"/>
    <w:rPr>
      <w:rFonts w:ascii="Bookman Old Style" w:hAnsi="Bookman Old Style"/>
      <w:sz w:val="24"/>
      <w:szCs w:val="24"/>
    </w:rPr>
  </w:style>
  <w:style w:type="character" w:customStyle="1" w:styleId="BulletHeading3Char">
    <w:name w:val="Bullet Heading 3 Char"/>
    <w:basedOn w:val="ListParagraphChar"/>
    <w:link w:val="BulletHeading3"/>
    <w:rsid w:val="00AF4B69"/>
    <w:rPr>
      <w:rFonts w:ascii="Bookman Old Style" w:hAnsi="Bookman Old Style"/>
      <w:sz w:val="24"/>
      <w:szCs w:val="24"/>
    </w:rPr>
  </w:style>
  <w:style w:type="table" w:customStyle="1" w:styleId="GridTable4Accent6">
    <w:name w:val="Grid Table 4 Accent 6"/>
    <w:basedOn w:val="TableNormal"/>
    <w:uiPriority w:val="49"/>
    <w:rsid w:val="008824C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6">
    <w:name w:val="List Table 4 Accent 6"/>
    <w:basedOn w:val="TableNormal"/>
    <w:uiPriority w:val="49"/>
    <w:rsid w:val="00D71AF9"/>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semiHidden/>
    <w:unhideWhenUsed/>
    <w:qFormat/>
    <w:rsid w:val="0052685C"/>
    <w:pPr>
      <w:keepLines/>
      <w:spacing w:before="480" w:line="276" w:lineRule="auto"/>
      <w:jc w:val="left"/>
      <w:outlineLvl w:val="9"/>
    </w:pPr>
    <w:rPr>
      <w:rFonts w:asciiTheme="majorHAnsi" w:hAnsiTheme="majorHAnsi"/>
      <w:color w:val="2E74B5" w:themeColor="accent1" w:themeShade="BF"/>
      <w:kern w:val="0"/>
      <w:szCs w:val="28"/>
      <w:lang w:eastAsia="ja-JP"/>
    </w:rPr>
  </w:style>
  <w:style w:type="paragraph" w:styleId="TOC1">
    <w:name w:val="toc 1"/>
    <w:basedOn w:val="Normal"/>
    <w:next w:val="Normal"/>
    <w:autoRedefine/>
    <w:uiPriority w:val="39"/>
    <w:unhideWhenUsed/>
    <w:qFormat/>
    <w:rsid w:val="006E17A3"/>
    <w:pPr>
      <w:tabs>
        <w:tab w:val="right" w:leader="dot" w:pos="9204"/>
      </w:tabs>
      <w:spacing w:after="100"/>
      <w:ind w:left="284" w:firstLine="0"/>
    </w:pPr>
  </w:style>
  <w:style w:type="paragraph" w:styleId="TOC2">
    <w:name w:val="toc 2"/>
    <w:basedOn w:val="Normal"/>
    <w:next w:val="Normal"/>
    <w:autoRedefine/>
    <w:uiPriority w:val="39"/>
    <w:unhideWhenUsed/>
    <w:qFormat/>
    <w:rsid w:val="00340265"/>
    <w:pPr>
      <w:tabs>
        <w:tab w:val="left" w:pos="1134"/>
        <w:tab w:val="right" w:leader="dot" w:pos="9062"/>
      </w:tabs>
      <w:spacing w:after="100"/>
      <w:ind w:left="993" w:hanging="426"/>
    </w:pPr>
  </w:style>
  <w:style w:type="paragraph" w:styleId="TOC3">
    <w:name w:val="toc 3"/>
    <w:basedOn w:val="Normal"/>
    <w:next w:val="Normal"/>
    <w:autoRedefine/>
    <w:uiPriority w:val="39"/>
    <w:unhideWhenUsed/>
    <w:qFormat/>
    <w:rsid w:val="0052685C"/>
    <w:pPr>
      <w:spacing w:after="100"/>
      <w:ind w:left="480"/>
    </w:pPr>
  </w:style>
  <w:style w:type="character" w:styleId="LineNumber">
    <w:name w:val="line number"/>
    <w:basedOn w:val="DefaultParagraphFont"/>
    <w:uiPriority w:val="99"/>
    <w:semiHidden/>
    <w:unhideWhenUsed/>
    <w:rsid w:val="004D0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A6"/>
    <w:pPr>
      <w:spacing w:after="200" w:line="276" w:lineRule="auto"/>
      <w:ind w:firstLine="720"/>
      <w:jc w:val="both"/>
    </w:pPr>
    <w:rPr>
      <w:rFonts w:ascii="Bookman Old Style" w:hAnsi="Bookman Old Style"/>
      <w:sz w:val="24"/>
      <w:szCs w:val="24"/>
    </w:rPr>
  </w:style>
  <w:style w:type="paragraph" w:styleId="Heading1">
    <w:name w:val="heading 1"/>
    <w:basedOn w:val="Normal"/>
    <w:next w:val="Normal"/>
    <w:link w:val="Heading1Char"/>
    <w:uiPriority w:val="9"/>
    <w:qFormat/>
    <w:rsid w:val="00D71AF9"/>
    <w:pPr>
      <w:keepNext/>
      <w:spacing w:before="120" w:after="0" w:line="240" w:lineRule="auto"/>
      <w:ind w:firstLine="0"/>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6649A6"/>
    <w:pPr>
      <w:keepNext/>
      <w:spacing w:before="240" w:after="60"/>
      <w:ind w:firstLine="0"/>
      <w:outlineLvl w:val="1"/>
    </w:pPr>
    <w:rPr>
      <w:rFonts w:eastAsiaTheme="majorEastAsia" w:cstheme="majorBidi"/>
      <w:b/>
      <w:bCs/>
      <w:iCs/>
      <w:sz w:val="28"/>
      <w:szCs w:val="28"/>
    </w:rPr>
  </w:style>
  <w:style w:type="paragraph" w:styleId="Heading3">
    <w:name w:val="heading 3"/>
    <w:basedOn w:val="Heading2"/>
    <w:next w:val="Normal"/>
    <w:link w:val="Heading3Char"/>
    <w:uiPriority w:val="9"/>
    <w:unhideWhenUsed/>
    <w:qFormat/>
    <w:rsid w:val="00505315"/>
    <w:pPr>
      <w:numPr>
        <w:ilvl w:val="2"/>
      </w:numPr>
      <w:ind w:left="851" w:hanging="851"/>
      <w:outlineLvl w:val="2"/>
    </w:pPr>
    <w:rPr>
      <w:sz w:val="24"/>
      <w:szCs w:val="24"/>
    </w:rPr>
  </w:style>
  <w:style w:type="paragraph" w:styleId="Heading4">
    <w:name w:val="heading 4"/>
    <w:basedOn w:val="Heading3"/>
    <w:next w:val="Normal"/>
    <w:link w:val="Heading4Char"/>
    <w:uiPriority w:val="9"/>
    <w:unhideWhenUsed/>
    <w:qFormat/>
    <w:rsid w:val="0052207C"/>
    <w:pPr>
      <w:numPr>
        <w:ilvl w:val="3"/>
        <w:numId w:val="5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0A7"/>
    <w:pPr>
      <w:ind w:left="720"/>
      <w:contextualSpacing/>
    </w:pPr>
  </w:style>
  <w:style w:type="numbering" w:customStyle="1" w:styleId="Style1">
    <w:name w:val="Style1"/>
    <w:uiPriority w:val="99"/>
    <w:rsid w:val="006B49F0"/>
    <w:pPr>
      <w:numPr>
        <w:numId w:val="1"/>
      </w:numPr>
    </w:pPr>
  </w:style>
  <w:style w:type="table" w:styleId="TableGrid">
    <w:name w:val="Table Grid"/>
    <w:basedOn w:val="TableNormal"/>
    <w:uiPriority w:val="59"/>
    <w:qFormat/>
    <w:rsid w:val="00685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E0551"/>
    <w:rPr>
      <w:color w:val="0000FF"/>
      <w:u w:val="single"/>
    </w:rPr>
  </w:style>
  <w:style w:type="numbering" w:customStyle="1" w:styleId="Style2">
    <w:name w:val="Style2"/>
    <w:uiPriority w:val="99"/>
    <w:rsid w:val="00B60E9F"/>
    <w:pPr>
      <w:numPr>
        <w:numId w:val="2"/>
      </w:numPr>
    </w:pPr>
  </w:style>
  <w:style w:type="paragraph" w:styleId="Header">
    <w:name w:val="header"/>
    <w:basedOn w:val="Normal"/>
    <w:link w:val="HeaderChar"/>
    <w:uiPriority w:val="99"/>
    <w:unhideWhenUsed/>
    <w:rsid w:val="002B142C"/>
    <w:pPr>
      <w:tabs>
        <w:tab w:val="center" w:pos="4680"/>
        <w:tab w:val="right" w:pos="9360"/>
      </w:tabs>
    </w:pPr>
  </w:style>
  <w:style w:type="character" w:customStyle="1" w:styleId="HeaderChar">
    <w:name w:val="Header Char"/>
    <w:link w:val="Header"/>
    <w:uiPriority w:val="99"/>
    <w:rsid w:val="002B142C"/>
    <w:rPr>
      <w:sz w:val="22"/>
      <w:szCs w:val="22"/>
    </w:rPr>
  </w:style>
  <w:style w:type="paragraph" w:styleId="Footer">
    <w:name w:val="footer"/>
    <w:basedOn w:val="Normal"/>
    <w:link w:val="FooterChar"/>
    <w:uiPriority w:val="99"/>
    <w:unhideWhenUsed/>
    <w:rsid w:val="002B142C"/>
    <w:pPr>
      <w:tabs>
        <w:tab w:val="center" w:pos="4680"/>
        <w:tab w:val="right" w:pos="9360"/>
      </w:tabs>
    </w:pPr>
  </w:style>
  <w:style w:type="character" w:customStyle="1" w:styleId="FooterChar">
    <w:name w:val="Footer Char"/>
    <w:link w:val="Footer"/>
    <w:uiPriority w:val="99"/>
    <w:rsid w:val="002B142C"/>
    <w:rPr>
      <w:sz w:val="22"/>
      <w:szCs w:val="22"/>
    </w:rPr>
  </w:style>
  <w:style w:type="paragraph" w:styleId="BalloonText">
    <w:name w:val="Balloon Text"/>
    <w:basedOn w:val="Normal"/>
    <w:link w:val="BalloonTextChar"/>
    <w:uiPriority w:val="99"/>
    <w:semiHidden/>
    <w:unhideWhenUsed/>
    <w:rsid w:val="00381F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81FE2"/>
    <w:rPr>
      <w:rFonts w:ascii="Tahoma" w:hAnsi="Tahoma" w:cs="Tahoma"/>
      <w:sz w:val="16"/>
      <w:szCs w:val="16"/>
    </w:rPr>
  </w:style>
  <w:style w:type="numbering" w:customStyle="1" w:styleId="Style3">
    <w:name w:val="Style3"/>
    <w:uiPriority w:val="99"/>
    <w:rsid w:val="00436FCE"/>
    <w:pPr>
      <w:numPr>
        <w:numId w:val="3"/>
      </w:numPr>
    </w:pPr>
  </w:style>
  <w:style w:type="paragraph" w:customStyle="1" w:styleId="Default">
    <w:name w:val="Default"/>
    <w:rsid w:val="001B7AFA"/>
    <w:pPr>
      <w:autoSpaceDE w:val="0"/>
      <w:autoSpaceDN w:val="0"/>
      <w:adjustRightInd w:val="0"/>
    </w:pPr>
    <w:rPr>
      <w:rFonts w:ascii="Bookman Old Style" w:hAnsi="Bookman Old Style" w:cs="Bookman Old Style"/>
      <w:color w:val="000000"/>
      <w:sz w:val="24"/>
      <w:szCs w:val="24"/>
    </w:rPr>
  </w:style>
  <w:style w:type="numbering" w:customStyle="1" w:styleId="Style4">
    <w:name w:val="Style4"/>
    <w:uiPriority w:val="99"/>
    <w:rsid w:val="006A5A5C"/>
    <w:pPr>
      <w:numPr>
        <w:numId w:val="4"/>
      </w:numPr>
    </w:pPr>
  </w:style>
  <w:style w:type="character" w:customStyle="1" w:styleId="Heading1Char">
    <w:name w:val="Heading 1 Char"/>
    <w:basedOn w:val="DefaultParagraphFont"/>
    <w:link w:val="Heading1"/>
    <w:uiPriority w:val="9"/>
    <w:rsid w:val="00D71AF9"/>
    <w:rPr>
      <w:rFonts w:ascii="Bookman Old Style" w:eastAsiaTheme="majorEastAsia" w:hAnsi="Bookman Old Style" w:cstheme="majorBidi"/>
      <w:b/>
      <w:bCs/>
      <w:kern w:val="32"/>
      <w:sz w:val="28"/>
      <w:szCs w:val="32"/>
    </w:rPr>
  </w:style>
  <w:style w:type="character" w:customStyle="1" w:styleId="Heading2Char">
    <w:name w:val="Heading 2 Char"/>
    <w:basedOn w:val="DefaultParagraphFont"/>
    <w:link w:val="Heading2"/>
    <w:uiPriority w:val="9"/>
    <w:rsid w:val="006649A6"/>
    <w:rPr>
      <w:rFonts w:ascii="Bookman Old Style" w:eastAsiaTheme="majorEastAsia" w:hAnsi="Bookman Old Style" w:cstheme="majorBidi"/>
      <w:b/>
      <w:bCs/>
      <w:iCs/>
      <w:sz w:val="28"/>
      <w:szCs w:val="28"/>
    </w:rPr>
  </w:style>
  <w:style w:type="character" w:customStyle="1" w:styleId="Heading3Char">
    <w:name w:val="Heading 3 Char"/>
    <w:basedOn w:val="DefaultParagraphFont"/>
    <w:link w:val="Heading3"/>
    <w:uiPriority w:val="9"/>
    <w:rsid w:val="00505315"/>
    <w:rPr>
      <w:rFonts w:ascii="Bookman Old Style" w:eastAsiaTheme="majorEastAsia" w:hAnsi="Bookman Old Style" w:cstheme="majorBidi"/>
      <w:b/>
      <w:bCs/>
      <w:iCs/>
      <w:sz w:val="24"/>
      <w:szCs w:val="24"/>
    </w:rPr>
  </w:style>
  <w:style w:type="numbering" w:customStyle="1" w:styleId="ListHeading2">
    <w:name w:val="List Heading 2"/>
    <w:basedOn w:val="NoList"/>
    <w:uiPriority w:val="99"/>
    <w:rsid w:val="00AF4B69"/>
    <w:pPr>
      <w:numPr>
        <w:numId w:val="51"/>
      </w:numPr>
    </w:pPr>
  </w:style>
  <w:style w:type="paragraph" w:customStyle="1" w:styleId="BulletHeading3">
    <w:name w:val="Bullet Heading 3"/>
    <w:basedOn w:val="ListParagraph"/>
    <w:link w:val="BulletHeading3Char"/>
    <w:qFormat/>
    <w:rsid w:val="00AF4B69"/>
    <w:pPr>
      <w:numPr>
        <w:numId w:val="53"/>
      </w:numPr>
      <w:spacing w:after="0"/>
    </w:pPr>
  </w:style>
  <w:style w:type="character" w:customStyle="1" w:styleId="Heading4Char">
    <w:name w:val="Heading 4 Char"/>
    <w:basedOn w:val="DefaultParagraphFont"/>
    <w:link w:val="Heading4"/>
    <w:uiPriority w:val="9"/>
    <w:rsid w:val="0052207C"/>
    <w:rPr>
      <w:rFonts w:ascii="Bookman Old Style" w:eastAsiaTheme="majorEastAsia" w:hAnsi="Bookman Old Style" w:cstheme="majorBidi"/>
      <w:b/>
      <w:bCs/>
      <w:iCs/>
      <w:sz w:val="24"/>
      <w:szCs w:val="24"/>
    </w:rPr>
  </w:style>
  <w:style w:type="character" w:customStyle="1" w:styleId="ListParagraphChar">
    <w:name w:val="List Paragraph Char"/>
    <w:basedOn w:val="DefaultParagraphFont"/>
    <w:link w:val="ListParagraph"/>
    <w:uiPriority w:val="34"/>
    <w:rsid w:val="00AF4B69"/>
    <w:rPr>
      <w:rFonts w:ascii="Bookman Old Style" w:hAnsi="Bookman Old Style"/>
      <w:sz w:val="24"/>
      <w:szCs w:val="24"/>
    </w:rPr>
  </w:style>
  <w:style w:type="character" w:customStyle="1" w:styleId="BulletHeading3Char">
    <w:name w:val="Bullet Heading 3 Char"/>
    <w:basedOn w:val="ListParagraphChar"/>
    <w:link w:val="BulletHeading3"/>
    <w:rsid w:val="00AF4B69"/>
    <w:rPr>
      <w:rFonts w:ascii="Bookman Old Style" w:hAnsi="Bookman Old Style"/>
      <w:sz w:val="24"/>
      <w:szCs w:val="24"/>
    </w:rPr>
  </w:style>
  <w:style w:type="table" w:customStyle="1" w:styleId="GridTable4Accent6">
    <w:name w:val="Grid Table 4 Accent 6"/>
    <w:basedOn w:val="TableNormal"/>
    <w:uiPriority w:val="49"/>
    <w:rsid w:val="008824C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6">
    <w:name w:val="List Table 4 Accent 6"/>
    <w:basedOn w:val="TableNormal"/>
    <w:uiPriority w:val="49"/>
    <w:rsid w:val="00D71AF9"/>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semiHidden/>
    <w:unhideWhenUsed/>
    <w:qFormat/>
    <w:rsid w:val="0052685C"/>
    <w:pPr>
      <w:keepLines/>
      <w:spacing w:before="480" w:line="276" w:lineRule="auto"/>
      <w:jc w:val="left"/>
      <w:outlineLvl w:val="9"/>
    </w:pPr>
    <w:rPr>
      <w:rFonts w:asciiTheme="majorHAnsi" w:hAnsiTheme="majorHAnsi"/>
      <w:color w:val="2E74B5" w:themeColor="accent1" w:themeShade="BF"/>
      <w:kern w:val="0"/>
      <w:szCs w:val="28"/>
      <w:lang w:eastAsia="ja-JP"/>
    </w:rPr>
  </w:style>
  <w:style w:type="paragraph" w:styleId="TOC1">
    <w:name w:val="toc 1"/>
    <w:basedOn w:val="Normal"/>
    <w:next w:val="Normal"/>
    <w:autoRedefine/>
    <w:uiPriority w:val="39"/>
    <w:unhideWhenUsed/>
    <w:qFormat/>
    <w:rsid w:val="006E17A3"/>
    <w:pPr>
      <w:tabs>
        <w:tab w:val="right" w:leader="dot" w:pos="9204"/>
      </w:tabs>
      <w:spacing w:after="100"/>
      <w:ind w:left="284" w:firstLine="0"/>
    </w:pPr>
  </w:style>
  <w:style w:type="paragraph" w:styleId="TOC2">
    <w:name w:val="toc 2"/>
    <w:basedOn w:val="Normal"/>
    <w:next w:val="Normal"/>
    <w:autoRedefine/>
    <w:uiPriority w:val="39"/>
    <w:unhideWhenUsed/>
    <w:qFormat/>
    <w:rsid w:val="00340265"/>
    <w:pPr>
      <w:tabs>
        <w:tab w:val="left" w:pos="1134"/>
        <w:tab w:val="right" w:leader="dot" w:pos="9062"/>
      </w:tabs>
      <w:spacing w:after="100"/>
      <w:ind w:left="993" w:hanging="426"/>
    </w:pPr>
  </w:style>
  <w:style w:type="paragraph" w:styleId="TOC3">
    <w:name w:val="toc 3"/>
    <w:basedOn w:val="Normal"/>
    <w:next w:val="Normal"/>
    <w:autoRedefine/>
    <w:uiPriority w:val="39"/>
    <w:unhideWhenUsed/>
    <w:qFormat/>
    <w:rsid w:val="0052685C"/>
    <w:pPr>
      <w:spacing w:after="100"/>
      <w:ind w:left="480"/>
    </w:pPr>
  </w:style>
  <w:style w:type="character" w:styleId="LineNumber">
    <w:name w:val="line number"/>
    <w:basedOn w:val="DefaultParagraphFont"/>
    <w:uiPriority w:val="99"/>
    <w:semiHidden/>
    <w:unhideWhenUsed/>
    <w:rsid w:val="004D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8229">
      <w:bodyDiv w:val="1"/>
      <w:marLeft w:val="0"/>
      <w:marRight w:val="0"/>
      <w:marTop w:val="0"/>
      <w:marBottom w:val="0"/>
      <w:divBdr>
        <w:top w:val="none" w:sz="0" w:space="0" w:color="auto"/>
        <w:left w:val="none" w:sz="0" w:space="0" w:color="auto"/>
        <w:bottom w:val="none" w:sz="0" w:space="0" w:color="auto"/>
        <w:right w:val="none" w:sz="0" w:space="0" w:color="auto"/>
      </w:divBdr>
    </w:div>
    <w:div w:id="19808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2ADCD-5F33-4220-BF68-ACDC72FB6A0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71A3C6D-979C-438B-843F-86CE9A3E6C66}">
      <dgm:prSet phldrT="[Text]" custT="1"/>
      <dgm:spPr/>
      <dgm:t>
        <a:bodyPr/>
        <a:lstStyle/>
        <a:p>
          <a:r>
            <a:rPr lang="en-US" sz="1200">
              <a:latin typeface="Bookman Old Style" panose="02050604050505020204" pitchFamily="18" charset="0"/>
            </a:rPr>
            <a:t>Kepala</a:t>
          </a:r>
          <a:endParaRPr lang="en-US" sz="800">
            <a:latin typeface="Bookman Old Style" panose="02050604050505020204" pitchFamily="18" charset="0"/>
          </a:endParaRPr>
        </a:p>
      </dgm:t>
    </dgm:pt>
    <dgm:pt modelId="{BC55002D-17D0-4A34-96EC-25FA0391E2A5}" type="parTrans" cxnId="{1B31DAA6-4200-4C2D-AEE2-25183517FB70}">
      <dgm:prSet/>
      <dgm:spPr/>
      <dgm:t>
        <a:bodyPr/>
        <a:lstStyle/>
        <a:p>
          <a:endParaRPr lang="en-US"/>
        </a:p>
      </dgm:t>
    </dgm:pt>
    <dgm:pt modelId="{4EBC6829-26C6-4F4F-AA7E-6C84B2EC8042}" type="sibTrans" cxnId="{1B31DAA6-4200-4C2D-AEE2-25183517FB70}">
      <dgm:prSet/>
      <dgm:spPr/>
      <dgm:t>
        <a:bodyPr/>
        <a:lstStyle/>
        <a:p>
          <a:endParaRPr lang="en-US"/>
        </a:p>
      </dgm:t>
    </dgm:pt>
    <dgm:pt modelId="{28873BBC-C586-4123-B2C2-A7A02F5DC8AD}" type="asst">
      <dgm:prSet phldrT="[Text]" custT="1"/>
      <dgm:spPr/>
      <dgm:t>
        <a:bodyPr/>
        <a:lstStyle/>
        <a:p>
          <a:r>
            <a:rPr lang="en-US" sz="1200">
              <a:latin typeface="Bookman Old Style" panose="02050604050505020204" pitchFamily="18" charset="0"/>
            </a:rPr>
            <a:t>Sekretariat</a:t>
          </a:r>
        </a:p>
      </dgm:t>
    </dgm:pt>
    <dgm:pt modelId="{E205CE40-B92B-474A-8853-E1333CDE73D6}" type="parTrans" cxnId="{9093C1B4-F9BF-456F-B95A-FFCC3630B44F}">
      <dgm:prSet/>
      <dgm:spPr/>
      <dgm:t>
        <a:bodyPr/>
        <a:lstStyle/>
        <a:p>
          <a:endParaRPr lang="en-US"/>
        </a:p>
      </dgm:t>
    </dgm:pt>
    <dgm:pt modelId="{874BA4A8-7F0F-4345-A7B0-7C793142203D}" type="sibTrans" cxnId="{9093C1B4-F9BF-456F-B95A-FFCC3630B44F}">
      <dgm:prSet/>
      <dgm:spPr/>
      <dgm:t>
        <a:bodyPr/>
        <a:lstStyle/>
        <a:p>
          <a:endParaRPr lang="en-US"/>
        </a:p>
      </dgm:t>
    </dgm:pt>
    <dgm:pt modelId="{8936D1DC-EAC7-48A0-AD7C-5E10E396B433}">
      <dgm:prSet phldrT="[Text]" custT="1"/>
      <dgm:spPr/>
      <dgm:t>
        <a:bodyPr/>
        <a:lstStyle/>
        <a:p>
          <a:r>
            <a:rPr lang="en-US" sz="1200">
              <a:latin typeface="Bookman Old Style" panose="02050604050505020204" pitchFamily="18" charset="0"/>
            </a:rPr>
            <a:t>Bidang Anggaran</a:t>
          </a:r>
        </a:p>
      </dgm:t>
    </dgm:pt>
    <dgm:pt modelId="{7F1BE931-7995-4DAE-BC7A-2EF193CC5C22}" type="parTrans" cxnId="{6BA200F8-889C-4280-A3E8-88D414ED73CA}">
      <dgm:prSet/>
      <dgm:spPr/>
      <dgm:t>
        <a:bodyPr/>
        <a:lstStyle/>
        <a:p>
          <a:endParaRPr lang="en-US"/>
        </a:p>
      </dgm:t>
    </dgm:pt>
    <dgm:pt modelId="{B4127609-8496-49FC-8B6B-A0D7A76DA8A0}" type="sibTrans" cxnId="{6BA200F8-889C-4280-A3E8-88D414ED73CA}">
      <dgm:prSet/>
      <dgm:spPr/>
      <dgm:t>
        <a:bodyPr/>
        <a:lstStyle/>
        <a:p>
          <a:endParaRPr lang="en-US"/>
        </a:p>
      </dgm:t>
    </dgm:pt>
    <dgm:pt modelId="{73813EC2-FA79-41B2-B3BF-B55F30A593E6}">
      <dgm:prSet phldrT="[Text]" custT="1"/>
      <dgm:spPr/>
      <dgm:t>
        <a:bodyPr/>
        <a:lstStyle/>
        <a:p>
          <a:r>
            <a:rPr lang="en-US" sz="1200">
              <a:latin typeface="Bookman Old Style" panose="02050604050505020204" pitchFamily="18" charset="0"/>
            </a:rPr>
            <a:t>Bidang Perbendaharaan, Akuntansi &amp; Pelaporan</a:t>
          </a:r>
        </a:p>
      </dgm:t>
    </dgm:pt>
    <dgm:pt modelId="{B759A798-DFC2-4B8C-8883-E3230FDF7A7C}" type="parTrans" cxnId="{11711699-286B-4F47-9EE3-872C8F622E10}">
      <dgm:prSet/>
      <dgm:spPr/>
      <dgm:t>
        <a:bodyPr/>
        <a:lstStyle/>
        <a:p>
          <a:endParaRPr lang="en-US"/>
        </a:p>
      </dgm:t>
    </dgm:pt>
    <dgm:pt modelId="{5491AFC0-17DE-48C2-8B26-AB5FD4111539}" type="sibTrans" cxnId="{11711699-286B-4F47-9EE3-872C8F622E10}">
      <dgm:prSet/>
      <dgm:spPr/>
      <dgm:t>
        <a:bodyPr/>
        <a:lstStyle/>
        <a:p>
          <a:endParaRPr lang="en-US"/>
        </a:p>
      </dgm:t>
    </dgm:pt>
    <dgm:pt modelId="{898CF649-10A2-478F-B3A4-F7E4A1C458FD}">
      <dgm:prSet phldrT="[Text]" custT="1"/>
      <dgm:spPr/>
      <dgm:t>
        <a:bodyPr/>
        <a:lstStyle/>
        <a:p>
          <a:r>
            <a:rPr lang="en-US" sz="1200">
              <a:latin typeface="Bookman Old Style" panose="02050604050505020204" pitchFamily="18" charset="0"/>
            </a:rPr>
            <a:t>Bidang Aset Daerah</a:t>
          </a:r>
        </a:p>
      </dgm:t>
    </dgm:pt>
    <dgm:pt modelId="{66EA7DF2-6BF6-4D0A-86F6-31270DC789BC}" type="parTrans" cxnId="{59B728B9-7455-4BE0-B914-2DEC26C15D0A}">
      <dgm:prSet/>
      <dgm:spPr/>
      <dgm:t>
        <a:bodyPr/>
        <a:lstStyle/>
        <a:p>
          <a:endParaRPr lang="en-US"/>
        </a:p>
      </dgm:t>
    </dgm:pt>
    <dgm:pt modelId="{1490DE54-B780-4326-BC5B-0F47C23B0596}" type="sibTrans" cxnId="{59B728B9-7455-4BE0-B914-2DEC26C15D0A}">
      <dgm:prSet/>
      <dgm:spPr/>
      <dgm:t>
        <a:bodyPr/>
        <a:lstStyle/>
        <a:p>
          <a:endParaRPr lang="en-US"/>
        </a:p>
      </dgm:t>
    </dgm:pt>
    <dgm:pt modelId="{8F9A0DA2-DC2B-4F31-A282-045EFE1DE773}" type="asst">
      <dgm:prSet custT="1"/>
      <dgm:spPr/>
      <dgm:t>
        <a:bodyPr/>
        <a:lstStyle/>
        <a:p>
          <a:r>
            <a:rPr lang="en-US" sz="1200">
              <a:latin typeface="Bookman Old Style" panose="02050604050505020204" pitchFamily="18" charset="0"/>
            </a:rPr>
            <a:t>Subbag Perencanaan &amp; Keuangan</a:t>
          </a:r>
        </a:p>
      </dgm:t>
    </dgm:pt>
    <dgm:pt modelId="{661C44AC-F112-46D8-AA54-0E8995699E41}" type="parTrans" cxnId="{4DC03635-38B8-49F4-A444-ACA7013F7BB8}">
      <dgm:prSet/>
      <dgm:spPr/>
      <dgm:t>
        <a:bodyPr/>
        <a:lstStyle/>
        <a:p>
          <a:endParaRPr lang="en-US"/>
        </a:p>
      </dgm:t>
    </dgm:pt>
    <dgm:pt modelId="{F908F12F-724D-465B-9B26-91C501244F5E}" type="sibTrans" cxnId="{4DC03635-38B8-49F4-A444-ACA7013F7BB8}">
      <dgm:prSet/>
      <dgm:spPr/>
      <dgm:t>
        <a:bodyPr/>
        <a:lstStyle/>
        <a:p>
          <a:endParaRPr lang="en-US"/>
        </a:p>
      </dgm:t>
    </dgm:pt>
    <dgm:pt modelId="{64896BC4-CDD3-4750-A28F-B26605EF3EDC}" type="asst">
      <dgm:prSet/>
      <dgm:spPr/>
      <dgm:t>
        <a:bodyPr/>
        <a:lstStyle/>
        <a:p>
          <a:pPr>
            <a:spcAft>
              <a:spcPts val="0"/>
            </a:spcAft>
          </a:pPr>
          <a:r>
            <a:rPr lang="en-US">
              <a:latin typeface="Bookman Old Style" panose="02050604050505020204" pitchFamily="18" charset="0"/>
            </a:rPr>
            <a:t>Subbag </a:t>
          </a:r>
        </a:p>
        <a:p>
          <a:pPr>
            <a:spcAft>
              <a:spcPct val="35000"/>
            </a:spcAft>
          </a:pPr>
          <a:r>
            <a:rPr lang="en-US">
              <a:latin typeface="Bookman Old Style" panose="02050604050505020204" pitchFamily="18" charset="0"/>
            </a:rPr>
            <a:t>Umum &amp; Kepegawaian</a:t>
          </a:r>
        </a:p>
      </dgm:t>
    </dgm:pt>
    <dgm:pt modelId="{23F49EBE-F413-40D8-85EC-60996F21EB61}" type="parTrans" cxnId="{35C69E9B-95E0-4DAB-94EA-BD8BD7C935B5}">
      <dgm:prSet/>
      <dgm:spPr/>
      <dgm:t>
        <a:bodyPr/>
        <a:lstStyle/>
        <a:p>
          <a:endParaRPr lang="en-US"/>
        </a:p>
      </dgm:t>
    </dgm:pt>
    <dgm:pt modelId="{1B25DDA1-2866-46D1-B82E-40FE4B3F7D4B}" type="sibTrans" cxnId="{35C69E9B-95E0-4DAB-94EA-BD8BD7C935B5}">
      <dgm:prSet/>
      <dgm:spPr/>
      <dgm:t>
        <a:bodyPr/>
        <a:lstStyle/>
        <a:p>
          <a:endParaRPr lang="en-US"/>
        </a:p>
      </dgm:t>
    </dgm:pt>
    <dgm:pt modelId="{26CFEC81-E701-4FB9-B701-D299DC72E83C}">
      <dgm:prSet/>
      <dgm:spPr/>
      <dgm:t>
        <a:bodyPr/>
        <a:lstStyle/>
        <a:p>
          <a:r>
            <a:rPr lang="en-US">
              <a:latin typeface="Bookman Old Style" panose="02050604050505020204" pitchFamily="18" charset="0"/>
            </a:rPr>
            <a:t>Subbid Anggaran I</a:t>
          </a:r>
        </a:p>
      </dgm:t>
    </dgm:pt>
    <dgm:pt modelId="{1EE47F49-4407-45D5-83F7-B7E4C345D538}" type="parTrans" cxnId="{82AE7B43-4C5A-4BB4-9B1B-AA381D82D814}">
      <dgm:prSet/>
      <dgm:spPr/>
      <dgm:t>
        <a:bodyPr/>
        <a:lstStyle/>
        <a:p>
          <a:endParaRPr lang="en-US"/>
        </a:p>
      </dgm:t>
    </dgm:pt>
    <dgm:pt modelId="{D7A1486E-F06D-40D3-8EC3-15A5305ADF6F}" type="sibTrans" cxnId="{82AE7B43-4C5A-4BB4-9B1B-AA381D82D814}">
      <dgm:prSet/>
      <dgm:spPr/>
      <dgm:t>
        <a:bodyPr/>
        <a:lstStyle/>
        <a:p>
          <a:endParaRPr lang="en-US"/>
        </a:p>
      </dgm:t>
    </dgm:pt>
    <dgm:pt modelId="{72B62B9B-42F6-4DE9-88DC-C7F7C2A82516}">
      <dgm:prSet/>
      <dgm:spPr/>
      <dgm:t>
        <a:bodyPr/>
        <a:lstStyle/>
        <a:p>
          <a:r>
            <a:rPr lang="en-US">
              <a:latin typeface="Bookman Old Style" panose="02050604050505020204" pitchFamily="18" charset="0"/>
            </a:rPr>
            <a:t>Subbid Anggaran II</a:t>
          </a:r>
          <a:endParaRPr lang="en-US"/>
        </a:p>
      </dgm:t>
    </dgm:pt>
    <dgm:pt modelId="{3D5981CC-A58E-43CA-AB63-3A1BB3AEF2AC}" type="parTrans" cxnId="{62A71420-FC9E-4BB8-9566-20CA496D90BF}">
      <dgm:prSet/>
      <dgm:spPr/>
      <dgm:t>
        <a:bodyPr/>
        <a:lstStyle/>
        <a:p>
          <a:endParaRPr lang="en-US"/>
        </a:p>
      </dgm:t>
    </dgm:pt>
    <dgm:pt modelId="{FA5F8EAC-7919-47F8-8D0C-EA2AFCD069CB}" type="sibTrans" cxnId="{62A71420-FC9E-4BB8-9566-20CA496D90BF}">
      <dgm:prSet/>
      <dgm:spPr/>
      <dgm:t>
        <a:bodyPr/>
        <a:lstStyle/>
        <a:p>
          <a:endParaRPr lang="en-US"/>
        </a:p>
      </dgm:t>
    </dgm:pt>
    <dgm:pt modelId="{94C10AF5-32D2-4BC0-B308-FF21BC18394A}">
      <dgm:prSet/>
      <dgm:spPr/>
      <dgm:t>
        <a:bodyPr/>
        <a:lstStyle/>
        <a:p>
          <a:r>
            <a:rPr lang="en-US">
              <a:latin typeface="Bookman Old Style" panose="02050604050505020204" pitchFamily="18" charset="0"/>
            </a:rPr>
            <a:t>Subbid Anggaran III</a:t>
          </a:r>
          <a:endParaRPr lang="en-US"/>
        </a:p>
      </dgm:t>
    </dgm:pt>
    <dgm:pt modelId="{C2E4A884-B8C8-430B-A416-7C1B5590F7FC}" type="parTrans" cxnId="{2B2BC66D-150E-4324-B55F-F3C01EEBF576}">
      <dgm:prSet/>
      <dgm:spPr/>
      <dgm:t>
        <a:bodyPr/>
        <a:lstStyle/>
        <a:p>
          <a:endParaRPr lang="en-US"/>
        </a:p>
      </dgm:t>
    </dgm:pt>
    <dgm:pt modelId="{EA90D8B8-6949-4B06-90E5-C8C75FB54281}" type="sibTrans" cxnId="{2B2BC66D-150E-4324-B55F-F3C01EEBF576}">
      <dgm:prSet/>
      <dgm:spPr/>
      <dgm:t>
        <a:bodyPr/>
        <a:lstStyle/>
        <a:p>
          <a:endParaRPr lang="en-US"/>
        </a:p>
      </dgm:t>
    </dgm:pt>
    <dgm:pt modelId="{BBB7CDAF-EE24-4DDC-AC07-9B4248C00ED2}">
      <dgm:prSet/>
      <dgm:spPr/>
      <dgm:t>
        <a:bodyPr/>
        <a:lstStyle/>
        <a:p>
          <a:r>
            <a:rPr lang="en-US">
              <a:latin typeface="Bookman Old Style" panose="02050604050505020204" pitchFamily="18" charset="0"/>
            </a:rPr>
            <a:t>Subbid Perbendaharaan</a:t>
          </a:r>
        </a:p>
      </dgm:t>
    </dgm:pt>
    <dgm:pt modelId="{81B22C27-8BD1-4646-B82E-47B5C61D328F}" type="parTrans" cxnId="{32AD19F8-0B9B-49B7-8DB0-A32038376990}">
      <dgm:prSet/>
      <dgm:spPr/>
      <dgm:t>
        <a:bodyPr/>
        <a:lstStyle/>
        <a:p>
          <a:endParaRPr lang="en-US"/>
        </a:p>
      </dgm:t>
    </dgm:pt>
    <dgm:pt modelId="{266EA573-5176-4E52-B912-9A6792257119}" type="sibTrans" cxnId="{32AD19F8-0B9B-49B7-8DB0-A32038376990}">
      <dgm:prSet/>
      <dgm:spPr/>
      <dgm:t>
        <a:bodyPr/>
        <a:lstStyle/>
        <a:p>
          <a:endParaRPr lang="en-US"/>
        </a:p>
      </dgm:t>
    </dgm:pt>
    <dgm:pt modelId="{543C1E90-51FC-4873-8AAE-553C0436BEA8}">
      <dgm:prSet/>
      <dgm:spPr/>
      <dgm:t>
        <a:bodyPr/>
        <a:lstStyle/>
        <a:p>
          <a:r>
            <a:rPr lang="en-US">
              <a:latin typeface="Bookman Old Style" panose="02050604050505020204" pitchFamily="18" charset="0"/>
            </a:rPr>
            <a:t>Subbid Kas Daerah</a:t>
          </a:r>
        </a:p>
      </dgm:t>
    </dgm:pt>
    <dgm:pt modelId="{62114FDF-45CC-4B1C-B38E-7F22E9BE7871}" type="parTrans" cxnId="{325D47E1-455E-4ED1-82F3-C7FDB9F4A4B0}">
      <dgm:prSet/>
      <dgm:spPr/>
      <dgm:t>
        <a:bodyPr/>
        <a:lstStyle/>
        <a:p>
          <a:endParaRPr lang="en-US"/>
        </a:p>
      </dgm:t>
    </dgm:pt>
    <dgm:pt modelId="{1AD34BE7-1C81-49DB-994A-D7E74CC8B810}" type="sibTrans" cxnId="{325D47E1-455E-4ED1-82F3-C7FDB9F4A4B0}">
      <dgm:prSet/>
      <dgm:spPr/>
      <dgm:t>
        <a:bodyPr/>
        <a:lstStyle/>
        <a:p>
          <a:endParaRPr lang="en-US"/>
        </a:p>
      </dgm:t>
    </dgm:pt>
    <dgm:pt modelId="{6FE01E7E-30CB-4D63-B6B9-4A45562A8A15}">
      <dgm:prSet/>
      <dgm:spPr/>
      <dgm:t>
        <a:bodyPr/>
        <a:lstStyle/>
        <a:p>
          <a:r>
            <a:rPr lang="en-US">
              <a:latin typeface="Bookman Old Style" panose="02050604050505020204" pitchFamily="18" charset="0"/>
            </a:rPr>
            <a:t>Subbid Akuntansi &amp; Pelaporan</a:t>
          </a:r>
        </a:p>
      </dgm:t>
    </dgm:pt>
    <dgm:pt modelId="{85C292EB-9F98-444F-8D09-104EEF681DFE}" type="parTrans" cxnId="{76AD9F3C-7783-497F-9033-B3906DEC09A7}">
      <dgm:prSet/>
      <dgm:spPr/>
      <dgm:t>
        <a:bodyPr/>
        <a:lstStyle/>
        <a:p>
          <a:endParaRPr lang="en-US"/>
        </a:p>
      </dgm:t>
    </dgm:pt>
    <dgm:pt modelId="{5D9941A1-B544-4227-A8AD-9F8EA531658C}" type="sibTrans" cxnId="{76AD9F3C-7783-497F-9033-B3906DEC09A7}">
      <dgm:prSet/>
      <dgm:spPr/>
      <dgm:t>
        <a:bodyPr/>
        <a:lstStyle/>
        <a:p>
          <a:endParaRPr lang="en-US"/>
        </a:p>
      </dgm:t>
    </dgm:pt>
    <dgm:pt modelId="{7CB826A8-185E-4991-995D-82F6909318E7}">
      <dgm:prSet/>
      <dgm:spPr/>
      <dgm:t>
        <a:bodyPr/>
        <a:lstStyle/>
        <a:p>
          <a:r>
            <a:rPr lang="en-US">
              <a:latin typeface="Bookman Old Style" panose="02050604050505020204" pitchFamily="18" charset="0"/>
            </a:rPr>
            <a:t>Subbid Aset Daerah I</a:t>
          </a:r>
          <a:endParaRPr lang="en-US"/>
        </a:p>
      </dgm:t>
    </dgm:pt>
    <dgm:pt modelId="{7419C196-054D-4715-A5B8-A5D02532A864}" type="parTrans" cxnId="{3D27C503-4FF5-484F-8641-341F3A6513A4}">
      <dgm:prSet/>
      <dgm:spPr/>
      <dgm:t>
        <a:bodyPr/>
        <a:lstStyle/>
        <a:p>
          <a:endParaRPr lang="en-US"/>
        </a:p>
      </dgm:t>
    </dgm:pt>
    <dgm:pt modelId="{BFEA83B1-0A2D-4E5D-A94D-98C56A938A10}" type="sibTrans" cxnId="{3D27C503-4FF5-484F-8641-341F3A6513A4}">
      <dgm:prSet/>
      <dgm:spPr/>
      <dgm:t>
        <a:bodyPr/>
        <a:lstStyle/>
        <a:p>
          <a:endParaRPr lang="en-US"/>
        </a:p>
      </dgm:t>
    </dgm:pt>
    <dgm:pt modelId="{A7F2EB24-1C9E-4367-AAB7-448921D6EBF7}">
      <dgm:prSet/>
      <dgm:spPr/>
      <dgm:t>
        <a:bodyPr/>
        <a:lstStyle/>
        <a:p>
          <a:r>
            <a:rPr lang="en-US">
              <a:latin typeface="Bookman Old Style" panose="02050604050505020204" pitchFamily="18" charset="0"/>
            </a:rPr>
            <a:t>Subbid Aset Daerah II</a:t>
          </a:r>
          <a:endParaRPr lang="en-US"/>
        </a:p>
      </dgm:t>
    </dgm:pt>
    <dgm:pt modelId="{97DD54A4-CF88-4F60-9F99-FC383E322E61}" type="parTrans" cxnId="{FFB3ED5F-5E0C-425B-9C9A-F21CFCE31AC3}">
      <dgm:prSet/>
      <dgm:spPr/>
      <dgm:t>
        <a:bodyPr/>
        <a:lstStyle/>
        <a:p>
          <a:endParaRPr lang="en-US"/>
        </a:p>
      </dgm:t>
    </dgm:pt>
    <dgm:pt modelId="{F7ABF216-A947-43F9-951E-E1D1998B1E25}" type="sibTrans" cxnId="{FFB3ED5F-5E0C-425B-9C9A-F21CFCE31AC3}">
      <dgm:prSet/>
      <dgm:spPr/>
      <dgm:t>
        <a:bodyPr/>
        <a:lstStyle/>
        <a:p>
          <a:endParaRPr lang="en-US"/>
        </a:p>
      </dgm:t>
    </dgm:pt>
    <dgm:pt modelId="{5B9E6B78-EE96-4CDE-AFE7-65B804AD6FC4}">
      <dgm:prSet/>
      <dgm:spPr/>
      <dgm:t>
        <a:bodyPr/>
        <a:lstStyle/>
        <a:p>
          <a:r>
            <a:rPr lang="en-US">
              <a:latin typeface="Bookman Old Style" panose="02050604050505020204" pitchFamily="18" charset="0"/>
            </a:rPr>
            <a:t>Subbid Aset Daerah III</a:t>
          </a:r>
          <a:endParaRPr lang="en-US"/>
        </a:p>
      </dgm:t>
    </dgm:pt>
    <dgm:pt modelId="{9FBC4B11-3CE6-4EDE-9F71-F1393DF8CC2A}" type="parTrans" cxnId="{15F3E69E-51E7-41F8-9D03-FCE5D76CAEC8}">
      <dgm:prSet/>
      <dgm:spPr/>
      <dgm:t>
        <a:bodyPr/>
        <a:lstStyle/>
        <a:p>
          <a:endParaRPr lang="en-US"/>
        </a:p>
      </dgm:t>
    </dgm:pt>
    <dgm:pt modelId="{F1ED112F-CE44-4C1A-9F7B-A57990E3FC29}" type="sibTrans" cxnId="{15F3E69E-51E7-41F8-9D03-FCE5D76CAEC8}">
      <dgm:prSet/>
      <dgm:spPr/>
      <dgm:t>
        <a:bodyPr/>
        <a:lstStyle/>
        <a:p>
          <a:endParaRPr lang="en-US"/>
        </a:p>
      </dgm:t>
    </dgm:pt>
    <dgm:pt modelId="{193054AC-E08C-44D0-A226-729DB813C7F3}" type="pres">
      <dgm:prSet presAssocID="{A332ADCD-5F33-4220-BF68-ACDC72FB6A01}" presName="hierChild1" presStyleCnt="0">
        <dgm:presLayoutVars>
          <dgm:orgChart val="1"/>
          <dgm:chPref val="1"/>
          <dgm:dir/>
          <dgm:animOne val="branch"/>
          <dgm:animLvl val="lvl"/>
          <dgm:resizeHandles/>
        </dgm:presLayoutVars>
      </dgm:prSet>
      <dgm:spPr/>
      <dgm:t>
        <a:bodyPr/>
        <a:lstStyle/>
        <a:p>
          <a:endParaRPr lang="en-US"/>
        </a:p>
      </dgm:t>
    </dgm:pt>
    <dgm:pt modelId="{028DCF64-1DEA-487D-A6FF-42AC65E029D8}" type="pres">
      <dgm:prSet presAssocID="{571A3C6D-979C-438B-843F-86CE9A3E6C66}" presName="hierRoot1" presStyleCnt="0">
        <dgm:presLayoutVars>
          <dgm:hierBranch val="init"/>
        </dgm:presLayoutVars>
      </dgm:prSet>
      <dgm:spPr/>
    </dgm:pt>
    <dgm:pt modelId="{C393455C-A394-4E09-A426-ED184EC18728}" type="pres">
      <dgm:prSet presAssocID="{571A3C6D-979C-438B-843F-86CE9A3E6C66}" presName="rootComposite1" presStyleCnt="0"/>
      <dgm:spPr/>
    </dgm:pt>
    <dgm:pt modelId="{4A7BC463-BEA2-4874-B6CD-12440611C785}" type="pres">
      <dgm:prSet presAssocID="{571A3C6D-979C-438B-843F-86CE9A3E6C66}" presName="rootText1" presStyleLbl="node0" presStyleIdx="0" presStyleCnt="1" custScaleX="201974" custLinFactNeighborX="20630" custLinFactNeighborY="-2345">
        <dgm:presLayoutVars>
          <dgm:chPref val="3"/>
        </dgm:presLayoutVars>
      </dgm:prSet>
      <dgm:spPr/>
      <dgm:t>
        <a:bodyPr/>
        <a:lstStyle/>
        <a:p>
          <a:endParaRPr lang="en-US"/>
        </a:p>
      </dgm:t>
    </dgm:pt>
    <dgm:pt modelId="{0295D43E-BEC1-48BF-A3C0-EDA58038A2BE}" type="pres">
      <dgm:prSet presAssocID="{571A3C6D-979C-438B-843F-86CE9A3E6C66}" presName="rootConnector1" presStyleLbl="node1" presStyleIdx="0" presStyleCnt="0"/>
      <dgm:spPr/>
      <dgm:t>
        <a:bodyPr/>
        <a:lstStyle/>
        <a:p>
          <a:endParaRPr lang="en-US"/>
        </a:p>
      </dgm:t>
    </dgm:pt>
    <dgm:pt modelId="{C0836A83-F762-4348-A5D1-0DEF918ADDC5}" type="pres">
      <dgm:prSet presAssocID="{571A3C6D-979C-438B-843F-86CE9A3E6C66}" presName="hierChild2" presStyleCnt="0"/>
      <dgm:spPr/>
    </dgm:pt>
    <dgm:pt modelId="{A236CC75-E643-4749-8F03-E53511ACB755}" type="pres">
      <dgm:prSet presAssocID="{7F1BE931-7995-4DAE-BC7A-2EF193CC5C22}" presName="Name37" presStyleLbl="parChTrans1D2" presStyleIdx="0" presStyleCnt="4"/>
      <dgm:spPr/>
      <dgm:t>
        <a:bodyPr/>
        <a:lstStyle/>
        <a:p>
          <a:endParaRPr lang="en-US"/>
        </a:p>
      </dgm:t>
    </dgm:pt>
    <dgm:pt modelId="{4738D5B4-E1F9-4F27-9F1F-439A78203F8C}" type="pres">
      <dgm:prSet presAssocID="{8936D1DC-EAC7-48A0-AD7C-5E10E396B433}" presName="hierRoot2" presStyleCnt="0">
        <dgm:presLayoutVars>
          <dgm:hierBranch val="init"/>
        </dgm:presLayoutVars>
      </dgm:prSet>
      <dgm:spPr/>
    </dgm:pt>
    <dgm:pt modelId="{5A399706-A075-459B-9DA8-7993BE2FE62E}" type="pres">
      <dgm:prSet presAssocID="{8936D1DC-EAC7-48A0-AD7C-5E10E396B433}" presName="rootComposite" presStyleCnt="0"/>
      <dgm:spPr/>
    </dgm:pt>
    <dgm:pt modelId="{4A877DEA-16F7-45AE-9B2F-32D8824C34B0}" type="pres">
      <dgm:prSet presAssocID="{8936D1DC-EAC7-48A0-AD7C-5E10E396B433}" presName="rootText" presStyleLbl="node2" presStyleIdx="0" presStyleCnt="3" custScaleX="222208" custLinFactNeighborX="5984" custLinFactNeighborY="21195">
        <dgm:presLayoutVars>
          <dgm:chPref val="3"/>
        </dgm:presLayoutVars>
      </dgm:prSet>
      <dgm:spPr/>
      <dgm:t>
        <a:bodyPr/>
        <a:lstStyle/>
        <a:p>
          <a:endParaRPr lang="en-US"/>
        </a:p>
      </dgm:t>
    </dgm:pt>
    <dgm:pt modelId="{9554C2DC-1BE3-44FD-A4DC-550A33C5A7A4}" type="pres">
      <dgm:prSet presAssocID="{8936D1DC-EAC7-48A0-AD7C-5E10E396B433}" presName="rootConnector" presStyleLbl="node2" presStyleIdx="0" presStyleCnt="3"/>
      <dgm:spPr/>
      <dgm:t>
        <a:bodyPr/>
        <a:lstStyle/>
        <a:p>
          <a:endParaRPr lang="en-US"/>
        </a:p>
      </dgm:t>
    </dgm:pt>
    <dgm:pt modelId="{90A2F8F0-6206-4BB5-89D0-012D8C3B3746}" type="pres">
      <dgm:prSet presAssocID="{8936D1DC-EAC7-48A0-AD7C-5E10E396B433}" presName="hierChild4" presStyleCnt="0"/>
      <dgm:spPr/>
    </dgm:pt>
    <dgm:pt modelId="{0A28B87F-9A4F-4AF1-8F06-450C82A9E44E}" type="pres">
      <dgm:prSet presAssocID="{1EE47F49-4407-45D5-83F7-B7E4C345D538}" presName="Name37" presStyleLbl="parChTrans1D3" presStyleIdx="0" presStyleCnt="11"/>
      <dgm:spPr/>
      <dgm:t>
        <a:bodyPr/>
        <a:lstStyle/>
        <a:p>
          <a:endParaRPr lang="en-US"/>
        </a:p>
      </dgm:t>
    </dgm:pt>
    <dgm:pt modelId="{91C665A2-3566-4F28-B718-199D28841BCB}" type="pres">
      <dgm:prSet presAssocID="{26CFEC81-E701-4FB9-B701-D299DC72E83C}" presName="hierRoot2" presStyleCnt="0">
        <dgm:presLayoutVars>
          <dgm:hierBranch val="init"/>
        </dgm:presLayoutVars>
      </dgm:prSet>
      <dgm:spPr/>
    </dgm:pt>
    <dgm:pt modelId="{AD88CA3C-B76F-4CDF-9531-C4B2EB3A0C1F}" type="pres">
      <dgm:prSet presAssocID="{26CFEC81-E701-4FB9-B701-D299DC72E83C}" presName="rootComposite" presStyleCnt="0"/>
      <dgm:spPr/>
    </dgm:pt>
    <dgm:pt modelId="{74DB7FFC-A81C-4104-879C-2E882ED9005D}" type="pres">
      <dgm:prSet presAssocID="{26CFEC81-E701-4FB9-B701-D299DC72E83C}" presName="rootText" presStyleLbl="node3" presStyleIdx="0" presStyleCnt="9" custScaleX="182602" custLinFactNeighborX="-4906" custLinFactNeighborY="14007">
        <dgm:presLayoutVars>
          <dgm:chPref val="3"/>
        </dgm:presLayoutVars>
      </dgm:prSet>
      <dgm:spPr/>
      <dgm:t>
        <a:bodyPr/>
        <a:lstStyle/>
        <a:p>
          <a:endParaRPr lang="en-US"/>
        </a:p>
      </dgm:t>
    </dgm:pt>
    <dgm:pt modelId="{17A6D96D-5ED7-4463-AB8E-C09EFC99CDA5}" type="pres">
      <dgm:prSet presAssocID="{26CFEC81-E701-4FB9-B701-D299DC72E83C}" presName="rootConnector" presStyleLbl="node3" presStyleIdx="0" presStyleCnt="9"/>
      <dgm:spPr/>
      <dgm:t>
        <a:bodyPr/>
        <a:lstStyle/>
        <a:p>
          <a:endParaRPr lang="en-US"/>
        </a:p>
      </dgm:t>
    </dgm:pt>
    <dgm:pt modelId="{F32D699E-C814-4171-8FB7-33C3F5BB2FA9}" type="pres">
      <dgm:prSet presAssocID="{26CFEC81-E701-4FB9-B701-D299DC72E83C}" presName="hierChild4" presStyleCnt="0"/>
      <dgm:spPr/>
    </dgm:pt>
    <dgm:pt modelId="{5C817F2A-A7E3-46BB-861D-A269DAC7E533}" type="pres">
      <dgm:prSet presAssocID="{26CFEC81-E701-4FB9-B701-D299DC72E83C}" presName="hierChild5" presStyleCnt="0"/>
      <dgm:spPr/>
    </dgm:pt>
    <dgm:pt modelId="{CF9B93F0-CC54-49EF-B3CA-FB554FDBC161}" type="pres">
      <dgm:prSet presAssocID="{3D5981CC-A58E-43CA-AB63-3A1BB3AEF2AC}" presName="Name37" presStyleLbl="parChTrans1D3" presStyleIdx="1" presStyleCnt="11"/>
      <dgm:spPr/>
      <dgm:t>
        <a:bodyPr/>
        <a:lstStyle/>
        <a:p>
          <a:endParaRPr lang="en-US"/>
        </a:p>
      </dgm:t>
    </dgm:pt>
    <dgm:pt modelId="{FD0BC4EC-B117-47CD-9D13-D56447B71FAE}" type="pres">
      <dgm:prSet presAssocID="{72B62B9B-42F6-4DE9-88DC-C7F7C2A82516}" presName="hierRoot2" presStyleCnt="0">
        <dgm:presLayoutVars>
          <dgm:hierBranch val="init"/>
        </dgm:presLayoutVars>
      </dgm:prSet>
      <dgm:spPr/>
    </dgm:pt>
    <dgm:pt modelId="{A5AB4385-A315-4DB5-9405-7D029B8FCC23}" type="pres">
      <dgm:prSet presAssocID="{72B62B9B-42F6-4DE9-88DC-C7F7C2A82516}" presName="rootComposite" presStyleCnt="0"/>
      <dgm:spPr/>
    </dgm:pt>
    <dgm:pt modelId="{DB5FF1FC-2A01-47B0-9AA0-3712E4DCCE3E}" type="pres">
      <dgm:prSet presAssocID="{72B62B9B-42F6-4DE9-88DC-C7F7C2A82516}" presName="rootText" presStyleLbl="node3" presStyleIdx="1" presStyleCnt="9" custScaleX="182602" custLinFactNeighborX="-4906" custLinFactNeighborY="18343">
        <dgm:presLayoutVars>
          <dgm:chPref val="3"/>
        </dgm:presLayoutVars>
      </dgm:prSet>
      <dgm:spPr/>
      <dgm:t>
        <a:bodyPr/>
        <a:lstStyle/>
        <a:p>
          <a:endParaRPr lang="en-US"/>
        </a:p>
      </dgm:t>
    </dgm:pt>
    <dgm:pt modelId="{17BD99F3-E40B-4B5C-95B0-884A35F52BD4}" type="pres">
      <dgm:prSet presAssocID="{72B62B9B-42F6-4DE9-88DC-C7F7C2A82516}" presName="rootConnector" presStyleLbl="node3" presStyleIdx="1" presStyleCnt="9"/>
      <dgm:spPr/>
      <dgm:t>
        <a:bodyPr/>
        <a:lstStyle/>
        <a:p>
          <a:endParaRPr lang="en-US"/>
        </a:p>
      </dgm:t>
    </dgm:pt>
    <dgm:pt modelId="{2D4CD1DC-4282-4EA2-B8D1-6899CAD3C89C}" type="pres">
      <dgm:prSet presAssocID="{72B62B9B-42F6-4DE9-88DC-C7F7C2A82516}" presName="hierChild4" presStyleCnt="0"/>
      <dgm:spPr/>
    </dgm:pt>
    <dgm:pt modelId="{50FFE2AB-196A-47B1-B64F-06D7F216D03C}" type="pres">
      <dgm:prSet presAssocID="{72B62B9B-42F6-4DE9-88DC-C7F7C2A82516}" presName="hierChild5" presStyleCnt="0"/>
      <dgm:spPr/>
    </dgm:pt>
    <dgm:pt modelId="{A64C7EFB-324A-4D8A-8E0D-1D16155A5D9D}" type="pres">
      <dgm:prSet presAssocID="{C2E4A884-B8C8-430B-A416-7C1B5590F7FC}" presName="Name37" presStyleLbl="parChTrans1D3" presStyleIdx="2" presStyleCnt="11"/>
      <dgm:spPr/>
      <dgm:t>
        <a:bodyPr/>
        <a:lstStyle/>
        <a:p>
          <a:endParaRPr lang="en-US"/>
        </a:p>
      </dgm:t>
    </dgm:pt>
    <dgm:pt modelId="{F383BEC5-DFFF-44D9-B48F-4F4E7A108908}" type="pres">
      <dgm:prSet presAssocID="{94C10AF5-32D2-4BC0-B308-FF21BC18394A}" presName="hierRoot2" presStyleCnt="0">
        <dgm:presLayoutVars>
          <dgm:hierBranch val="init"/>
        </dgm:presLayoutVars>
      </dgm:prSet>
      <dgm:spPr/>
    </dgm:pt>
    <dgm:pt modelId="{950E6DA3-EB8F-4D75-8CFE-C5B3E5990594}" type="pres">
      <dgm:prSet presAssocID="{94C10AF5-32D2-4BC0-B308-FF21BC18394A}" presName="rootComposite" presStyleCnt="0"/>
      <dgm:spPr/>
    </dgm:pt>
    <dgm:pt modelId="{7D17CAE0-DE7C-4433-93E9-AFD5366CECCF}" type="pres">
      <dgm:prSet presAssocID="{94C10AF5-32D2-4BC0-B308-FF21BC18394A}" presName="rootText" presStyleLbl="node3" presStyleIdx="2" presStyleCnt="9" custScaleX="182602" custLinFactNeighborX="-4906" custLinFactNeighborY="-2303">
        <dgm:presLayoutVars>
          <dgm:chPref val="3"/>
        </dgm:presLayoutVars>
      </dgm:prSet>
      <dgm:spPr/>
      <dgm:t>
        <a:bodyPr/>
        <a:lstStyle/>
        <a:p>
          <a:endParaRPr lang="en-US"/>
        </a:p>
      </dgm:t>
    </dgm:pt>
    <dgm:pt modelId="{411DF541-B78A-4EB8-A2AA-DB57492F3055}" type="pres">
      <dgm:prSet presAssocID="{94C10AF5-32D2-4BC0-B308-FF21BC18394A}" presName="rootConnector" presStyleLbl="node3" presStyleIdx="2" presStyleCnt="9"/>
      <dgm:spPr/>
      <dgm:t>
        <a:bodyPr/>
        <a:lstStyle/>
        <a:p>
          <a:endParaRPr lang="en-US"/>
        </a:p>
      </dgm:t>
    </dgm:pt>
    <dgm:pt modelId="{41332F96-6048-4670-996C-268ACAD312F3}" type="pres">
      <dgm:prSet presAssocID="{94C10AF5-32D2-4BC0-B308-FF21BC18394A}" presName="hierChild4" presStyleCnt="0"/>
      <dgm:spPr/>
    </dgm:pt>
    <dgm:pt modelId="{442CA502-8EAC-416D-8097-2FB54E514246}" type="pres">
      <dgm:prSet presAssocID="{94C10AF5-32D2-4BC0-B308-FF21BC18394A}" presName="hierChild5" presStyleCnt="0"/>
      <dgm:spPr/>
    </dgm:pt>
    <dgm:pt modelId="{31BBF6E6-0E57-4B97-B9D6-EEFAEB51D758}" type="pres">
      <dgm:prSet presAssocID="{8936D1DC-EAC7-48A0-AD7C-5E10E396B433}" presName="hierChild5" presStyleCnt="0"/>
      <dgm:spPr/>
    </dgm:pt>
    <dgm:pt modelId="{03148A7F-79BD-46F7-9782-97B3B4D85F96}" type="pres">
      <dgm:prSet presAssocID="{B759A798-DFC2-4B8C-8883-E3230FDF7A7C}" presName="Name37" presStyleLbl="parChTrans1D2" presStyleIdx="1" presStyleCnt="4"/>
      <dgm:spPr/>
      <dgm:t>
        <a:bodyPr/>
        <a:lstStyle/>
        <a:p>
          <a:endParaRPr lang="en-US"/>
        </a:p>
      </dgm:t>
    </dgm:pt>
    <dgm:pt modelId="{BAE257CE-A270-4E97-824C-41C334A4C707}" type="pres">
      <dgm:prSet presAssocID="{73813EC2-FA79-41B2-B3BF-B55F30A593E6}" presName="hierRoot2" presStyleCnt="0">
        <dgm:presLayoutVars>
          <dgm:hierBranch val="init"/>
        </dgm:presLayoutVars>
      </dgm:prSet>
      <dgm:spPr/>
    </dgm:pt>
    <dgm:pt modelId="{013CDCFE-1842-401F-9357-6C45C37310C3}" type="pres">
      <dgm:prSet presAssocID="{73813EC2-FA79-41B2-B3BF-B55F30A593E6}" presName="rootComposite" presStyleCnt="0"/>
      <dgm:spPr/>
    </dgm:pt>
    <dgm:pt modelId="{7B15CAB7-98FD-4336-B6F9-259E9FED59A5}" type="pres">
      <dgm:prSet presAssocID="{73813EC2-FA79-41B2-B3BF-B55F30A593E6}" presName="rootText" presStyleLbl="node2" presStyleIdx="1" presStyleCnt="3" custAng="0" custScaleX="224407" custLinFactNeighborX="20680" custLinFactNeighborY="23845">
        <dgm:presLayoutVars>
          <dgm:chPref val="3"/>
        </dgm:presLayoutVars>
      </dgm:prSet>
      <dgm:spPr/>
      <dgm:t>
        <a:bodyPr/>
        <a:lstStyle/>
        <a:p>
          <a:endParaRPr lang="en-US"/>
        </a:p>
      </dgm:t>
    </dgm:pt>
    <dgm:pt modelId="{4075C012-A192-4006-AF3E-442CCD2ECC1B}" type="pres">
      <dgm:prSet presAssocID="{73813EC2-FA79-41B2-B3BF-B55F30A593E6}" presName="rootConnector" presStyleLbl="node2" presStyleIdx="1" presStyleCnt="3"/>
      <dgm:spPr/>
      <dgm:t>
        <a:bodyPr/>
        <a:lstStyle/>
        <a:p>
          <a:endParaRPr lang="en-US"/>
        </a:p>
      </dgm:t>
    </dgm:pt>
    <dgm:pt modelId="{151B9E74-344B-405B-83E4-38E7E919F684}" type="pres">
      <dgm:prSet presAssocID="{73813EC2-FA79-41B2-B3BF-B55F30A593E6}" presName="hierChild4" presStyleCnt="0"/>
      <dgm:spPr/>
    </dgm:pt>
    <dgm:pt modelId="{CEBDBE78-5F4D-4F8C-8EF6-6CE25A68DEB1}" type="pres">
      <dgm:prSet presAssocID="{81B22C27-8BD1-4646-B82E-47B5C61D328F}" presName="Name37" presStyleLbl="parChTrans1D3" presStyleIdx="3" presStyleCnt="11"/>
      <dgm:spPr/>
      <dgm:t>
        <a:bodyPr/>
        <a:lstStyle/>
        <a:p>
          <a:endParaRPr lang="en-US"/>
        </a:p>
      </dgm:t>
    </dgm:pt>
    <dgm:pt modelId="{EEA6C2E0-04FA-48DF-BDDA-F39248A0ED64}" type="pres">
      <dgm:prSet presAssocID="{BBB7CDAF-EE24-4DDC-AC07-9B4248C00ED2}" presName="hierRoot2" presStyleCnt="0">
        <dgm:presLayoutVars>
          <dgm:hierBranch val="init"/>
        </dgm:presLayoutVars>
      </dgm:prSet>
      <dgm:spPr/>
    </dgm:pt>
    <dgm:pt modelId="{CA3BCA71-8F4B-47C1-932B-C54BE9EE796C}" type="pres">
      <dgm:prSet presAssocID="{BBB7CDAF-EE24-4DDC-AC07-9B4248C00ED2}" presName="rootComposite" presStyleCnt="0"/>
      <dgm:spPr/>
    </dgm:pt>
    <dgm:pt modelId="{0900937D-7E5C-4D20-B8D9-3984AFAC47ED}" type="pres">
      <dgm:prSet presAssocID="{BBB7CDAF-EE24-4DDC-AC07-9B4248C00ED2}" presName="rootText" presStyleLbl="node3" presStyleIdx="3" presStyleCnt="9" custAng="0" custScaleX="182602" custLinFactNeighborX="8691" custLinFactNeighborY="14007">
        <dgm:presLayoutVars>
          <dgm:chPref val="3"/>
        </dgm:presLayoutVars>
      </dgm:prSet>
      <dgm:spPr/>
      <dgm:t>
        <a:bodyPr/>
        <a:lstStyle/>
        <a:p>
          <a:endParaRPr lang="en-US"/>
        </a:p>
      </dgm:t>
    </dgm:pt>
    <dgm:pt modelId="{0957F1D8-A0BA-4A9A-9913-B540B65E4D2C}" type="pres">
      <dgm:prSet presAssocID="{BBB7CDAF-EE24-4DDC-AC07-9B4248C00ED2}" presName="rootConnector" presStyleLbl="node3" presStyleIdx="3" presStyleCnt="9"/>
      <dgm:spPr/>
      <dgm:t>
        <a:bodyPr/>
        <a:lstStyle/>
        <a:p>
          <a:endParaRPr lang="en-US"/>
        </a:p>
      </dgm:t>
    </dgm:pt>
    <dgm:pt modelId="{94899D8C-9BD2-48CB-A0A5-1B19DF5280BE}" type="pres">
      <dgm:prSet presAssocID="{BBB7CDAF-EE24-4DDC-AC07-9B4248C00ED2}" presName="hierChild4" presStyleCnt="0"/>
      <dgm:spPr/>
    </dgm:pt>
    <dgm:pt modelId="{5D9AF971-B3DC-4F31-9077-997A39CB0C43}" type="pres">
      <dgm:prSet presAssocID="{BBB7CDAF-EE24-4DDC-AC07-9B4248C00ED2}" presName="hierChild5" presStyleCnt="0"/>
      <dgm:spPr/>
    </dgm:pt>
    <dgm:pt modelId="{552E5637-1A17-4085-AD1C-5523A427CA0A}" type="pres">
      <dgm:prSet presAssocID="{62114FDF-45CC-4B1C-B38E-7F22E9BE7871}" presName="Name37" presStyleLbl="parChTrans1D3" presStyleIdx="4" presStyleCnt="11"/>
      <dgm:spPr/>
      <dgm:t>
        <a:bodyPr/>
        <a:lstStyle/>
        <a:p>
          <a:endParaRPr lang="en-US"/>
        </a:p>
      </dgm:t>
    </dgm:pt>
    <dgm:pt modelId="{FDB8898A-B9E6-49F9-AEFC-0D99EB90FD6B}" type="pres">
      <dgm:prSet presAssocID="{543C1E90-51FC-4873-8AAE-553C0436BEA8}" presName="hierRoot2" presStyleCnt="0">
        <dgm:presLayoutVars>
          <dgm:hierBranch val="init"/>
        </dgm:presLayoutVars>
      </dgm:prSet>
      <dgm:spPr/>
    </dgm:pt>
    <dgm:pt modelId="{439112FE-613C-4796-B51C-88F96FAF20FF}" type="pres">
      <dgm:prSet presAssocID="{543C1E90-51FC-4873-8AAE-553C0436BEA8}" presName="rootComposite" presStyleCnt="0"/>
      <dgm:spPr/>
    </dgm:pt>
    <dgm:pt modelId="{E1AA06CA-66E6-496F-81F9-88D5EBCBA30F}" type="pres">
      <dgm:prSet presAssocID="{543C1E90-51FC-4873-8AAE-553C0436BEA8}" presName="rootText" presStyleLbl="node3" presStyleIdx="4" presStyleCnt="9" custAng="0" custScaleX="182602" custLinFactNeighborX="8691" custLinFactNeighborY="18343">
        <dgm:presLayoutVars>
          <dgm:chPref val="3"/>
        </dgm:presLayoutVars>
      </dgm:prSet>
      <dgm:spPr/>
      <dgm:t>
        <a:bodyPr/>
        <a:lstStyle/>
        <a:p>
          <a:endParaRPr lang="en-US"/>
        </a:p>
      </dgm:t>
    </dgm:pt>
    <dgm:pt modelId="{7409FACC-0413-48A5-8DBF-5B1F70A4BB0D}" type="pres">
      <dgm:prSet presAssocID="{543C1E90-51FC-4873-8AAE-553C0436BEA8}" presName="rootConnector" presStyleLbl="node3" presStyleIdx="4" presStyleCnt="9"/>
      <dgm:spPr/>
      <dgm:t>
        <a:bodyPr/>
        <a:lstStyle/>
        <a:p>
          <a:endParaRPr lang="en-US"/>
        </a:p>
      </dgm:t>
    </dgm:pt>
    <dgm:pt modelId="{6C073463-07C7-46CF-8D58-4533A0E186C1}" type="pres">
      <dgm:prSet presAssocID="{543C1E90-51FC-4873-8AAE-553C0436BEA8}" presName="hierChild4" presStyleCnt="0"/>
      <dgm:spPr/>
    </dgm:pt>
    <dgm:pt modelId="{4BFEF302-F3C7-40CD-80A7-83221962B72D}" type="pres">
      <dgm:prSet presAssocID="{543C1E90-51FC-4873-8AAE-553C0436BEA8}" presName="hierChild5" presStyleCnt="0"/>
      <dgm:spPr/>
    </dgm:pt>
    <dgm:pt modelId="{D40A1983-0FDF-4351-A00A-19D3017F55F5}" type="pres">
      <dgm:prSet presAssocID="{85C292EB-9F98-444F-8D09-104EEF681DFE}" presName="Name37" presStyleLbl="parChTrans1D3" presStyleIdx="5" presStyleCnt="11"/>
      <dgm:spPr/>
      <dgm:t>
        <a:bodyPr/>
        <a:lstStyle/>
        <a:p>
          <a:endParaRPr lang="en-US"/>
        </a:p>
      </dgm:t>
    </dgm:pt>
    <dgm:pt modelId="{FAFEC064-8E20-410B-8C1C-B493F0312BA8}" type="pres">
      <dgm:prSet presAssocID="{6FE01E7E-30CB-4D63-B6B9-4A45562A8A15}" presName="hierRoot2" presStyleCnt="0">
        <dgm:presLayoutVars>
          <dgm:hierBranch val="init"/>
        </dgm:presLayoutVars>
      </dgm:prSet>
      <dgm:spPr/>
    </dgm:pt>
    <dgm:pt modelId="{52B3704D-BBD1-43F6-865E-604021606F62}" type="pres">
      <dgm:prSet presAssocID="{6FE01E7E-30CB-4D63-B6B9-4A45562A8A15}" presName="rootComposite" presStyleCnt="0"/>
      <dgm:spPr/>
    </dgm:pt>
    <dgm:pt modelId="{81E83ECA-70B6-4E65-881C-98E9FC1D9F56}" type="pres">
      <dgm:prSet presAssocID="{6FE01E7E-30CB-4D63-B6B9-4A45562A8A15}" presName="rootText" presStyleLbl="node3" presStyleIdx="5" presStyleCnt="9" custAng="0" custScaleX="182602" custLinFactNeighborX="8691" custLinFactNeighborY="-2303">
        <dgm:presLayoutVars>
          <dgm:chPref val="3"/>
        </dgm:presLayoutVars>
      </dgm:prSet>
      <dgm:spPr/>
      <dgm:t>
        <a:bodyPr/>
        <a:lstStyle/>
        <a:p>
          <a:endParaRPr lang="en-US"/>
        </a:p>
      </dgm:t>
    </dgm:pt>
    <dgm:pt modelId="{B22A4075-276B-4F11-8D2F-7293506BA568}" type="pres">
      <dgm:prSet presAssocID="{6FE01E7E-30CB-4D63-B6B9-4A45562A8A15}" presName="rootConnector" presStyleLbl="node3" presStyleIdx="5" presStyleCnt="9"/>
      <dgm:spPr/>
      <dgm:t>
        <a:bodyPr/>
        <a:lstStyle/>
        <a:p>
          <a:endParaRPr lang="en-US"/>
        </a:p>
      </dgm:t>
    </dgm:pt>
    <dgm:pt modelId="{C041DC0A-67C5-465E-B116-0E0B04C6EA11}" type="pres">
      <dgm:prSet presAssocID="{6FE01E7E-30CB-4D63-B6B9-4A45562A8A15}" presName="hierChild4" presStyleCnt="0"/>
      <dgm:spPr/>
    </dgm:pt>
    <dgm:pt modelId="{A75C6E6B-4F2A-4D63-A63E-66385A9AC7CB}" type="pres">
      <dgm:prSet presAssocID="{6FE01E7E-30CB-4D63-B6B9-4A45562A8A15}" presName="hierChild5" presStyleCnt="0"/>
      <dgm:spPr/>
    </dgm:pt>
    <dgm:pt modelId="{3A9DAA7A-796C-439F-8854-E198ED4C0906}" type="pres">
      <dgm:prSet presAssocID="{73813EC2-FA79-41B2-B3BF-B55F30A593E6}" presName="hierChild5" presStyleCnt="0"/>
      <dgm:spPr/>
    </dgm:pt>
    <dgm:pt modelId="{F6FC4480-67F1-4681-920D-4CA01E27B646}" type="pres">
      <dgm:prSet presAssocID="{66EA7DF2-6BF6-4D0A-86F6-31270DC789BC}" presName="Name37" presStyleLbl="parChTrans1D2" presStyleIdx="2" presStyleCnt="4"/>
      <dgm:spPr/>
      <dgm:t>
        <a:bodyPr/>
        <a:lstStyle/>
        <a:p>
          <a:endParaRPr lang="en-US"/>
        </a:p>
      </dgm:t>
    </dgm:pt>
    <dgm:pt modelId="{D554A9CB-0788-4374-9D4A-5F58A6F70EC3}" type="pres">
      <dgm:prSet presAssocID="{898CF649-10A2-478F-B3A4-F7E4A1C458FD}" presName="hierRoot2" presStyleCnt="0">
        <dgm:presLayoutVars>
          <dgm:hierBranch val="init"/>
        </dgm:presLayoutVars>
      </dgm:prSet>
      <dgm:spPr/>
    </dgm:pt>
    <dgm:pt modelId="{0880202E-6583-4930-9B91-5CCD36A3CE36}" type="pres">
      <dgm:prSet presAssocID="{898CF649-10A2-478F-B3A4-F7E4A1C458FD}" presName="rootComposite" presStyleCnt="0"/>
      <dgm:spPr/>
    </dgm:pt>
    <dgm:pt modelId="{9F3B475A-5983-48BF-B082-EACA7E02E928}" type="pres">
      <dgm:prSet presAssocID="{898CF649-10A2-478F-B3A4-F7E4A1C458FD}" presName="rootText" presStyleLbl="node2" presStyleIdx="2" presStyleCnt="3" custScaleX="222208" custLinFactNeighborX="33179" custLinFactNeighborY="21195">
        <dgm:presLayoutVars>
          <dgm:chPref val="3"/>
        </dgm:presLayoutVars>
      </dgm:prSet>
      <dgm:spPr/>
      <dgm:t>
        <a:bodyPr/>
        <a:lstStyle/>
        <a:p>
          <a:endParaRPr lang="en-US"/>
        </a:p>
      </dgm:t>
    </dgm:pt>
    <dgm:pt modelId="{2E464803-AE07-4199-8AA6-CD0E49D5DFAC}" type="pres">
      <dgm:prSet presAssocID="{898CF649-10A2-478F-B3A4-F7E4A1C458FD}" presName="rootConnector" presStyleLbl="node2" presStyleIdx="2" presStyleCnt="3"/>
      <dgm:spPr/>
      <dgm:t>
        <a:bodyPr/>
        <a:lstStyle/>
        <a:p>
          <a:endParaRPr lang="en-US"/>
        </a:p>
      </dgm:t>
    </dgm:pt>
    <dgm:pt modelId="{BD1986B9-6B80-49C4-A70F-40CEF9C06677}" type="pres">
      <dgm:prSet presAssocID="{898CF649-10A2-478F-B3A4-F7E4A1C458FD}" presName="hierChild4" presStyleCnt="0"/>
      <dgm:spPr/>
    </dgm:pt>
    <dgm:pt modelId="{6AD00A39-6205-4A34-99F3-D639E0E41B2C}" type="pres">
      <dgm:prSet presAssocID="{7419C196-054D-4715-A5B8-A5D02532A864}" presName="Name37" presStyleLbl="parChTrans1D3" presStyleIdx="6" presStyleCnt="11"/>
      <dgm:spPr/>
      <dgm:t>
        <a:bodyPr/>
        <a:lstStyle/>
        <a:p>
          <a:endParaRPr lang="en-US"/>
        </a:p>
      </dgm:t>
    </dgm:pt>
    <dgm:pt modelId="{6E367505-0920-4D95-A979-C13A58A35E94}" type="pres">
      <dgm:prSet presAssocID="{7CB826A8-185E-4991-995D-82F6909318E7}" presName="hierRoot2" presStyleCnt="0">
        <dgm:presLayoutVars>
          <dgm:hierBranch val="init"/>
        </dgm:presLayoutVars>
      </dgm:prSet>
      <dgm:spPr/>
    </dgm:pt>
    <dgm:pt modelId="{4BE53BA6-CE80-4A3A-922E-EB8E20BE533D}" type="pres">
      <dgm:prSet presAssocID="{7CB826A8-185E-4991-995D-82F6909318E7}" presName="rootComposite" presStyleCnt="0"/>
      <dgm:spPr/>
    </dgm:pt>
    <dgm:pt modelId="{B2CD2E70-7A7E-4468-A8F9-CDFD9752108B}" type="pres">
      <dgm:prSet presAssocID="{7CB826A8-185E-4991-995D-82F6909318E7}" presName="rootText" presStyleLbl="node3" presStyleIdx="6" presStyleCnt="9" custScaleX="182602" custLinFactNeighborX="22289" custLinFactNeighborY="14008">
        <dgm:presLayoutVars>
          <dgm:chPref val="3"/>
        </dgm:presLayoutVars>
      </dgm:prSet>
      <dgm:spPr/>
      <dgm:t>
        <a:bodyPr/>
        <a:lstStyle/>
        <a:p>
          <a:endParaRPr lang="en-US"/>
        </a:p>
      </dgm:t>
    </dgm:pt>
    <dgm:pt modelId="{73ADAEF9-21CB-4569-A201-13187ABFBB0B}" type="pres">
      <dgm:prSet presAssocID="{7CB826A8-185E-4991-995D-82F6909318E7}" presName="rootConnector" presStyleLbl="node3" presStyleIdx="6" presStyleCnt="9"/>
      <dgm:spPr/>
      <dgm:t>
        <a:bodyPr/>
        <a:lstStyle/>
        <a:p>
          <a:endParaRPr lang="en-US"/>
        </a:p>
      </dgm:t>
    </dgm:pt>
    <dgm:pt modelId="{201A7241-B840-4416-9EE5-A52DC35CB77B}" type="pres">
      <dgm:prSet presAssocID="{7CB826A8-185E-4991-995D-82F6909318E7}" presName="hierChild4" presStyleCnt="0"/>
      <dgm:spPr/>
    </dgm:pt>
    <dgm:pt modelId="{0238F311-DF2D-4D52-8074-C1D46FFBE980}" type="pres">
      <dgm:prSet presAssocID="{7CB826A8-185E-4991-995D-82F6909318E7}" presName="hierChild5" presStyleCnt="0"/>
      <dgm:spPr/>
    </dgm:pt>
    <dgm:pt modelId="{74322009-82D5-44ED-BE95-A02F84294F82}" type="pres">
      <dgm:prSet presAssocID="{97DD54A4-CF88-4F60-9F99-FC383E322E61}" presName="Name37" presStyleLbl="parChTrans1D3" presStyleIdx="7" presStyleCnt="11"/>
      <dgm:spPr/>
      <dgm:t>
        <a:bodyPr/>
        <a:lstStyle/>
        <a:p>
          <a:endParaRPr lang="en-US"/>
        </a:p>
      </dgm:t>
    </dgm:pt>
    <dgm:pt modelId="{ACB07121-3C3B-4EC9-9F40-E972A37EC4F2}" type="pres">
      <dgm:prSet presAssocID="{A7F2EB24-1C9E-4367-AAB7-448921D6EBF7}" presName="hierRoot2" presStyleCnt="0">
        <dgm:presLayoutVars>
          <dgm:hierBranch val="init"/>
        </dgm:presLayoutVars>
      </dgm:prSet>
      <dgm:spPr/>
    </dgm:pt>
    <dgm:pt modelId="{508546A9-E33D-44B0-B27B-B922632FC553}" type="pres">
      <dgm:prSet presAssocID="{A7F2EB24-1C9E-4367-AAB7-448921D6EBF7}" presName="rootComposite" presStyleCnt="0"/>
      <dgm:spPr/>
    </dgm:pt>
    <dgm:pt modelId="{3473C4DC-DB0A-41A9-9223-3C9D96190E38}" type="pres">
      <dgm:prSet presAssocID="{A7F2EB24-1C9E-4367-AAB7-448921D6EBF7}" presName="rootText" presStyleLbl="node3" presStyleIdx="7" presStyleCnt="9" custScaleX="182602" custLinFactNeighborX="20283" custLinFactNeighborY="19141">
        <dgm:presLayoutVars>
          <dgm:chPref val="3"/>
        </dgm:presLayoutVars>
      </dgm:prSet>
      <dgm:spPr/>
      <dgm:t>
        <a:bodyPr/>
        <a:lstStyle/>
        <a:p>
          <a:endParaRPr lang="en-US"/>
        </a:p>
      </dgm:t>
    </dgm:pt>
    <dgm:pt modelId="{A29F82AE-E856-408C-B25D-8972039EB19C}" type="pres">
      <dgm:prSet presAssocID="{A7F2EB24-1C9E-4367-AAB7-448921D6EBF7}" presName="rootConnector" presStyleLbl="node3" presStyleIdx="7" presStyleCnt="9"/>
      <dgm:spPr/>
      <dgm:t>
        <a:bodyPr/>
        <a:lstStyle/>
        <a:p>
          <a:endParaRPr lang="en-US"/>
        </a:p>
      </dgm:t>
    </dgm:pt>
    <dgm:pt modelId="{6803E554-9C83-42AB-8426-A5824746C7B7}" type="pres">
      <dgm:prSet presAssocID="{A7F2EB24-1C9E-4367-AAB7-448921D6EBF7}" presName="hierChild4" presStyleCnt="0"/>
      <dgm:spPr/>
    </dgm:pt>
    <dgm:pt modelId="{41D1210E-187B-47DE-953F-25E5CA3CB229}" type="pres">
      <dgm:prSet presAssocID="{A7F2EB24-1C9E-4367-AAB7-448921D6EBF7}" presName="hierChild5" presStyleCnt="0"/>
      <dgm:spPr/>
    </dgm:pt>
    <dgm:pt modelId="{3960FE58-B491-44F1-ADC2-578238D5FB6B}" type="pres">
      <dgm:prSet presAssocID="{9FBC4B11-3CE6-4EDE-9F71-F1393DF8CC2A}" presName="Name37" presStyleLbl="parChTrans1D3" presStyleIdx="8" presStyleCnt="11"/>
      <dgm:spPr/>
      <dgm:t>
        <a:bodyPr/>
        <a:lstStyle/>
        <a:p>
          <a:endParaRPr lang="en-US"/>
        </a:p>
      </dgm:t>
    </dgm:pt>
    <dgm:pt modelId="{AA0EB650-B4E4-442F-902E-3C2AC564B9AB}" type="pres">
      <dgm:prSet presAssocID="{5B9E6B78-EE96-4CDE-AFE7-65B804AD6FC4}" presName="hierRoot2" presStyleCnt="0">
        <dgm:presLayoutVars>
          <dgm:hierBranch val="init"/>
        </dgm:presLayoutVars>
      </dgm:prSet>
      <dgm:spPr/>
    </dgm:pt>
    <dgm:pt modelId="{1A1D4324-EB73-4311-9BEF-21FD73C2583C}" type="pres">
      <dgm:prSet presAssocID="{5B9E6B78-EE96-4CDE-AFE7-65B804AD6FC4}" presName="rootComposite" presStyleCnt="0"/>
      <dgm:spPr/>
    </dgm:pt>
    <dgm:pt modelId="{B1C6D670-7BF3-4C2A-8372-8C9492CE009C}" type="pres">
      <dgm:prSet presAssocID="{5B9E6B78-EE96-4CDE-AFE7-65B804AD6FC4}" presName="rootText" presStyleLbl="node3" presStyleIdx="8" presStyleCnt="9" custScaleX="182602" custLinFactNeighborX="20283" custLinFactNeighborY="-3579">
        <dgm:presLayoutVars>
          <dgm:chPref val="3"/>
        </dgm:presLayoutVars>
      </dgm:prSet>
      <dgm:spPr/>
      <dgm:t>
        <a:bodyPr/>
        <a:lstStyle/>
        <a:p>
          <a:endParaRPr lang="en-US"/>
        </a:p>
      </dgm:t>
    </dgm:pt>
    <dgm:pt modelId="{7524B3BE-BEFD-49A6-A244-0A52FA75E78F}" type="pres">
      <dgm:prSet presAssocID="{5B9E6B78-EE96-4CDE-AFE7-65B804AD6FC4}" presName="rootConnector" presStyleLbl="node3" presStyleIdx="8" presStyleCnt="9"/>
      <dgm:spPr/>
      <dgm:t>
        <a:bodyPr/>
        <a:lstStyle/>
        <a:p>
          <a:endParaRPr lang="en-US"/>
        </a:p>
      </dgm:t>
    </dgm:pt>
    <dgm:pt modelId="{880BEBCE-4B02-4714-B79C-CFA518490118}" type="pres">
      <dgm:prSet presAssocID="{5B9E6B78-EE96-4CDE-AFE7-65B804AD6FC4}" presName="hierChild4" presStyleCnt="0"/>
      <dgm:spPr/>
    </dgm:pt>
    <dgm:pt modelId="{011736EF-5130-4B4F-A1F9-129C066246EE}" type="pres">
      <dgm:prSet presAssocID="{5B9E6B78-EE96-4CDE-AFE7-65B804AD6FC4}" presName="hierChild5" presStyleCnt="0"/>
      <dgm:spPr/>
    </dgm:pt>
    <dgm:pt modelId="{8AF520E6-9591-45A2-AD30-F6EFC0D05A24}" type="pres">
      <dgm:prSet presAssocID="{898CF649-10A2-478F-B3A4-F7E4A1C458FD}" presName="hierChild5" presStyleCnt="0"/>
      <dgm:spPr/>
    </dgm:pt>
    <dgm:pt modelId="{2235ABA6-8F43-48F6-A7C1-1D63C8EE2D89}" type="pres">
      <dgm:prSet presAssocID="{571A3C6D-979C-438B-843F-86CE9A3E6C66}" presName="hierChild3" presStyleCnt="0"/>
      <dgm:spPr/>
    </dgm:pt>
    <dgm:pt modelId="{91915D2E-126C-4A6A-9328-8BB48FD53EEC}" type="pres">
      <dgm:prSet presAssocID="{E205CE40-B92B-474A-8853-E1333CDE73D6}" presName="Name111" presStyleLbl="parChTrans1D2" presStyleIdx="3" presStyleCnt="4"/>
      <dgm:spPr/>
      <dgm:t>
        <a:bodyPr/>
        <a:lstStyle/>
        <a:p>
          <a:endParaRPr lang="en-US"/>
        </a:p>
      </dgm:t>
    </dgm:pt>
    <dgm:pt modelId="{8E372BAE-70B2-4C55-8DB1-B36A6FF90D3C}" type="pres">
      <dgm:prSet presAssocID="{28873BBC-C586-4123-B2C2-A7A02F5DC8AD}" presName="hierRoot3" presStyleCnt="0">
        <dgm:presLayoutVars>
          <dgm:hierBranch val="init"/>
        </dgm:presLayoutVars>
      </dgm:prSet>
      <dgm:spPr/>
    </dgm:pt>
    <dgm:pt modelId="{611CE7B9-018B-441A-8C81-9AEE5560D621}" type="pres">
      <dgm:prSet presAssocID="{28873BBC-C586-4123-B2C2-A7A02F5DC8AD}" presName="rootComposite3" presStyleCnt="0"/>
      <dgm:spPr/>
    </dgm:pt>
    <dgm:pt modelId="{96D42636-933A-4FB2-99D3-8AD18AA1214A}" type="pres">
      <dgm:prSet presAssocID="{28873BBC-C586-4123-B2C2-A7A02F5DC8AD}" presName="rootText3" presStyleLbl="asst1" presStyleIdx="0" presStyleCnt="3" custScaleX="198441" custLinFactX="200000" custLinFactNeighborX="222839" custLinFactNeighborY="-6516">
        <dgm:presLayoutVars>
          <dgm:chPref val="3"/>
        </dgm:presLayoutVars>
      </dgm:prSet>
      <dgm:spPr/>
      <dgm:t>
        <a:bodyPr/>
        <a:lstStyle/>
        <a:p>
          <a:endParaRPr lang="en-US"/>
        </a:p>
      </dgm:t>
    </dgm:pt>
    <dgm:pt modelId="{011A89E4-11AB-4F08-A853-1FC451FAE9D2}" type="pres">
      <dgm:prSet presAssocID="{28873BBC-C586-4123-B2C2-A7A02F5DC8AD}" presName="rootConnector3" presStyleLbl="asst1" presStyleIdx="0" presStyleCnt="3"/>
      <dgm:spPr/>
      <dgm:t>
        <a:bodyPr/>
        <a:lstStyle/>
        <a:p>
          <a:endParaRPr lang="en-US"/>
        </a:p>
      </dgm:t>
    </dgm:pt>
    <dgm:pt modelId="{49600F8B-26F1-4816-BA8F-1DF9B8AF4D4B}" type="pres">
      <dgm:prSet presAssocID="{28873BBC-C586-4123-B2C2-A7A02F5DC8AD}" presName="hierChild6" presStyleCnt="0"/>
      <dgm:spPr/>
    </dgm:pt>
    <dgm:pt modelId="{05ABFF6A-69AE-49FB-A0F2-0CA38FE183A0}" type="pres">
      <dgm:prSet presAssocID="{28873BBC-C586-4123-B2C2-A7A02F5DC8AD}" presName="hierChild7" presStyleCnt="0"/>
      <dgm:spPr/>
    </dgm:pt>
    <dgm:pt modelId="{96BD35B7-9C1F-4485-B592-486AE5113D04}" type="pres">
      <dgm:prSet presAssocID="{661C44AC-F112-46D8-AA54-0E8995699E41}" presName="Name111" presStyleLbl="parChTrans1D3" presStyleIdx="9" presStyleCnt="11"/>
      <dgm:spPr/>
      <dgm:t>
        <a:bodyPr/>
        <a:lstStyle/>
        <a:p>
          <a:endParaRPr lang="en-US"/>
        </a:p>
      </dgm:t>
    </dgm:pt>
    <dgm:pt modelId="{87AF858C-8512-4977-ABB3-69815F7C0743}" type="pres">
      <dgm:prSet presAssocID="{8F9A0DA2-DC2B-4F31-A282-045EFE1DE773}" presName="hierRoot3" presStyleCnt="0">
        <dgm:presLayoutVars>
          <dgm:hierBranch val="init"/>
        </dgm:presLayoutVars>
      </dgm:prSet>
      <dgm:spPr/>
    </dgm:pt>
    <dgm:pt modelId="{C8B693C1-E1C9-4FDA-8485-D5A0F3C2E4AE}" type="pres">
      <dgm:prSet presAssocID="{8F9A0DA2-DC2B-4F31-A282-045EFE1DE773}" presName="rootComposite3" presStyleCnt="0"/>
      <dgm:spPr/>
    </dgm:pt>
    <dgm:pt modelId="{37964BAD-4904-40D8-8092-B9D5D5413A3F}" type="pres">
      <dgm:prSet presAssocID="{8F9A0DA2-DC2B-4F31-A282-045EFE1DE773}" presName="rootText3" presStyleLbl="asst1" presStyleIdx="1" presStyleCnt="3" custScaleX="148502" custLinFactX="200000" custLinFactNeighborX="213103" custLinFactNeighborY="-12506">
        <dgm:presLayoutVars>
          <dgm:chPref val="3"/>
        </dgm:presLayoutVars>
      </dgm:prSet>
      <dgm:spPr/>
      <dgm:t>
        <a:bodyPr/>
        <a:lstStyle/>
        <a:p>
          <a:endParaRPr lang="en-US"/>
        </a:p>
      </dgm:t>
    </dgm:pt>
    <dgm:pt modelId="{36A9A7E1-4291-4AA6-B425-E2D4BCB7F148}" type="pres">
      <dgm:prSet presAssocID="{8F9A0DA2-DC2B-4F31-A282-045EFE1DE773}" presName="rootConnector3" presStyleLbl="asst1" presStyleIdx="1" presStyleCnt="3"/>
      <dgm:spPr/>
      <dgm:t>
        <a:bodyPr/>
        <a:lstStyle/>
        <a:p>
          <a:endParaRPr lang="en-US"/>
        </a:p>
      </dgm:t>
    </dgm:pt>
    <dgm:pt modelId="{A684D40F-804C-4765-9F31-F6A4BABC5554}" type="pres">
      <dgm:prSet presAssocID="{8F9A0DA2-DC2B-4F31-A282-045EFE1DE773}" presName="hierChild6" presStyleCnt="0"/>
      <dgm:spPr/>
    </dgm:pt>
    <dgm:pt modelId="{F8B393E7-3D7A-45CD-A327-34F6E473B1B2}" type="pres">
      <dgm:prSet presAssocID="{8F9A0DA2-DC2B-4F31-A282-045EFE1DE773}" presName="hierChild7" presStyleCnt="0"/>
      <dgm:spPr/>
    </dgm:pt>
    <dgm:pt modelId="{BB95F267-324B-4F6B-9006-473B784C14ED}" type="pres">
      <dgm:prSet presAssocID="{23F49EBE-F413-40D8-85EC-60996F21EB61}" presName="Name111" presStyleLbl="parChTrans1D3" presStyleIdx="10" presStyleCnt="11"/>
      <dgm:spPr/>
      <dgm:t>
        <a:bodyPr/>
        <a:lstStyle/>
        <a:p>
          <a:endParaRPr lang="en-US"/>
        </a:p>
      </dgm:t>
    </dgm:pt>
    <dgm:pt modelId="{EF356411-6556-4C0B-BF77-74ABF02644D5}" type="pres">
      <dgm:prSet presAssocID="{64896BC4-CDD3-4750-A28F-B26605EF3EDC}" presName="hierRoot3" presStyleCnt="0">
        <dgm:presLayoutVars>
          <dgm:hierBranch val="init"/>
        </dgm:presLayoutVars>
      </dgm:prSet>
      <dgm:spPr/>
    </dgm:pt>
    <dgm:pt modelId="{74BA1FBA-B1AC-49C6-A4E6-66F01B830240}" type="pres">
      <dgm:prSet presAssocID="{64896BC4-CDD3-4750-A28F-B26605EF3EDC}" presName="rootComposite3" presStyleCnt="0"/>
      <dgm:spPr/>
    </dgm:pt>
    <dgm:pt modelId="{4BF01D4C-CE4D-4B8C-8F68-B1C237A9F48B}" type="pres">
      <dgm:prSet presAssocID="{64896BC4-CDD3-4750-A28F-B26605EF3EDC}" presName="rootText3" presStyleLbl="asst1" presStyleIdx="2" presStyleCnt="3" custScaleX="148502" custLinFactX="200000" custLinFactNeighborX="231488" custLinFactNeighborY="-12505">
        <dgm:presLayoutVars>
          <dgm:chPref val="3"/>
        </dgm:presLayoutVars>
      </dgm:prSet>
      <dgm:spPr/>
      <dgm:t>
        <a:bodyPr/>
        <a:lstStyle/>
        <a:p>
          <a:endParaRPr lang="en-US"/>
        </a:p>
      </dgm:t>
    </dgm:pt>
    <dgm:pt modelId="{65763EEF-F82A-44B5-AB9D-ECEF82D13364}" type="pres">
      <dgm:prSet presAssocID="{64896BC4-CDD3-4750-A28F-B26605EF3EDC}" presName="rootConnector3" presStyleLbl="asst1" presStyleIdx="2" presStyleCnt="3"/>
      <dgm:spPr/>
      <dgm:t>
        <a:bodyPr/>
        <a:lstStyle/>
        <a:p>
          <a:endParaRPr lang="en-US"/>
        </a:p>
      </dgm:t>
    </dgm:pt>
    <dgm:pt modelId="{03A4B1F5-5E71-42FB-B108-38AEF00FF760}" type="pres">
      <dgm:prSet presAssocID="{64896BC4-CDD3-4750-A28F-B26605EF3EDC}" presName="hierChild6" presStyleCnt="0"/>
      <dgm:spPr/>
    </dgm:pt>
    <dgm:pt modelId="{717AEBBD-0FA1-4A53-9A79-FA540867A2D1}" type="pres">
      <dgm:prSet presAssocID="{64896BC4-CDD3-4750-A28F-B26605EF3EDC}" presName="hierChild7" presStyleCnt="0"/>
      <dgm:spPr/>
    </dgm:pt>
  </dgm:ptLst>
  <dgm:cxnLst>
    <dgm:cxn modelId="{6776FE69-4210-4037-A139-6B58F4988015}" type="presOf" srcId="{BBB7CDAF-EE24-4DDC-AC07-9B4248C00ED2}" destId="{0900937D-7E5C-4D20-B8D9-3984AFAC47ED}" srcOrd="0" destOrd="0" presId="urn:microsoft.com/office/officeart/2005/8/layout/orgChart1"/>
    <dgm:cxn modelId="{E991224F-D89D-44AF-9FF8-9B48C7423AFA}" type="presOf" srcId="{8F9A0DA2-DC2B-4F31-A282-045EFE1DE773}" destId="{37964BAD-4904-40D8-8092-B9D5D5413A3F}" srcOrd="0" destOrd="0" presId="urn:microsoft.com/office/officeart/2005/8/layout/orgChart1"/>
    <dgm:cxn modelId="{9DDC8885-8600-4D70-A36D-08112FC43ABF}" type="presOf" srcId="{94C10AF5-32D2-4BC0-B308-FF21BC18394A}" destId="{411DF541-B78A-4EB8-A2AA-DB57492F3055}" srcOrd="1" destOrd="0" presId="urn:microsoft.com/office/officeart/2005/8/layout/orgChart1"/>
    <dgm:cxn modelId="{3A42749E-6E65-47D8-A500-CE72CB16B8A4}" type="presOf" srcId="{72B62B9B-42F6-4DE9-88DC-C7F7C2A82516}" destId="{DB5FF1FC-2A01-47B0-9AA0-3712E4DCCE3E}" srcOrd="0" destOrd="0" presId="urn:microsoft.com/office/officeart/2005/8/layout/orgChart1"/>
    <dgm:cxn modelId="{82AE7B43-4C5A-4BB4-9B1B-AA381D82D814}" srcId="{8936D1DC-EAC7-48A0-AD7C-5E10E396B433}" destId="{26CFEC81-E701-4FB9-B701-D299DC72E83C}" srcOrd="0" destOrd="0" parTransId="{1EE47F49-4407-45D5-83F7-B7E4C345D538}" sibTransId="{D7A1486E-F06D-40D3-8EC3-15A5305ADF6F}"/>
    <dgm:cxn modelId="{2219C4AB-08DC-4B8F-8D8C-5420285785B9}" type="presOf" srcId="{73813EC2-FA79-41B2-B3BF-B55F30A593E6}" destId="{7B15CAB7-98FD-4336-B6F9-259E9FED59A5}" srcOrd="0" destOrd="0" presId="urn:microsoft.com/office/officeart/2005/8/layout/orgChart1"/>
    <dgm:cxn modelId="{BB67BBC1-2C38-4D8F-B0BD-5774BC431FD9}" type="presOf" srcId="{66EA7DF2-6BF6-4D0A-86F6-31270DC789BC}" destId="{F6FC4480-67F1-4681-920D-4CA01E27B646}" srcOrd="0" destOrd="0" presId="urn:microsoft.com/office/officeart/2005/8/layout/orgChart1"/>
    <dgm:cxn modelId="{35C69E9B-95E0-4DAB-94EA-BD8BD7C935B5}" srcId="{28873BBC-C586-4123-B2C2-A7A02F5DC8AD}" destId="{64896BC4-CDD3-4750-A28F-B26605EF3EDC}" srcOrd="1" destOrd="0" parTransId="{23F49EBE-F413-40D8-85EC-60996F21EB61}" sibTransId="{1B25DDA1-2866-46D1-B82E-40FE4B3F7D4B}"/>
    <dgm:cxn modelId="{E7F1AB92-56AB-4C0E-9F96-8EB6B01324ED}" type="presOf" srcId="{543C1E90-51FC-4873-8AAE-553C0436BEA8}" destId="{E1AA06CA-66E6-496F-81F9-88D5EBCBA30F}" srcOrd="0" destOrd="0" presId="urn:microsoft.com/office/officeart/2005/8/layout/orgChart1"/>
    <dgm:cxn modelId="{EE461163-BAC5-4B1A-8FA5-F67F21CE6264}" type="presOf" srcId="{7F1BE931-7995-4DAE-BC7A-2EF193CC5C22}" destId="{A236CC75-E643-4749-8F03-E53511ACB755}" srcOrd="0" destOrd="0" presId="urn:microsoft.com/office/officeart/2005/8/layout/orgChart1"/>
    <dgm:cxn modelId="{4C0A1C75-6F62-4D0C-9FC4-1AF17914B4E9}" type="presOf" srcId="{94C10AF5-32D2-4BC0-B308-FF21BC18394A}" destId="{7D17CAE0-DE7C-4433-93E9-AFD5366CECCF}" srcOrd="0" destOrd="0" presId="urn:microsoft.com/office/officeart/2005/8/layout/orgChart1"/>
    <dgm:cxn modelId="{DF5925E2-9E17-4384-A656-841F23A0A810}" type="presOf" srcId="{81B22C27-8BD1-4646-B82E-47B5C61D328F}" destId="{CEBDBE78-5F4D-4F8C-8EF6-6CE25A68DEB1}" srcOrd="0" destOrd="0" presId="urn:microsoft.com/office/officeart/2005/8/layout/orgChart1"/>
    <dgm:cxn modelId="{F4C9D779-405D-4D47-9508-82924C6EC901}" type="presOf" srcId="{28873BBC-C586-4123-B2C2-A7A02F5DC8AD}" destId="{011A89E4-11AB-4F08-A853-1FC451FAE9D2}" srcOrd="1" destOrd="0" presId="urn:microsoft.com/office/officeart/2005/8/layout/orgChart1"/>
    <dgm:cxn modelId="{B093BC8A-E59E-403F-8DEA-0717F6991326}" type="presOf" srcId="{62114FDF-45CC-4B1C-B38E-7F22E9BE7871}" destId="{552E5637-1A17-4085-AD1C-5523A427CA0A}" srcOrd="0" destOrd="0" presId="urn:microsoft.com/office/officeart/2005/8/layout/orgChart1"/>
    <dgm:cxn modelId="{C8C181F0-81E7-419F-94B9-D28810FF96AE}" type="presOf" srcId="{5B9E6B78-EE96-4CDE-AFE7-65B804AD6FC4}" destId="{7524B3BE-BEFD-49A6-A244-0A52FA75E78F}" srcOrd="1" destOrd="0" presId="urn:microsoft.com/office/officeart/2005/8/layout/orgChart1"/>
    <dgm:cxn modelId="{1438E765-0044-4AE5-8503-FCA1807AD558}" type="presOf" srcId="{8936D1DC-EAC7-48A0-AD7C-5E10E396B433}" destId="{9554C2DC-1BE3-44FD-A4DC-550A33C5A7A4}" srcOrd="1" destOrd="0" presId="urn:microsoft.com/office/officeart/2005/8/layout/orgChart1"/>
    <dgm:cxn modelId="{9093C1B4-F9BF-456F-B95A-FFCC3630B44F}" srcId="{571A3C6D-979C-438B-843F-86CE9A3E6C66}" destId="{28873BBC-C586-4123-B2C2-A7A02F5DC8AD}" srcOrd="0" destOrd="0" parTransId="{E205CE40-B92B-474A-8853-E1333CDE73D6}" sibTransId="{874BA4A8-7F0F-4345-A7B0-7C793142203D}"/>
    <dgm:cxn modelId="{53B21B40-3639-4F21-908E-E7A90C0642F5}" type="presOf" srcId="{571A3C6D-979C-438B-843F-86CE9A3E6C66}" destId="{0295D43E-BEC1-48BF-A3C0-EDA58038A2BE}" srcOrd="1" destOrd="0" presId="urn:microsoft.com/office/officeart/2005/8/layout/orgChart1"/>
    <dgm:cxn modelId="{1911E727-F494-41B2-85BA-6B92D97433EB}" type="presOf" srcId="{BBB7CDAF-EE24-4DDC-AC07-9B4248C00ED2}" destId="{0957F1D8-A0BA-4A9A-9913-B540B65E4D2C}" srcOrd="1" destOrd="0" presId="urn:microsoft.com/office/officeart/2005/8/layout/orgChart1"/>
    <dgm:cxn modelId="{76D33CD1-5824-42C5-9CD5-13D388995EE8}" type="presOf" srcId="{8936D1DC-EAC7-48A0-AD7C-5E10E396B433}" destId="{4A877DEA-16F7-45AE-9B2F-32D8824C34B0}" srcOrd="0" destOrd="0" presId="urn:microsoft.com/office/officeart/2005/8/layout/orgChart1"/>
    <dgm:cxn modelId="{2E045DCD-5645-4D46-81B4-A8B41CA2CDCB}" type="presOf" srcId="{85C292EB-9F98-444F-8D09-104EEF681DFE}" destId="{D40A1983-0FDF-4351-A00A-19D3017F55F5}" srcOrd="0" destOrd="0" presId="urn:microsoft.com/office/officeart/2005/8/layout/orgChart1"/>
    <dgm:cxn modelId="{32AD19F8-0B9B-49B7-8DB0-A32038376990}" srcId="{73813EC2-FA79-41B2-B3BF-B55F30A593E6}" destId="{BBB7CDAF-EE24-4DDC-AC07-9B4248C00ED2}" srcOrd="0" destOrd="0" parTransId="{81B22C27-8BD1-4646-B82E-47B5C61D328F}" sibTransId="{266EA573-5176-4E52-B912-9A6792257119}"/>
    <dgm:cxn modelId="{D8A0933A-2E6F-430A-A3CE-AB937CC1F3D0}" type="presOf" srcId="{97DD54A4-CF88-4F60-9F99-FC383E322E61}" destId="{74322009-82D5-44ED-BE95-A02F84294F82}" srcOrd="0" destOrd="0" presId="urn:microsoft.com/office/officeart/2005/8/layout/orgChart1"/>
    <dgm:cxn modelId="{D889CA62-5205-4550-AB1B-5AEEB0933F2C}" type="presOf" srcId="{26CFEC81-E701-4FB9-B701-D299DC72E83C}" destId="{17A6D96D-5ED7-4463-AB8E-C09EFC99CDA5}" srcOrd="1" destOrd="0" presId="urn:microsoft.com/office/officeart/2005/8/layout/orgChart1"/>
    <dgm:cxn modelId="{325D47E1-455E-4ED1-82F3-C7FDB9F4A4B0}" srcId="{73813EC2-FA79-41B2-B3BF-B55F30A593E6}" destId="{543C1E90-51FC-4873-8AAE-553C0436BEA8}" srcOrd="1" destOrd="0" parTransId="{62114FDF-45CC-4B1C-B38E-7F22E9BE7871}" sibTransId="{1AD34BE7-1C81-49DB-994A-D7E74CC8B810}"/>
    <dgm:cxn modelId="{4C3788E1-D54A-4ABB-9F59-61E984EC4AF5}" type="presOf" srcId="{9FBC4B11-3CE6-4EDE-9F71-F1393DF8CC2A}" destId="{3960FE58-B491-44F1-ADC2-578238D5FB6B}" srcOrd="0" destOrd="0" presId="urn:microsoft.com/office/officeart/2005/8/layout/orgChart1"/>
    <dgm:cxn modelId="{10D16467-4ACD-42DF-BE6B-E4E9ACBADE78}" type="presOf" srcId="{64896BC4-CDD3-4750-A28F-B26605EF3EDC}" destId="{65763EEF-F82A-44B5-AB9D-ECEF82D13364}" srcOrd="1" destOrd="0" presId="urn:microsoft.com/office/officeart/2005/8/layout/orgChart1"/>
    <dgm:cxn modelId="{2B2BC66D-150E-4324-B55F-F3C01EEBF576}" srcId="{8936D1DC-EAC7-48A0-AD7C-5E10E396B433}" destId="{94C10AF5-32D2-4BC0-B308-FF21BC18394A}" srcOrd="2" destOrd="0" parTransId="{C2E4A884-B8C8-430B-A416-7C1B5590F7FC}" sibTransId="{EA90D8B8-6949-4B06-90E5-C8C75FB54281}"/>
    <dgm:cxn modelId="{F65A6396-29E7-43B6-AD44-C7F5A390C2B6}" type="presOf" srcId="{7419C196-054D-4715-A5B8-A5D02532A864}" destId="{6AD00A39-6205-4A34-99F3-D639E0E41B2C}" srcOrd="0" destOrd="0" presId="urn:microsoft.com/office/officeart/2005/8/layout/orgChart1"/>
    <dgm:cxn modelId="{11711699-286B-4F47-9EE3-872C8F622E10}" srcId="{571A3C6D-979C-438B-843F-86CE9A3E6C66}" destId="{73813EC2-FA79-41B2-B3BF-B55F30A593E6}" srcOrd="2" destOrd="0" parTransId="{B759A798-DFC2-4B8C-8883-E3230FDF7A7C}" sibTransId="{5491AFC0-17DE-48C2-8B26-AB5FD4111539}"/>
    <dgm:cxn modelId="{74BECD75-4412-49B9-ADDE-D973E6FD83D0}" type="presOf" srcId="{8F9A0DA2-DC2B-4F31-A282-045EFE1DE773}" destId="{36A9A7E1-4291-4AA6-B425-E2D4BCB7F148}" srcOrd="1" destOrd="0" presId="urn:microsoft.com/office/officeart/2005/8/layout/orgChart1"/>
    <dgm:cxn modelId="{1B31DAA6-4200-4C2D-AEE2-25183517FB70}" srcId="{A332ADCD-5F33-4220-BF68-ACDC72FB6A01}" destId="{571A3C6D-979C-438B-843F-86CE9A3E6C66}" srcOrd="0" destOrd="0" parTransId="{BC55002D-17D0-4A34-96EC-25FA0391E2A5}" sibTransId="{4EBC6829-26C6-4F4F-AA7E-6C84B2EC8042}"/>
    <dgm:cxn modelId="{FD400905-F1CF-4F3A-B942-D438A06CB250}" type="presOf" srcId="{E205CE40-B92B-474A-8853-E1333CDE73D6}" destId="{91915D2E-126C-4A6A-9328-8BB48FD53EEC}" srcOrd="0" destOrd="0" presId="urn:microsoft.com/office/officeart/2005/8/layout/orgChart1"/>
    <dgm:cxn modelId="{190E2695-8C1A-4C77-B091-C4ED2C17CA0F}" type="presOf" srcId="{C2E4A884-B8C8-430B-A416-7C1B5590F7FC}" destId="{A64C7EFB-324A-4D8A-8E0D-1D16155A5D9D}" srcOrd="0" destOrd="0" presId="urn:microsoft.com/office/officeart/2005/8/layout/orgChart1"/>
    <dgm:cxn modelId="{328AE5EB-66CA-4B16-A7E8-A8D8843EA446}" type="presOf" srcId="{898CF649-10A2-478F-B3A4-F7E4A1C458FD}" destId="{2E464803-AE07-4199-8AA6-CD0E49D5DFAC}" srcOrd="1" destOrd="0" presId="urn:microsoft.com/office/officeart/2005/8/layout/orgChart1"/>
    <dgm:cxn modelId="{FFB3ED5F-5E0C-425B-9C9A-F21CFCE31AC3}" srcId="{898CF649-10A2-478F-B3A4-F7E4A1C458FD}" destId="{A7F2EB24-1C9E-4367-AAB7-448921D6EBF7}" srcOrd="1" destOrd="0" parTransId="{97DD54A4-CF88-4F60-9F99-FC383E322E61}" sibTransId="{F7ABF216-A947-43F9-951E-E1D1998B1E25}"/>
    <dgm:cxn modelId="{6BA200F8-889C-4280-A3E8-88D414ED73CA}" srcId="{571A3C6D-979C-438B-843F-86CE9A3E6C66}" destId="{8936D1DC-EAC7-48A0-AD7C-5E10E396B433}" srcOrd="1" destOrd="0" parTransId="{7F1BE931-7995-4DAE-BC7A-2EF193CC5C22}" sibTransId="{B4127609-8496-49FC-8B6B-A0D7A76DA8A0}"/>
    <dgm:cxn modelId="{62A71420-FC9E-4BB8-9566-20CA496D90BF}" srcId="{8936D1DC-EAC7-48A0-AD7C-5E10E396B433}" destId="{72B62B9B-42F6-4DE9-88DC-C7F7C2A82516}" srcOrd="1" destOrd="0" parTransId="{3D5981CC-A58E-43CA-AB63-3A1BB3AEF2AC}" sibTransId="{FA5F8EAC-7919-47F8-8D0C-EA2AFCD069CB}"/>
    <dgm:cxn modelId="{264B33DA-522D-4912-8BF1-479C63EA179A}" type="presOf" srcId="{6FE01E7E-30CB-4D63-B6B9-4A45562A8A15}" destId="{81E83ECA-70B6-4E65-881C-98E9FC1D9F56}" srcOrd="0" destOrd="0" presId="urn:microsoft.com/office/officeart/2005/8/layout/orgChart1"/>
    <dgm:cxn modelId="{4DC03635-38B8-49F4-A444-ACA7013F7BB8}" srcId="{28873BBC-C586-4123-B2C2-A7A02F5DC8AD}" destId="{8F9A0DA2-DC2B-4F31-A282-045EFE1DE773}" srcOrd="0" destOrd="0" parTransId="{661C44AC-F112-46D8-AA54-0E8995699E41}" sibTransId="{F908F12F-724D-465B-9B26-91C501244F5E}"/>
    <dgm:cxn modelId="{15F3E69E-51E7-41F8-9D03-FCE5D76CAEC8}" srcId="{898CF649-10A2-478F-B3A4-F7E4A1C458FD}" destId="{5B9E6B78-EE96-4CDE-AFE7-65B804AD6FC4}" srcOrd="2" destOrd="0" parTransId="{9FBC4B11-3CE6-4EDE-9F71-F1393DF8CC2A}" sibTransId="{F1ED112F-CE44-4C1A-9F7B-A57990E3FC29}"/>
    <dgm:cxn modelId="{76AD9F3C-7783-497F-9033-B3906DEC09A7}" srcId="{73813EC2-FA79-41B2-B3BF-B55F30A593E6}" destId="{6FE01E7E-30CB-4D63-B6B9-4A45562A8A15}" srcOrd="2" destOrd="0" parTransId="{85C292EB-9F98-444F-8D09-104EEF681DFE}" sibTransId="{5D9941A1-B544-4227-A8AD-9F8EA531658C}"/>
    <dgm:cxn modelId="{1E0F12FE-2A69-4E68-91C8-06C3884A369A}" type="presOf" srcId="{6FE01E7E-30CB-4D63-B6B9-4A45562A8A15}" destId="{B22A4075-276B-4F11-8D2F-7293506BA568}" srcOrd="1" destOrd="0" presId="urn:microsoft.com/office/officeart/2005/8/layout/orgChart1"/>
    <dgm:cxn modelId="{301687C9-BDA0-41A8-8EA6-60762B374B03}" type="presOf" srcId="{B759A798-DFC2-4B8C-8883-E3230FDF7A7C}" destId="{03148A7F-79BD-46F7-9782-97B3B4D85F96}" srcOrd="0" destOrd="0" presId="urn:microsoft.com/office/officeart/2005/8/layout/orgChart1"/>
    <dgm:cxn modelId="{73DDA646-A08C-49D6-97EF-CD33268E2F91}" type="presOf" srcId="{7CB826A8-185E-4991-995D-82F6909318E7}" destId="{B2CD2E70-7A7E-4468-A8F9-CDFD9752108B}" srcOrd="0" destOrd="0" presId="urn:microsoft.com/office/officeart/2005/8/layout/orgChart1"/>
    <dgm:cxn modelId="{34ADAE20-4ECC-4C86-AB73-48E8624E6C3C}" type="presOf" srcId="{5B9E6B78-EE96-4CDE-AFE7-65B804AD6FC4}" destId="{B1C6D670-7BF3-4C2A-8372-8C9492CE009C}" srcOrd="0" destOrd="0" presId="urn:microsoft.com/office/officeart/2005/8/layout/orgChart1"/>
    <dgm:cxn modelId="{24D88596-F6D7-439F-BAEC-50424C422368}" type="presOf" srcId="{26CFEC81-E701-4FB9-B701-D299DC72E83C}" destId="{74DB7FFC-A81C-4104-879C-2E882ED9005D}" srcOrd="0" destOrd="0" presId="urn:microsoft.com/office/officeart/2005/8/layout/orgChart1"/>
    <dgm:cxn modelId="{396E07AA-0159-466C-A9CA-3C67DCA53891}" type="presOf" srcId="{3D5981CC-A58E-43CA-AB63-3A1BB3AEF2AC}" destId="{CF9B93F0-CC54-49EF-B3CA-FB554FDBC161}" srcOrd="0" destOrd="0" presId="urn:microsoft.com/office/officeart/2005/8/layout/orgChart1"/>
    <dgm:cxn modelId="{C63D84F1-BCB6-45C5-B6BF-6F66F5ED6154}" type="presOf" srcId="{1EE47F49-4407-45D5-83F7-B7E4C345D538}" destId="{0A28B87F-9A4F-4AF1-8F06-450C82A9E44E}" srcOrd="0" destOrd="0" presId="urn:microsoft.com/office/officeart/2005/8/layout/orgChart1"/>
    <dgm:cxn modelId="{A3B192C3-DFAE-409E-B7DF-4976E08EBBEB}" type="presOf" srcId="{23F49EBE-F413-40D8-85EC-60996F21EB61}" destId="{BB95F267-324B-4F6B-9006-473B784C14ED}" srcOrd="0" destOrd="0" presId="urn:microsoft.com/office/officeart/2005/8/layout/orgChart1"/>
    <dgm:cxn modelId="{3D4FBAFE-0F64-43F0-8678-E9DB49FBE878}" type="presOf" srcId="{661C44AC-F112-46D8-AA54-0E8995699E41}" destId="{96BD35B7-9C1F-4485-B592-486AE5113D04}" srcOrd="0" destOrd="0" presId="urn:microsoft.com/office/officeart/2005/8/layout/orgChart1"/>
    <dgm:cxn modelId="{AD225AE9-2CAC-46B6-BCC4-9F729B61D567}" type="presOf" srcId="{543C1E90-51FC-4873-8AAE-553C0436BEA8}" destId="{7409FACC-0413-48A5-8DBF-5B1F70A4BB0D}" srcOrd="1" destOrd="0" presId="urn:microsoft.com/office/officeart/2005/8/layout/orgChart1"/>
    <dgm:cxn modelId="{8108336E-7F8F-4D1A-A542-6A7C01272D53}" type="presOf" srcId="{571A3C6D-979C-438B-843F-86CE9A3E6C66}" destId="{4A7BC463-BEA2-4874-B6CD-12440611C785}" srcOrd="0" destOrd="0" presId="urn:microsoft.com/office/officeart/2005/8/layout/orgChart1"/>
    <dgm:cxn modelId="{1A6B7DBE-E538-455F-B8CD-7602A8B58529}" type="presOf" srcId="{73813EC2-FA79-41B2-B3BF-B55F30A593E6}" destId="{4075C012-A192-4006-AF3E-442CCD2ECC1B}" srcOrd="1" destOrd="0" presId="urn:microsoft.com/office/officeart/2005/8/layout/orgChart1"/>
    <dgm:cxn modelId="{E4A48B90-904D-45DA-82CB-1B5562B694BC}" type="presOf" srcId="{7CB826A8-185E-4991-995D-82F6909318E7}" destId="{73ADAEF9-21CB-4569-A201-13187ABFBB0B}" srcOrd="1" destOrd="0" presId="urn:microsoft.com/office/officeart/2005/8/layout/orgChart1"/>
    <dgm:cxn modelId="{FC77DBD4-CC45-4C8B-B652-CD02E6CDCB72}" type="presOf" srcId="{A332ADCD-5F33-4220-BF68-ACDC72FB6A01}" destId="{193054AC-E08C-44D0-A226-729DB813C7F3}" srcOrd="0" destOrd="0" presId="urn:microsoft.com/office/officeart/2005/8/layout/orgChart1"/>
    <dgm:cxn modelId="{0688AFD6-F821-4343-836C-8220FFB370A6}" type="presOf" srcId="{898CF649-10A2-478F-B3A4-F7E4A1C458FD}" destId="{9F3B475A-5983-48BF-B082-EACA7E02E928}" srcOrd="0" destOrd="0" presId="urn:microsoft.com/office/officeart/2005/8/layout/orgChart1"/>
    <dgm:cxn modelId="{F76DF4BF-469B-411A-89C7-BBDBD5946807}" type="presOf" srcId="{A7F2EB24-1C9E-4367-AAB7-448921D6EBF7}" destId="{3473C4DC-DB0A-41A9-9223-3C9D96190E38}" srcOrd="0" destOrd="0" presId="urn:microsoft.com/office/officeart/2005/8/layout/orgChart1"/>
    <dgm:cxn modelId="{3D27C503-4FF5-484F-8641-341F3A6513A4}" srcId="{898CF649-10A2-478F-B3A4-F7E4A1C458FD}" destId="{7CB826A8-185E-4991-995D-82F6909318E7}" srcOrd="0" destOrd="0" parTransId="{7419C196-054D-4715-A5B8-A5D02532A864}" sibTransId="{BFEA83B1-0A2D-4E5D-A94D-98C56A938A10}"/>
    <dgm:cxn modelId="{2234DB59-709D-41E5-A080-FEEB603191D6}" type="presOf" srcId="{64896BC4-CDD3-4750-A28F-B26605EF3EDC}" destId="{4BF01D4C-CE4D-4B8C-8F68-B1C237A9F48B}" srcOrd="0" destOrd="0" presId="urn:microsoft.com/office/officeart/2005/8/layout/orgChart1"/>
    <dgm:cxn modelId="{C0900D76-3555-4658-958C-5D01276E2FAC}" type="presOf" srcId="{28873BBC-C586-4123-B2C2-A7A02F5DC8AD}" destId="{96D42636-933A-4FB2-99D3-8AD18AA1214A}" srcOrd="0" destOrd="0" presId="urn:microsoft.com/office/officeart/2005/8/layout/orgChart1"/>
    <dgm:cxn modelId="{16DE8E69-D7C2-476A-9BA7-8B6A2CEA71C7}" type="presOf" srcId="{72B62B9B-42F6-4DE9-88DC-C7F7C2A82516}" destId="{17BD99F3-E40B-4B5C-95B0-884A35F52BD4}" srcOrd="1" destOrd="0" presId="urn:microsoft.com/office/officeart/2005/8/layout/orgChart1"/>
    <dgm:cxn modelId="{59B728B9-7455-4BE0-B914-2DEC26C15D0A}" srcId="{571A3C6D-979C-438B-843F-86CE9A3E6C66}" destId="{898CF649-10A2-478F-B3A4-F7E4A1C458FD}" srcOrd="3" destOrd="0" parTransId="{66EA7DF2-6BF6-4D0A-86F6-31270DC789BC}" sibTransId="{1490DE54-B780-4326-BC5B-0F47C23B0596}"/>
    <dgm:cxn modelId="{C8445937-17C3-47A1-B02C-B79916796F39}" type="presOf" srcId="{A7F2EB24-1C9E-4367-AAB7-448921D6EBF7}" destId="{A29F82AE-E856-408C-B25D-8972039EB19C}" srcOrd="1" destOrd="0" presId="urn:microsoft.com/office/officeart/2005/8/layout/orgChart1"/>
    <dgm:cxn modelId="{9131571A-B701-4AF3-91EC-2C39BDBD3B15}" type="presParOf" srcId="{193054AC-E08C-44D0-A226-729DB813C7F3}" destId="{028DCF64-1DEA-487D-A6FF-42AC65E029D8}" srcOrd="0" destOrd="0" presId="urn:microsoft.com/office/officeart/2005/8/layout/orgChart1"/>
    <dgm:cxn modelId="{495E0658-41DC-45D9-8986-C33B6434A614}" type="presParOf" srcId="{028DCF64-1DEA-487D-A6FF-42AC65E029D8}" destId="{C393455C-A394-4E09-A426-ED184EC18728}" srcOrd="0" destOrd="0" presId="urn:microsoft.com/office/officeart/2005/8/layout/orgChart1"/>
    <dgm:cxn modelId="{AC88374C-D804-42B4-A646-07A7D496A7EE}" type="presParOf" srcId="{C393455C-A394-4E09-A426-ED184EC18728}" destId="{4A7BC463-BEA2-4874-B6CD-12440611C785}" srcOrd="0" destOrd="0" presId="urn:microsoft.com/office/officeart/2005/8/layout/orgChart1"/>
    <dgm:cxn modelId="{9E663AB2-C52F-47F1-ACA9-AB4E50541C7A}" type="presParOf" srcId="{C393455C-A394-4E09-A426-ED184EC18728}" destId="{0295D43E-BEC1-48BF-A3C0-EDA58038A2BE}" srcOrd="1" destOrd="0" presId="urn:microsoft.com/office/officeart/2005/8/layout/orgChart1"/>
    <dgm:cxn modelId="{AF4F849D-A953-4AC2-BA81-4E32E030DF55}" type="presParOf" srcId="{028DCF64-1DEA-487D-A6FF-42AC65E029D8}" destId="{C0836A83-F762-4348-A5D1-0DEF918ADDC5}" srcOrd="1" destOrd="0" presId="urn:microsoft.com/office/officeart/2005/8/layout/orgChart1"/>
    <dgm:cxn modelId="{042E42C6-4CEB-4861-8537-F1A619630F66}" type="presParOf" srcId="{C0836A83-F762-4348-A5D1-0DEF918ADDC5}" destId="{A236CC75-E643-4749-8F03-E53511ACB755}" srcOrd="0" destOrd="0" presId="urn:microsoft.com/office/officeart/2005/8/layout/orgChart1"/>
    <dgm:cxn modelId="{D7E56E8E-2267-4B4E-9FB9-27847B1D69FA}" type="presParOf" srcId="{C0836A83-F762-4348-A5D1-0DEF918ADDC5}" destId="{4738D5B4-E1F9-4F27-9F1F-439A78203F8C}" srcOrd="1" destOrd="0" presId="urn:microsoft.com/office/officeart/2005/8/layout/orgChart1"/>
    <dgm:cxn modelId="{0E22CA2E-3339-4A09-846B-3540E68EA32F}" type="presParOf" srcId="{4738D5B4-E1F9-4F27-9F1F-439A78203F8C}" destId="{5A399706-A075-459B-9DA8-7993BE2FE62E}" srcOrd="0" destOrd="0" presId="urn:microsoft.com/office/officeart/2005/8/layout/orgChart1"/>
    <dgm:cxn modelId="{3B90A02C-9148-400D-83FE-3B6D040B626B}" type="presParOf" srcId="{5A399706-A075-459B-9DA8-7993BE2FE62E}" destId="{4A877DEA-16F7-45AE-9B2F-32D8824C34B0}" srcOrd="0" destOrd="0" presId="urn:microsoft.com/office/officeart/2005/8/layout/orgChart1"/>
    <dgm:cxn modelId="{B25BDFA1-555E-4600-8EB7-65AB52F0C515}" type="presParOf" srcId="{5A399706-A075-459B-9DA8-7993BE2FE62E}" destId="{9554C2DC-1BE3-44FD-A4DC-550A33C5A7A4}" srcOrd="1" destOrd="0" presId="urn:microsoft.com/office/officeart/2005/8/layout/orgChart1"/>
    <dgm:cxn modelId="{4893F685-AFA8-4227-95D1-62E7CB24EB9F}" type="presParOf" srcId="{4738D5B4-E1F9-4F27-9F1F-439A78203F8C}" destId="{90A2F8F0-6206-4BB5-89D0-012D8C3B3746}" srcOrd="1" destOrd="0" presId="urn:microsoft.com/office/officeart/2005/8/layout/orgChart1"/>
    <dgm:cxn modelId="{0B7937B1-9B32-42DA-B126-FB4474F61EB2}" type="presParOf" srcId="{90A2F8F0-6206-4BB5-89D0-012D8C3B3746}" destId="{0A28B87F-9A4F-4AF1-8F06-450C82A9E44E}" srcOrd="0" destOrd="0" presId="urn:microsoft.com/office/officeart/2005/8/layout/orgChart1"/>
    <dgm:cxn modelId="{DB0C2456-799E-4BD2-AB5F-A7AD44076E16}" type="presParOf" srcId="{90A2F8F0-6206-4BB5-89D0-012D8C3B3746}" destId="{91C665A2-3566-4F28-B718-199D28841BCB}" srcOrd="1" destOrd="0" presId="urn:microsoft.com/office/officeart/2005/8/layout/orgChart1"/>
    <dgm:cxn modelId="{D39E8F72-7539-4625-A71E-FA55258866E0}" type="presParOf" srcId="{91C665A2-3566-4F28-B718-199D28841BCB}" destId="{AD88CA3C-B76F-4CDF-9531-C4B2EB3A0C1F}" srcOrd="0" destOrd="0" presId="urn:microsoft.com/office/officeart/2005/8/layout/orgChart1"/>
    <dgm:cxn modelId="{A56F36ED-0E4A-45F9-8E8D-A36F047F4D36}" type="presParOf" srcId="{AD88CA3C-B76F-4CDF-9531-C4B2EB3A0C1F}" destId="{74DB7FFC-A81C-4104-879C-2E882ED9005D}" srcOrd="0" destOrd="0" presId="urn:microsoft.com/office/officeart/2005/8/layout/orgChart1"/>
    <dgm:cxn modelId="{0A162B87-E09F-4D3F-9EE7-407C377731A0}" type="presParOf" srcId="{AD88CA3C-B76F-4CDF-9531-C4B2EB3A0C1F}" destId="{17A6D96D-5ED7-4463-AB8E-C09EFC99CDA5}" srcOrd="1" destOrd="0" presId="urn:microsoft.com/office/officeart/2005/8/layout/orgChart1"/>
    <dgm:cxn modelId="{965625FD-714A-4D5B-9B17-9B03C00A4D19}" type="presParOf" srcId="{91C665A2-3566-4F28-B718-199D28841BCB}" destId="{F32D699E-C814-4171-8FB7-33C3F5BB2FA9}" srcOrd="1" destOrd="0" presId="urn:microsoft.com/office/officeart/2005/8/layout/orgChart1"/>
    <dgm:cxn modelId="{F54C7179-1E40-4388-90DB-28021C8B046A}" type="presParOf" srcId="{91C665A2-3566-4F28-B718-199D28841BCB}" destId="{5C817F2A-A7E3-46BB-861D-A269DAC7E533}" srcOrd="2" destOrd="0" presId="urn:microsoft.com/office/officeart/2005/8/layout/orgChart1"/>
    <dgm:cxn modelId="{37C26754-9F1A-40FE-8A27-018AEEEDA6D3}" type="presParOf" srcId="{90A2F8F0-6206-4BB5-89D0-012D8C3B3746}" destId="{CF9B93F0-CC54-49EF-B3CA-FB554FDBC161}" srcOrd="2" destOrd="0" presId="urn:microsoft.com/office/officeart/2005/8/layout/orgChart1"/>
    <dgm:cxn modelId="{79792D70-8EB3-4933-B2BB-B693872A4B1B}" type="presParOf" srcId="{90A2F8F0-6206-4BB5-89D0-012D8C3B3746}" destId="{FD0BC4EC-B117-47CD-9D13-D56447B71FAE}" srcOrd="3" destOrd="0" presId="urn:microsoft.com/office/officeart/2005/8/layout/orgChart1"/>
    <dgm:cxn modelId="{75C1EFB4-BEBF-47B3-8E62-17D5EBEDD036}" type="presParOf" srcId="{FD0BC4EC-B117-47CD-9D13-D56447B71FAE}" destId="{A5AB4385-A315-4DB5-9405-7D029B8FCC23}" srcOrd="0" destOrd="0" presId="urn:microsoft.com/office/officeart/2005/8/layout/orgChart1"/>
    <dgm:cxn modelId="{71D1FCFA-37AB-4787-9712-D609D024FF33}" type="presParOf" srcId="{A5AB4385-A315-4DB5-9405-7D029B8FCC23}" destId="{DB5FF1FC-2A01-47B0-9AA0-3712E4DCCE3E}" srcOrd="0" destOrd="0" presId="urn:microsoft.com/office/officeart/2005/8/layout/orgChart1"/>
    <dgm:cxn modelId="{CB5E8566-A3A0-41CD-B188-0106C7C5F498}" type="presParOf" srcId="{A5AB4385-A315-4DB5-9405-7D029B8FCC23}" destId="{17BD99F3-E40B-4B5C-95B0-884A35F52BD4}" srcOrd="1" destOrd="0" presId="urn:microsoft.com/office/officeart/2005/8/layout/orgChart1"/>
    <dgm:cxn modelId="{3AF185DF-A997-42AD-80E7-C52ABC3A9FDF}" type="presParOf" srcId="{FD0BC4EC-B117-47CD-9D13-D56447B71FAE}" destId="{2D4CD1DC-4282-4EA2-B8D1-6899CAD3C89C}" srcOrd="1" destOrd="0" presId="urn:microsoft.com/office/officeart/2005/8/layout/orgChart1"/>
    <dgm:cxn modelId="{1EA13770-4484-4FB1-9EC7-E7C0074B9981}" type="presParOf" srcId="{FD0BC4EC-B117-47CD-9D13-D56447B71FAE}" destId="{50FFE2AB-196A-47B1-B64F-06D7F216D03C}" srcOrd="2" destOrd="0" presId="urn:microsoft.com/office/officeart/2005/8/layout/orgChart1"/>
    <dgm:cxn modelId="{974EB74F-A077-4E15-9F28-3A89AF12B0D7}" type="presParOf" srcId="{90A2F8F0-6206-4BB5-89D0-012D8C3B3746}" destId="{A64C7EFB-324A-4D8A-8E0D-1D16155A5D9D}" srcOrd="4" destOrd="0" presId="urn:microsoft.com/office/officeart/2005/8/layout/orgChart1"/>
    <dgm:cxn modelId="{6E686F88-3E6F-4E21-B9E6-F6A21AB94BB3}" type="presParOf" srcId="{90A2F8F0-6206-4BB5-89D0-012D8C3B3746}" destId="{F383BEC5-DFFF-44D9-B48F-4F4E7A108908}" srcOrd="5" destOrd="0" presId="urn:microsoft.com/office/officeart/2005/8/layout/orgChart1"/>
    <dgm:cxn modelId="{180120EA-EC4A-4531-A494-08ADF52C7FE0}" type="presParOf" srcId="{F383BEC5-DFFF-44D9-B48F-4F4E7A108908}" destId="{950E6DA3-EB8F-4D75-8CFE-C5B3E5990594}" srcOrd="0" destOrd="0" presId="urn:microsoft.com/office/officeart/2005/8/layout/orgChart1"/>
    <dgm:cxn modelId="{394D88CE-0F68-425E-B9FA-8E717893B802}" type="presParOf" srcId="{950E6DA3-EB8F-4D75-8CFE-C5B3E5990594}" destId="{7D17CAE0-DE7C-4433-93E9-AFD5366CECCF}" srcOrd="0" destOrd="0" presId="urn:microsoft.com/office/officeart/2005/8/layout/orgChart1"/>
    <dgm:cxn modelId="{EBE6CED2-82D2-46B8-8F6E-22E109FD3B06}" type="presParOf" srcId="{950E6DA3-EB8F-4D75-8CFE-C5B3E5990594}" destId="{411DF541-B78A-4EB8-A2AA-DB57492F3055}" srcOrd="1" destOrd="0" presId="urn:microsoft.com/office/officeart/2005/8/layout/orgChart1"/>
    <dgm:cxn modelId="{14C44002-D5F2-44B8-9871-72505B1AD24E}" type="presParOf" srcId="{F383BEC5-DFFF-44D9-B48F-4F4E7A108908}" destId="{41332F96-6048-4670-996C-268ACAD312F3}" srcOrd="1" destOrd="0" presId="urn:microsoft.com/office/officeart/2005/8/layout/orgChart1"/>
    <dgm:cxn modelId="{9E6549A5-8523-480E-805E-091A09E9C7EE}" type="presParOf" srcId="{F383BEC5-DFFF-44D9-B48F-4F4E7A108908}" destId="{442CA502-8EAC-416D-8097-2FB54E514246}" srcOrd="2" destOrd="0" presId="urn:microsoft.com/office/officeart/2005/8/layout/orgChart1"/>
    <dgm:cxn modelId="{B3A9D7BF-F134-45D5-BC45-9A64C77FF98E}" type="presParOf" srcId="{4738D5B4-E1F9-4F27-9F1F-439A78203F8C}" destId="{31BBF6E6-0E57-4B97-B9D6-EEFAEB51D758}" srcOrd="2" destOrd="0" presId="urn:microsoft.com/office/officeart/2005/8/layout/orgChart1"/>
    <dgm:cxn modelId="{71BF8C9F-1817-4E0E-A357-B13F45E3898B}" type="presParOf" srcId="{C0836A83-F762-4348-A5D1-0DEF918ADDC5}" destId="{03148A7F-79BD-46F7-9782-97B3B4D85F96}" srcOrd="2" destOrd="0" presId="urn:microsoft.com/office/officeart/2005/8/layout/orgChart1"/>
    <dgm:cxn modelId="{25568661-6BBB-42BE-8963-B7E1B9F68606}" type="presParOf" srcId="{C0836A83-F762-4348-A5D1-0DEF918ADDC5}" destId="{BAE257CE-A270-4E97-824C-41C334A4C707}" srcOrd="3" destOrd="0" presId="urn:microsoft.com/office/officeart/2005/8/layout/orgChart1"/>
    <dgm:cxn modelId="{E92A7815-5EF6-4DC4-89D6-CBC8D438ABDC}" type="presParOf" srcId="{BAE257CE-A270-4E97-824C-41C334A4C707}" destId="{013CDCFE-1842-401F-9357-6C45C37310C3}" srcOrd="0" destOrd="0" presId="urn:microsoft.com/office/officeart/2005/8/layout/orgChart1"/>
    <dgm:cxn modelId="{EFE90126-AD9E-41B5-B89C-E8D1A0D2ACC8}" type="presParOf" srcId="{013CDCFE-1842-401F-9357-6C45C37310C3}" destId="{7B15CAB7-98FD-4336-B6F9-259E9FED59A5}" srcOrd="0" destOrd="0" presId="urn:microsoft.com/office/officeart/2005/8/layout/orgChart1"/>
    <dgm:cxn modelId="{C733DF82-15B9-411E-B4B9-8080B7EB87F2}" type="presParOf" srcId="{013CDCFE-1842-401F-9357-6C45C37310C3}" destId="{4075C012-A192-4006-AF3E-442CCD2ECC1B}" srcOrd="1" destOrd="0" presId="urn:microsoft.com/office/officeart/2005/8/layout/orgChart1"/>
    <dgm:cxn modelId="{69EE4B76-502A-4293-AD08-13356471A012}" type="presParOf" srcId="{BAE257CE-A270-4E97-824C-41C334A4C707}" destId="{151B9E74-344B-405B-83E4-38E7E919F684}" srcOrd="1" destOrd="0" presId="urn:microsoft.com/office/officeart/2005/8/layout/orgChart1"/>
    <dgm:cxn modelId="{71BC32E4-6B16-4B51-8813-C1BF237AB730}" type="presParOf" srcId="{151B9E74-344B-405B-83E4-38E7E919F684}" destId="{CEBDBE78-5F4D-4F8C-8EF6-6CE25A68DEB1}" srcOrd="0" destOrd="0" presId="urn:microsoft.com/office/officeart/2005/8/layout/orgChart1"/>
    <dgm:cxn modelId="{453D7E94-2DD8-4FF1-B3A6-99E495197FA6}" type="presParOf" srcId="{151B9E74-344B-405B-83E4-38E7E919F684}" destId="{EEA6C2E0-04FA-48DF-BDDA-F39248A0ED64}" srcOrd="1" destOrd="0" presId="urn:microsoft.com/office/officeart/2005/8/layout/orgChart1"/>
    <dgm:cxn modelId="{23705AE0-BBDA-4413-AFB2-2846B4E3ACD3}" type="presParOf" srcId="{EEA6C2E0-04FA-48DF-BDDA-F39248A0ED64}" destId="{CA3BCA71-8F4B-47C1-932B-C54BE9EE796C}" srcOrd="0" destOrd="0" presId="urn:microsoft.com/office/officeart/2005/8/layout/orgChart1"/>
    <dgm:cxn modelId="{6DF153D0-CBB5-4EF4-B37E-557F08E7BE38}" type="presParOf" srcId="{CA3BCA71-8F4B-47C1-932B-C54BE9EE796C}" destId="{0900937D-7E5C-4D20-B8D9-3984AFAC47ED}" srcOrd="0" destOrd="0" presId="urn:microsoft.com/office/officeart/2005/8/layout/orgChart1"/>
    <dgm:cxn modelId="{80ED3DC4-1C1C-49EF-B712-31F11F0C7B5D}" type="presParOf" srcId="{CA3BCA71-8F4B-47C1-932B-C54BE9EE796C}" destId="{0957F1D8-A0BA-4A9A-9913-B540B65E4D2C}" srcOrd="1" destOrd="0" presId="urn:microsoft.com/office/officeart/2005/8/layout/orgChart1"/>
    <dgm:cxn modelId="{29D8890F-3039-43CB-8F8A-B35841D790E5}" type="presParOf" srcId="{EEA6C2E0-04FA-48DF-BDDA-F39248A0ED64}" destId="{94899D8C-9BD2-48CB-A0A5-1B19DF5280BE}" srcOrd="1" destOrd="0" presId="urn:microsoft.com/office/officeart/2005/8/layout/orgChart1"/>
    <dgm:cxn modelId="{AA2A7898-CA6B-4C6B-A69C-229432F4342F}" type="presParOf" srcId="{EEA6C2E0-04FA-48DF-BDDA-F39248A0ED64}" destId="{5D9AF971-B3DC-4F31-9077-997A39CB0C43}" srcOrd="2" destOrd="0" presId="urn:microsoft.com/office/officeart/2005/8/layout/orgChart1"/>
    <dgm:cxn modelId="{0D77688A-5BEE-4A9D-9591-3DE5434D8420}" type="presParOf" srcId="{151B9E74-344B-405B-83E4-38E7E919F684}" destId="{552E5637-1A17-4085-AD1C-5523A427CA0A}" srcOrd="2" destOrd="0" presId="urn:microsoft.com/office/officeart/2005/8/layout/orgChart1"/>
    <dgm:cxn modelId="{AC3A6CFF-AC0F-44BB-BEA5-62728098661F}" type="presParOf" srcId="{151B9E74-344B-405B-83E4-38E7E919F684}" destId="{FDB8898A-B9E6-49F9-AEFC-0D99EB90FD6B}" srcOrd="3" destOrd="0" presId="urn:microsoft.com/office/officeart/2005/8/layout/orgChart1"/>
    <dgm:cxn modelId="{6959E4E8-FF35-40A7-AFBC-1582F87A2F5F}" type="presParOf" srcId="{FDB8898A-B9E6-49F9-AEFC-0D99EB90FD6B}" destId="{439112FE-613C-4796-B51C-88F96FAF20FF}" srcOrd="0" destOrd="0" presId="urn:microsoft.com/office/officeart/2005/8/layout/orgChart1"/>
    <dgm:cxn modelId="{80F71A25-138A-40E1-BD34-DBBB6266AD46}" type="presParOf" srcId="{439112FE-613C-4796-B51C-88F96FAF20FF}" destId="{E1AA06CA-66E6-496F-81F9-88D5EBCBA30F}" srcOrd="0" destOrd="0" presId="urn:microsoft.com/office/officeart/2005/8/layout/orgChart1"/>
    <dgm:cxn modelId="{737450B5-9427-4C6B-9864-36103C97D98E}" type="presParOf" srcId="{439112FE-613C-4796-B51C-88F96FAF20FF}" destId="{7409FACC-0413-48A5-8DBF-5B1F70A4BB0D}" srcOrd="1" destOrd="0" presId="urn:microsoft.com/office/officeart/2005/8/layout/orgChart1"/>
    <dgm:cxn modelId="{41235964-2618-4B39-9A17-FFB043D28308}" type="presParOf" srcId="{FDB8898A-B9E6-49F9-AEFC-0D99EB90FD6B}" destId="{6C073463-07C7-46CF-8D58-4533A0E186C1}" srcOrd="1" destOrd="0" presId="urn:microsoft.com/office/officeart/2005/8/layout/orgChart1"/>
    <dgm:cxn modelId="{633A9275-E372-4914-89D5-62AF7F4A0B7D}" type="presParOf" srcId="{FDB8898A-B9E6-49F9-AEFC-0D99EB90FD6B}" destId="{4BFEF302-F3C7-40CD-80A7-83221962B72D}" srcOrd="2" destOrd="0" presId="urn:microsoft.com/office/officeart/2005/8/layout/orgChart1"/>
    <dgm:cxn modelId="{E6CBF498-EF48-41C0-A808-0F7DE9EA5359}" type="presParOf" srcId="{151B9E74-344B-405B-83E4-38E7E919F684}" destId="{D40A1983-0FDF-4351-A00A-19D3017F55F5}" srcOrd="4" destOrd="0" presId="urn:microsoft.com/office/officeart/2005/8/layout/orgChart1"/>
    <dgm:cxn modelId="{56B59EE1-04C2-456D-8BFD-AF310D4EC89B}" type="presParOf" srcId="{151B9E74-344B-405B-83E4-38E7E919F684}" destId="{FAFEC064-8E20-410B-8C1C-B493F0312BA8}" srcOrd="5" destOrd="0" presId="urn:microsoft.com/office/officeart/2005/8/layout/orgChart1"/>
    <dgm:cxn modelId="{41766A58-4D93-4D46-9606-653E49F0017E}" type="presParOf" srcId="{FAFEC064-8E20-410B-8C1C-B493F0312BA8}" destId="{52B3704D-BBD1-43F6-865E-604021606F62}" srcOrd="0" destOrd="0" presId="urn:microsoft.com/office/officeart/2005/8/layout/orgChart1"/>
    <dgm:cxn modelId="{100B20A3-1FA3-45F3-A40F-F2019547B982}" type="presParOf" srcId="{52B3704D-BBD1-43F6-865E-604021606F62}" destId="{81E83ECA-70B6-4E65-881C-98E9FC1D9F56}" srcOrd="0" destOrd="0" presId="urn:microsoft.com/office/officeart/2005/8/layout/orgChart1"/>
    <dgm:cxn modelId="{07A43F3C-6427-43A1-A372-2384E1B9054F}" type="presParOf" srcId="{52B3704D-BBD1-43F6-865E-604021606F62}" destId="{B22A4075-276B-4F11-8D2F-7293506BA568}" srcOrd="1" destOrd="0" presId="urn:microsoft.com/office/officeart/2005/8/layout/orgChart1"/>
    <dgm:cxn modelId="{892D52F3-CA4A-454C-A4B6-201B17AD12FC}" type="presParOf" srcId="{FAFEC064-8E20-410B-8C1C-B493F0312BA8}" destId="{C041DC0A-67C5-465E-B116-0E0B04C6EA11}" srcOrd="1" destOrd="0" presId="urn:microsoft.com/office/officeart/2005/8/layout/orgChart1"/>
    <dgm:cxn modelId="{98D37F45-0C5D-4857-BD5B-0DD4F99FAA47}" type="presParOf" srcId="{FAFEC064-8E20-410B-8C1C-B493F0312BA8}" destId="{A75C6E6B-4F2A-4D63-A63E-66385A9AC7CB}" srcOrd="2" destOrd="0" presId="urn:microsoft.com/office/officeart/2005/8/layout/orgChart1"/>
    <dgm:cxn modelId="{7BEB5A8E-7AE6-4C7F-ACB1-2C16792A7986}" type="presParOf" srcId="{BAE257CE-A270-4E97-824C-41C334A4C707}" destId="{3A9DAA7A-796C-439F-8854-E198ED4C0906}" srcOrd="2" destOrd="0" presId="urn:microsoft.com/office/officeart/2005/8/layout/orgChart1"/>
    <dgm:cxn modelId="{22A9F4F7-5E46-4131-AF57-ED8A3B95C216}" type="presParOf" srcId="{C0836A83-F762-4348-A5D1-0DEF918ADDC5}" destId="{F6FC4480-67F1-4681-920D-4CA01E27B646}" srcOrd="4" destOrd="0" presId="urn:microsoft.com/office/officeart/2005/8/layout/orgChart1"/>
    <dgm:cxn modelId="{06DF448A-E2C8-40CE-954B-0CEBC48A35B2}" type="presParOf" srcId="{C0836A83-F762-4348-A5D1-0DEF918ADDC5}" destId="{D554A9CB-0788-4374-9D4A-5F58A6F70EC3}" srcOrd="5" destOrd="0" presId="urn:microsoft.com/office/officeart/2005/8/layout/orgChart1"/>
    <dgm:cxn modelId="{4623DBA9-4137-4DF3-80AC-F765A94F2B54}" type="presParOf" srcId="{D554A9CB-0788-4374-9D4A-5F58A6F70EC3}" destId="{0880202E-6583-4930-9B91-5CCD36A3CE36}" srcOrd="0" destOrd="0" presId="urn:microsoft.com/office/officeart/2005/8/layout/orgChart1"/>
    <dgm:cxn modelId="{4B1D75D7-947F-4032-BFEC-E6E41B0F38F2}" type="presParOf" srcId="{0880202E-6583-4930-9B91-5CCD36A3CE36}" destId="{9F3B475A-5983-48BF-B082-EACA7E02E928}" srcOrd="0" destOrd="0" presId="urn:microsoft.com/office/officeart/2005/8/layout/orgChart1"/>
    <dgm:cxn modelId="{816FE094-5B04-4B95-AC0C-D93F83A456A5}" type="presParOf" srcId="{0880202E-6583-4930-9B91-5CCD36A3CE36}" destId="{2E464803-AE07-4199-8AA6-CD0E49D5DFAC}" srcOrd="1" destOrd="0" presId="urn:microsoft.com/office/officeart/2005/8/layout/orgChart1"/>
    <dgm:cxn modelId="{42E264DF-72E0-471A-B0C4-5E7C77D16546}" type="presParOf" srcId="{D554A9CB-0788-4374-9D4A-5F58A6F70EC3}" destId="{BD1986B9-6B80-49C4-A70F-40CEF9C06677}" srcOrd="1" destOrd="0" presId="urn:microsoft.com/office/officeart/2005/8/layout/orgChart1"/>
    <dgm:cxn modelId="{93E7F563-DB7C-477B-8638-E357BDD52E71}" type="presParOf" srcId="{BD1986B9-6B80-49C4-A70F-40CEF9C06677}" destId="{6AD00A39-6205-4A34-99F3-D639E0E41B2C}" srcOrd="0" destOrd="0" presId="urn:microsoft.com/office/officeart/2005/8/layout/orgChart1"/>
    <dgm:cxn modelId="{D2FAF618-2297-478C-A9F3-24393B031679}" type="presParOf" srcId="{BD1986B9-6B80-49C4-A70F-40CEF9C06677}" destId="{6E367505-0920-4D95-A979-C13A58A35E94}" srcOrd="1" destOrd="0" presId="urn:microsoft.com/office/officeart/2005/8/layout/orgChart1"/>
    <dgm:cxn modelId="{A3A00B86-B81C-48BF-A5FA-F992DF77A65B}" type="presParOf" srcId="{6E367505-0920-4D95-A979-C13A58A35E94}" destId="{4BE53BA6-CE80-4A3A-922E-EB8E20BE533D}" srcOrd="0" destOrd="0" presId="urn:microsoft.com/office/officeart/2005/8/layout/orgChart1"/>
    <dgm:cxn modelId="{916687CA-D828-4493-87C2-FB3F00AD885C}" type="presParOf" srcId="{4BE53BA6-CE80-4A3A-922E-EB8E20BE533D}" destId="{B2CD2E70-7A7E-4468-A8F9-CDFD9752108B}" srcOrd="0" destOrd="0" presId="urn:microsoft.com/office/officeart/2005/8/layout/orgChart1"/>
    <dgm:cxn modelId="{73330CE7-DA61-47BD-A0F9-7C0A27B8619E}" type="presParOf" srcId="{4BE53BA6-CE80-4A3A-922E-EB8E20BE533D}" destId="{73ADAEF9-21CB-4569-A201-13187ABFBB0B}" srcOrd="1" destOrd="0" presId="urn:microsoft.com/office/officeart/2005/8/layout/orgChart1"/>
    <dgm:cxn modelId="{D4A68697-F310-4B37-AC44-394210581346}" type="presParOf" srcId="{6E367505-0920-4D95-A979-C13A58A35E94}" destId="{201A7241-B840-4416-9EE5-A52DC35CB77B}" srcOrd="1" destOrd="0" presId="urn:microsoft.com/office/officeart/2005/8/layout/orgChart1"/>
    <dgm:cxn modelId="{05242672-2C66-443C-BFD1-3A37B13A1410}" type="presParOf" srcId="{6E367505-0920-4D95-A979-C13A58A35E94}" destId="{0238F311-DF2D-4D52-8074-C1D46FFBE980}" srcOrd="2" destOrd="0" presId="urn:microsoft.com/office/officeart/2005/8/layout/orgChart1"/>
    <dgm:cxn modelId="{3951A42E-7E35-4D99-809A-3C82838DDD5E}" type="presParOf" srcId="{BD1986B9-6B80-49C4-A70F-40CEF9C06677}" destId="{74322009-82D5-44ED-BE95-A02F84294F82}" srcOrd="2" destOrd="0" presId="urn:microsoft.com/office/officeart/2005/8/layout/orgChart1"/>
    <dgm:cxn modelId="{267339A9-A6E9-4684-9840-DCDAEA11789C}" type="presParOf" srcId="{BD1986B9-6B80-49C4-A70F-40CEF9C06677}" destId="{ACB07121-3C3B-4EC9-9F40-E972A37EC4F2}" srcOrd="3" destOrd="0" presId="urn:microsoft.com/office/officeart/2005/8/layout/orgChart1"/>
    <dgm:cxn modelId="{E4B4C75F-8341-4574-8B2C-1E87C7F46DAC}" type="presParOf" srcId="{ACB07121-3C3B-4EC9-9F40-E972A37EC4F2}" destId="{508546A9-E33D-44B0-B27B-B922632FC553}" srcOrd="0" destOrd="0" presId="urn:microsoft.com/office/officeart/2005/8/layout/orgChart1"/>
    <dgm:cxn modelId="{3B54853E-1383-43F4-B7D1-2883966C1C96}" type="presParOf" srcId="{508546A9-E33D-44B0-B27B-B922632FC553}" destId="{3473C4DC-DB0A-41A9-9223-3C9D96190E38}" srcOrd="0" destOrd="0" presId="urn:microsoft.com/office/officeart/2005/8/layout/orgChart1"/>
    <dgm:cxn modelId="{D45E1B0F-734D-4D87-A146-D8D4D10E7F43}" type="presParOf" srcId="{508546A9-E33D-44B0-B27B-B922632FC553}" destId="{A29F82AE-E856-408C-B25D-8972039EB19C}" srcOrd="1" destOrd="0" presId="urn:microsoft.com/office/officeart/2005/8/layout/orgChart1"/>
    <dgm:cxn modelId="{06B1DF39-6659-4A21-BEAA-A9285811369D}" type="presParOf" srcId="{ACB07121-3C3B-4EC9-9F40-E972A37EC4F2}" destId="{6803E554-9C83-42AB-8426-A5824746C7B7}" srcOrd="1" destOrd="0" presId="urn:microsoft.com/office/officeart/2005/8/layout/orgChart1"/>
    <dgm:cxn modelId="{C5FFB603-86A0-4919-AF2F-6FDAAD7B7DA7}" type="presParOf" srcId="{ACB07121-3C3B-4EC9-9F40-E972A37EC4F2}" destId="{41D1210E-187B-47DE-953F-25E5CA3CB229}" srcOrd="2" destOrd="0" presId="urn:microsoft.com/office/officeart/2005/8/layout/orgChart1"/>
    <dgm:cxn modelId="{A3BE3E3F-CA63-4691-8EA7-E43A1F635BC0}" type="presParOf" srcId="{BD1986B9-6B80-49C4-A70F-40CEF9C06677}" destId="{3960FE58-B491-44F1-ADC2-578238D5FB6B}" srcOrd="4" destOrd="0" presId="urn:microsoft.com/office/officeart/2005/8/layout/orgChart1"/>
    <dgm:cxn modelId="{EDF0A646-1021-498C-B675-03A059F570A9}" type="presParOf" srcId="{BD1986B9-6B80-49C4-A70F-40CEF9C06677}" destId="{AA0EB650-B4E4-442F-902E-3C2AC564B9AB}" srcOrd="5" destOrd="0" presId="urn:microsoft.com/office/officeart/2005/8/layout/orgChart1"/>
    <dgm:cxn modelId="{3EE661B4-81F7-4D05-AA57-9E6939CD7DFE}" type="presParOf" srcId="{AA0EB650-B4E4-442F-902E-3C2AC564B9AB}" destId="{1A1D4324-EB73-4311-9BEF-21FD73C2583C}" srcOrd="0" destOrd="0" presId="urn:microsoft.com/office/officeart/2005/8/layout/orgChart1"/>
    <dgm:cxn modelId="{4B5260A2-01D7-4507-8BEC-B165271DD540}" type="presParOf" srcId="{1A1D4324-EB73-4311-9BEF-21FD73C2583C}" destId="{B1C6D670-7BF3-4C2A-8372-8C9492CE009C}" srcOrd="0" destOrd="0" presId="urn:microsoft.com/office/officeart/2005/8/layout/orgChart1"/>
    <dgm:cxn modelId="{052952A1-97B9-4406-8250-5DFC24C1ECFA}" type="presParOf" srcId="{1A1D4324-EB73-4311-9BEF-21FD73C2583C}" destId="{7524B3BE-BEFD-49A6-A244-0A52FA75E78F}" srcOrd="1" destOrd="0" presId="urn:microsoft.com/office/officeart/2005/8/layout/orgChart1"/>
    <dgm:cxn modelId="{AF8F7162-FE2D-4708-8A32-56BBFD56C4B3}" type="presParOf" srcId="{AA0EB650-B4E4-442F-902E-3C2AC564B9AB}" destId="{880BEBCE-4B02-4714-B79C-CFA518490118}" srcOrd="1" destOrd="0" presId="urn:microsoft.com/office/officeart/2005/8/layout/orgChart1"/>
    <dgm:cxn modelId="{5928F433-B05B-4293-B91F-451EEC76D11C}" type="presParOf" srcId="{AA0EB650-B4E4-442F-902E-3C2AC564B9AB}" destId="{011736EF-5130-4B4F-A1F9-129C066246EE}" srcOrd="2" destOrd="0" presId="urn:microsoft.com/office/officeart/2005/8/layout/orgChart1"/>
    <dgm:cxn modelId="{56A6D6A4-58CB-4523-85CE-9F463B213A92}" type="presParOf" srcId="{D554A9CB-0788-4374-9D4A-5F58A6F70EC3}" destId="{8AF520E6-9591-45A2-AD30-F6EFC0D05A24}" srcOrd="2" destOrd="0" presId="urn:microsoft.com/office/officeart/2005/8/layout/orgChart1"/>
    <dgm:cxn modelId="{157D12CA-B128-4A26-88DD-62066EFD6665}" type="presParOf" srcId="{028DCF64-1DEA-487D-A6FF-42AC65E029D8}" destId="{2235ABA6-8F43-48F6-A7C1-1D63C8EE2D89}" srcOrd="2" destOrd="0" presId="urn:microsoft.com/office/officeart/2005/8/layout/orgChart1"/>
    <dgm:cxn modelId="{DA5D47E1-62E3-4A24-B835-E011F34D0A47}" type="presParOf" srcId="{2235ABA6-8F43-48F6-A7C1-1D63C8EE2D89}" destId="{91915D2E-126C-4A6A-9328-8BB48FD53EEC}" srcOrd="0" destOrd="0" presId="urn:microsoft.com/office/officeart/2005/8/layout/orgChart1"/>
    <dgm:cxn modelId="{98810DB6-F807-47AC-B5CA-D0659221867A}" type="presParOf" srcId="{2235ABA6-8F43-48F6-A7C1-1D63C8EE2D89}" destId="{8E372BAE-70B2-4C55-8DB1-B36A6FF90D3C}" srcOrd="1" destOrd="0" presId="urn:microsoft.com/office/officeart/2005/8/layout/orgChart1"/>
    <dgm:cxn modelId="{709099D8-5183-4C11-BDE4-7386AFE0A6C8}" type="presParOf" srcId="{8E372BAE-70B2-4C55-8DB1-B36A6FF90D3C}" destId="{611CE7B9-018B-441A-8C81-9AEE5560D621}" srcOrd="0" destOrd="0" presId="urn:microsoft.com/office/officeart/2005/8/layout/orgChart1"/>
    <dgm:cxn modelId="{561471BE-1066-4449-AE66-DFE1C8A0A9DC}" type="presParOf" srcId="{611CE7B9-018B-441A-8C81-9AEE5560D621}" destId="{96D42636-933A-4FB2-99D3-8AD18AA1214A}" srcOrd="0" destOrd="0" presId="urn:microsoft.com/office/officeart/2005/8/layout/orgChart1"/>
    <dgm:cxn modelId="{43ED55F8-77C1-4C20-909C-7915B8A35D2D}" type="presParOf" srcId="{611CE7B9-018B-441A-8C81-9AEE5560D621}" destId="{011A89E4-11AB-4F08-A853-1FC451FAE9D2}" srcOrd="1" destOrd="0" presId="urn:microsoft.com/office/officeart/2005/8/layout/orgChart1"/>
    <dgm:cxn modelId="{56AB0BCD-7F38-4038-A6A0-6E5651615CC3}" type="presParOf" srcId="{8E372BAE-70B2-4C55-8DB1-B36A6FF90D3C}" destId="{49600F8B-26F1-4816-BA8F-1DF9B8AF4D4B}" srcOrd="1" destOrd="0" presId="urn:microsoft.com/office/officeart/2005/8/layout/orgChart1"/>
    <dgm:cxn modelId="{99ED5D5C-BD61-4CE2-8063-8FBE4EECF28D}" type="presParOf" srcId="{8E372BAE-70B2-4C55-8DB1-B36A6FF90D3C}" destId="{05ABFF6A-69AE-49FB-A0F2-0CA38FE183A0}" srcOrd="2" destOrd="0" presId="urn:microsoft.com/office/officeart/2005/8/layout/orgChart1"/>
    <dgm:cxn modelId="{FE28C97B-55D9-49C9-8F62-25F342A9C149}" type="presParOf" srcId="{05ABFF6A-69AE-49FB-A0F2-0CA38FE183A0}" destId="{96BD35B7-9C1F-4485-B592-486AE5113D04}" srcOrd="0" destOrd="0" presId="urn:microsoft.com/office/officeart/2005/8/layout/orgChart1"/>
    <dgm:cxn modelId="{C66474C0-B61D-480A-AC4F-70FDFC35F29C}" type="presParOf" srcId="{05ABFF6A-69AE-49FB-A0F2-0CA38FE183A0}" destId="{87AF858C-8512-4977-ABB3-69815F7C0743}" srcOrd="1" destOrd="0" presId="urn:microsoft.com/office/officeart/2005/8/layout/orgChart1"/>
    <dgm:cxn modelId="{4971B621-8979-4AC8-B8DB-78E91B68D9A5}" type="presParOf" srcId="{87AF858C-8512-4977-ABB3-69815F7C0743}" destId="{C8B693C1-E1C9-4FDA-8485-D5A0F3C2E4AE}" srcOrd="0" destOrd="0" presId="urn:microsoft.com/office/officeart/2005/8/layout/orgChart1"/>
    <dgm:cxn modelId="{5EBDEAF6-304A-47A6-B498-F2289186CCA2}" type="presParOf" srcId="{C8B693C1-E1C9-4FDA-8485-D5A0F3C2E4AE}" destId="{37964BAD-4904-40D8-8092-B9D5D5413A3F}" srcOrd="0" destOrd="0" presId="urn:microsoft.com/office/officeart/2005/8/layout/orgChart1"/>
    <dgm:cxn modelId="{92B1EC95-06E0-4A2F-B0B2-B0FFBD2C10FF}" type="presParOf" srcId="{C8B693C1-E1C9-4FDA-8485-D5A0F3C2E4AE}" destId="{36A9A7E1-4291-4AA6-B425-E2D4BCB7F148}" srcOrd="1" destOrd="0" presId="urn:microsoft.com/office/officeart/2005/8/layout/orgChart1"/>
    <dgm:cxn modelId="{788217F9-10CA-49BB-9A53-F914AFA1AC39}" type="presParOf" srcId="{87AF858C-8512-4977-ABB3-69815F7C0743}" destId="{A684D40F-804C-4765-9F31-F6A4BABC5554}" srcOrd="1" destOrd="0" presId="urn:microsoft.com/office/officeart/2005/8/layout/orgChart1"/>
    <dgm:cxn modelId="{7FAD3299-C6C9-4805-BFB7-A46321EB0E40}" type="presParOf" srcId="{87AF858C-8512-4977-ABB3-69815F7C0743}" destId="{F8B393E7-3D7A-45CD-A327-34F6E473B1B2}" srcOrd="2" destOrd="0" presId="urn:microsoft.com/office/officeart/2005/8/layout/orgChart1"/>
    <dgm:cxn modelId="{F30294BD-604D-4EB1-B197-95BA31BDF565}" type="presParOf" srcId="{05ABFF6A-69AE-49FB-A0F2-0CA38FE183A0}" destId="{BB95F267-324B-4F6B-9006-473B784C14ED}" srcOrd="2" destOrd="0" presId="urn:microsoft.com/office/officeart/2005/8/layout/orgChart1"/>
    <dgm:cxn modelId="{92BB7D46-8C2F-49CA-93E9-E6F6ECE896D8}" type="presParOf" srcId="{05ABFF6A-69AE-49FB-A0F2-0CA38FE183A0}" destId="{EF356411-6556-4C0B-BF77-74ABF02644D5}" srcOrd="3" destOrd="0" presId="urn:microsoft.com/office/officeart/2005/8/layout/orgChart1"/>
    <dgm:cxn modelId="{94832090-A824-48B2-B3A0-55925D250C03}" type="presParOf" srcId="{EF356411-6556-4C0B-BF77-74ABF02644D5}" destId="{74BA1FBA-B1AC-49C6-A4E6-66F01B830240}" srcOrd="0" destOrd="0" presId="urn:microsoft.com/office/officeart/2005/8/layout/orgChart1"/>
    <dgm:cxn modelId="{688EBCCE-14B7-4B6C-9B3B-897FAFA16492}" type="presParOf" srcId="{74BA1FBA-B1AC-49C6-A4E6-66F01B830240}" destId="{4BF01D4C-CE4D-4B8C-8F68-B1C237A9F48B}" srcOrd="0" destOrd="0" presId="urn:microsoft.com/office/officeart/2005/8/layout/orgChart1"/>
    <dgm:cxn modelId="{B79E5B4E-F423-4ECA-9283-F5B9CDBCDC9E}" type="presParOf" srcId="{74BA1FBA-B1AC-49C6-A4E6-66F01B830240}" destId="{65763EEF-F82A-44B5-AB9D-ECEF82D13364}" srcOrd="1" destOrd="0" presId="urn:microsoft.com/office/officeart/2005/8/layout/orgChart1"/>
    <dgm:cxn modelId="{5A4CD342-4663-40E3-A263-D8A4D6F3ECB7}" type="presParOf" srcId="{EF356411-6556-4C0B-BF77-74ABF02644D5}" destId="{03A4B1F5-5E71-42FB-B108-38AEF00FF760}" srcOrd="1" destOrd="0" presId="urn:microsoft.com/office/officeart/2005/8/layout/orgChart1"/>
    <dgm:cxn modelId="{1B2CA493-FFC3-4A0A-AE35-30EB2324FB3F}" type="presParOf" srcId="{EF356411-6556-4C0B-BF77-74ABF02644D5}" destId="{717AEBBD-0FA1-4A53-9A79-FA540867A2D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95F267-324B-4F6B-9006-473B784C14ED}">
      <dsp:nvSpPr>
        <dsp:cNvPr id="0" name=""/>
        <dsp:cNvSpPr/>
      </dsp:nvSpPr>
      <dsp:spPr>
        <a:xfrm>
          <a:off x="8216620" y="1206689"/>
          <a:ext cx="196027" cy="440245"/>
        </a:xfrm>
        <a:custGeom>
          <a:avLst/>
          <a:gdLst/>
          <a:ahLst/>
          <a:cxnLst/>
          <a:rect l="0" t="0" r="0" b="0"/>
          <a:pathLst>
            <a:path>
              <a:moveTo>
                <a:pt x="0" y="0"/>
              </a:moveTo>
              <a:lnTo>
                <a:pt x="0" y="440245"/>
              </a:lnTo>
              <a:lnTo>
                <a:pt x="196027" y="4402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BD35B7-9C1F-4485-B592-486AE5113D04}">
      <dsp:nvSpPr>
        <dsp:cNvPr id="0" name=""/>
        <dsp:cNvSpPr/>
      </dsp:nvSpPr>
      <dsp:spPr>
        <a:xfrm>
          <a:off x="8009465" y="1206689"/>
          <a:ext cx="207155" cy="440240"/>
        </a:xfrm>
        <a:custGeom>
          <a:avLst/>
          <a:gdLst/>
          <a:ahLst/>
          <a:cxnLst/>
          <a:rect l="0" t="0" r="0" b="0"/>
          <a:pathLst>
            <a:path>
              <a:moveTo>
                <a:pt x="207155" y="0"/>
              </a:moveTo>
              <a:lnTo>
                <a:pt x="207155" y="440240"/>
              </a:lnTo>
              <a:lnTo>
                <a:pt x="0" y="4402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15D2E-126C-4A6A-9328-8BB48FD53EEC}">
      <dsp:nvSpPr>
        <dsp:cNvPr id="0" name=""/>
        <dsp:cNvSpPr/>
      </dsp:nvSpPr>
      <dsp:spPr>
        <a:xfrm>
          <a:off x="5834409" y="511847"/>
          <a:ext cx="1366495" cy="438917"/>
        </a:xfrm>
        <a:custGeom>
          <a:avLst/>
          <a:gdLst/>
          <a:ahLst/>
          <a:cxnLst/>
          <a:rect l="0" t="0" r="0" b="0"/>
          <a:pathLst>
            <a:path>
              <a:moveTo>
                <a:pt x="0" y="0"/>
              </a:moveTo>
              <a:lnTo>
                <a:pt x="0" y="438917"/>
              </a:lnTo>
              <a:lnTo>
                <a:pt x="1366495" y="4389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60FE58-B491-44F1-ADC2-578238D5FB6B}">
      <dsp:nvSpPr>
        <dsp:cNvPr id="0" name=""/>
        <dsp:cNvSpPr/>
      </dsp:nvSpPr>
      <dsp:spPr>
        <a:xfrm>
          <a:off x="7553944" y="2802175"/>
          <a:ext cx="209194" cy="1797742"/>
        </a:xfrm>
        <a:custGeom>
          <a:avLst/>
          <a:gdLst/>
          <a:ahLst/>
          <a:cxnLst/>
          <a:rect l="0" t="0" r="0" b="0"/>
          <a:pathLst>
            <a:path>
              <a:moveTo>
                <a:pt x="0" y="0"/>
              </a:moveTo>
              <a:lnTo>
                <a:pt x="0" y="1797742"/>
              </a:lnTo>
              <a:lnTo>
                <a:pt x="209194" y="17977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322009-82D5-44ED-BE95-A02F84294F82}">
      <dsp:nvSpPr>
        <dsp:cNvPr id="0" name=""/>
        <dsp:cNvSpPr/>
      </dsp:nvSpPr>
      <dsp:spPr>
        <a:xfrm>
          <a:off x="7553944" y="2802175"/>
          <a:ext cx="209194" cy="1187210"/>
        </a:xfrm>
        <a:custGeom>
          <a:avLst/>
          <a:gdLst/>
          <a:ahLst/>
          <a:cxnLst/>
          <a:rect l="0" t="0" r="0" b="0"/>
          <a:pathLst>
            <a:path>
              <a:moveTo>
                <a:pt x="0" y="0"/>
              </a:moveTo>
              <a:lnTo>
                <a:pt x="0" y="1187210"/>
              </a:lnTo>
              <a:lnTo>
                <a:pt x="209194" y="1187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00A39-6205-4A34-99F3-D639E0E41B2C}">
      <dsp:nvSpPr>
        <dsp:cNvPr id="0" name=""/>
        <dsp:cNvSpPr/>
      </dsp:nvSpPr>
      <dsp:spPr>
        <a:xfrm>
          <a:off x="7553944" y="2802175"/>
          <a:ext cx="229729" cy="434113"/>
        </a:xfrm>
        <a:custGeom>
          <a:avLst/>
          <a:gdLst/>
          <a:ahLst/>
          <a:cxnLst/>
          <a:rect l="0" t="0" r="0" b="0"/>
          <a:pathLst>
            <a:path>
              <a:moveTo>
                <a:pt x="0" y="0"/>
              </a:moveTo>
              <a:lnTo>
                <a:pt x="0" y="434113"/>
              </a:lnTo>
              <a:lnTo>
                <a:pt x="229729" y="4341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FC4480-67F1-4681-920D-4CA01E27B646}">
      <dsp:nvSpPr>
        <dsp:cNvPr id="0" name=""/>
        <dsp:cNvSpPr/>
      </dsp:nvSpPr>
      <dsp:spPr>
        <a:xfrm>
          <a:off x="5834409" y="511847"/>
          <a:ext cx="2629428" cy="1778479"/>
        </a:xfrm>
        <a:custGeom>
          <a:avLst/>
          <a:gdLst/>
          <a:ahLst/>
          <a:cxnLst/>
          <a:rect l="0" t="0" r="0" b="0"/>
          <a:pathLst>
            <a:path>
              <a:moveTo>
                <a:pt x="0" y="0"/>
              </a:moveTo>
              <a:lnTo>
                <a:pt x="0" y="1670991"/>
              </a:lnTo>
              <a:lnTo>
                <a:pt x="2629428" y="1670991"/>
              </a:lnTo>
              <a:lnTo>
                <a:pt x="2629428" y="17784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0A1983-0FDF-4351-A00A-19D3017F55F5}">
      <dsp:nvSpPr>
        <dsp:cNvPr id="0" name=""/>
        <dsp:cNvSpPr/>
      </dsp:nvSpPr>
      <dsp:spPr>
        <a:xfrm>
          <a:off x="4916023" y="2815739"/>
          <a:ext cx="221855" cy="1790709"/>
        </a:xfrm>
        <a:custGeom>
          <a:avLst/>
          <a:gdLst/>
          <a:ahLst/>
          <a:cxnLst/>
          <a:rect l="0" t="0" r="0" b="0"/>
          <a:pathLst>
            <a:path>
              <a:moveTo>
                <a:pt x="0" y="0"/>
              </a:moveTo>
              <a:lnTo>
                <a:pt x="0" y="1790709"/>
              </a:lnTo>
              <a:lnTo>
                <a:pt x="221855" y="17907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2E5637-1A17-4085-AD1C-5523A427CA0A}">
      <dsp:nvSpPr>
        <dsp:cNvPr id="0" name=""/>
        <dsp:cNvSpPr/>
      </dsp:nvSpPr>
      <dsp:spPr>
        <a:xfrm>
          <a:off x="4916023" y="2815739"/>
          <a:ext cx="221855" cy="1169562"/>
        </a:xfrm>
        <a:custGeom>
          <a:avLst/>
          <a:gdLst/>
          <a:ahLst/>
          <a:cxnLst/>
          <a:rect l="0" t="0" r="0" b="0"/>
          <a:pathLst>
            <a:path>
              <a:moveTo>
                <a:pt x="0" y="0"/>
              </a:moveTo>
              <a:lnTo>
                <a:pt x="0" y="1169562"/>
              </a:lnTo>
              <a:lnTo>
                <a:pt x="221855" y="11695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BDBE78-5F4D-4F8C-8EF6-6CE25A68DEB1}">
      <dsp:nvSpPr>
        <dsp:cNvPr id="0" name=""/>
        <dsp:cNvSpPr/>
      </dsp:nvSpPr>
      <dsp:spPr>
        <a:xfrm>
          <a:off x="4916023" y="2815739"/>
          <a:ext cx="221855" cy="420544"/>
        </a:xfrm>
        <a:custGeom>
          <a:avLst/>
          <a:gdLst/>
          <a:ahLst/>
          <a:cxnLst/>
          <a:rect l="0" t="0" r="0" b="0"/>
          <a:pathLst>
            <a:path>
              <a:moveTo>
                <a:pt x="0" y="0"/>
              </a:moveTo>
              <a:lnTo>
                <a:pt x="0" y="420544"/>
              </a:lnTo>
              <a:lnTo>
                <a:pt x="221855" y="4205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48A7F-79BD-46F7-9782-97B3B4D85F96}">
      <dsp:nvSpPr>
        <dsp:cNvPr id="0" name=""/>
        <dsp:cNvSpPr/>
      </dsp:nvSpPr>
      <dsp:spPr>
        <a:xfrm>
          <a:off x="5788689" y="511847"/>
          <a:ext cx="91440" cy="1792043"/>
        </a:xfrm>
        <a:custGeom>
          <a:avLst/>
          <a:gdLst/>
          <a:ahLst/>
          <a:cxnLst/>
          <a:rect l="0" t="0" r="0" b="0"/>
          <a:pathLst>
            <a:path>
              <a:moveTo>
                <a:pt x="45720" y="0"/>
              </a:moveTo>
              <a:lnTo>
                <a:pt x="45720" y="1684555"/>
              </a:lnTo>
              <a:lnTo>
                <a:pt x="46231" y="1684555"/>
              </a:lnTo>
              <a:lnTo>
                <a:pt x="46231" y="1792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4C7EFB-324A-4D8A-8E0D-1D16155A5D9D}">
      <dsp:nvSpPr>
        <dsp:cNvPr id="0" name=""/>
        <dsp:cNvSpPr/>
      </dsp:nvSpPr>
      <dsp:spPr>
        <a:xfrm>
          <a:off x="2273619" y="2802175"/>
          <a:ext cx="229729" cy="1804273"/>
        </a:xfrm>
        <a:custGeom>
          <a:avLst/>
          <a:gdLst/>
          <a:ahLst/>
          <a:cxnLst/>
          <a:rect l="0" t="0" r="0" b="0"/>
          <a:pathLst>
            <a:path>
              <a:moveTo>
                <a:pt x="0" y="0"/>
              </a:moveTo>
              <a:lnTo>
                <a:pt x="0" y="1804273"/>
              </a:lnTo>
              <a:lnTo>
                <a:pt x="229729" y="18042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9B93F0-CC54-49EF-B3CA-FB554FDBC161}">
      <dsp:nvSpPr>
        <dsp:cNvPr id="0" name=""/>
        <dsp:cNvSpPr/>
      </dsp:nvSpPr>
      <dsp:spPr>
        <a:xfrm>
          <a:off x="2273619" y="2802175"/>
          <a:ext cx="229729" cy="1183126"/>
        </a:xfrm>
        <a:custGeom>
          <a:avLst/>
          <a:gdLst/>
          <a:ahLst/>
          <a:cxnLst/>
          <a:rect l="0" t="0" r="0" b="0"/>
          <a:pathLst>
            <a:path>
              <a:moveTo>
                <a:pt x="0" y="0"/>
              </a:moveTo>
              <a:lnTo>
                <a:pt x="0" y="1183126"/>
              </a:lnTo>
              <a:lnTo>
                <a:pt x="229729" y="1183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8B87F-9A4F-4AF1-8F06-450C82A9E44E}">
      <dsp:nvSpPr>
        <dsp:cNvPr id="0" name=""/>
        <dsp:cNvSpPr/>
      </dsp:nvSpPr>
      <dsp:spPr>
        <a:xfrm>
          <a:off x="2273619" y="2802175"/>
          <a:ext cx="229729" cy="434108"/>
        </a:xfrm>
        <a:custGeom>
          <a:avLst/>
          <a:gdLst/>
          <a:ahLst/>
          <a:cxnLst/>
          <a:rect l="0" t="0" r="0" b="0"/>
          <a:pathLst>
            <a:path>
              <a:moveTo>
                <a:pt x="0" y="0"/>
              </a:moveTo>
              <a:lnTo>
                <a:pt x="0" y="434108"/>
              </a:lnTo>
              <a:lnTo>
                <a:pt x="229729" y="4341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36CC75-E643-4749-8F03-E53511ACB755}">
      <dsp:nvSpPr>
        <dsp:cNvPr id="0" name=""/>
        <dsp:cNvSpPr/>
      </dsp:nvSpPr>
      <dsp:spPr>
        <a:xfrm>
          <a:off x="3183513" y="511847"/>
          <a:ext cx="2650895" cy="1778479"/>
        </a:xfrm>
        <a:custGeom>
          <a:avLst/>
          <a:gdLst/>
          <a:ahLst/>
          <a:cxnLst/>
          <a:rect l="0" t="0" r="0" b="0"/>
          <a:pathLst>
            <a:path>
              <a:moveTo>
                <a:pt x="2650895" y="0"/>
              </a:moveTo>
              <a:lnTo>
                <a:pt x="2650895" y="1670991"/>
              </a:lnTo>
              <a:lnTo>
                <a:pt x="0" y="1670991"/>
              </a:lnTo>
              <a:lnTo>
                <a:pt x="0" y="17784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7BC463-BEA2-4874-B6CD-12440611C785}">
      <dsp:nvSpPr>
        <dsp:cNvPr id="0" name=""/>
        <dsp:cNvSpPr/>
      </dsp:nvSpPr>
      <dsp:spPr>
        <a:xfrm>
          <a:off x="4800609" y="0"/>
          <a:ext cx="2067599"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Kepala</a:t>
          </a:r>
          <a:endParaRPr lang="en-US" sz="800" kern="1200">
            <a:latin typeface="Bookman Old Style" panose="02050604050505020204" pitchFamily="18" charset="0"/>
          </a:endParaRPr>
        </a:p>
      </dsp:txBody>
      <dsp:txXfrm>
        <a:off x="4800609" y="0"/>
        <a:ext cx="2067599" cy="511847"/>
      </dsp:txXfrm>
    </dsp:sp>
    <dsp:sp modelId="{4A877DEA-16F7-45AE-9B2F-32D8824C34B0}">
      <dsp:nvSpPr>
        <dsp:cNvPr id="0" name=""/>
        <dsp:cNvSpPr/>
      </dsp:nvSpPr>
      <dsp:spPr>
        <a:xfrm>
          <a:off x="2046146" y="2290327"/>
          <a:ext cx="2274733"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Bidang Anggaran</a:t>
          </a:r>
        </a:p>
      </dsp:txBody>
      <dsp:txXfrm>
        <a:off x="2046146" y="2290327"/>
        <a:ext cx="2274733" cy="511847"/>
      </dsp:txXfrm>
    </dsp:sp>
    <dsp:sp modelId="{74DB7FFC-A81C-4104-879C-2E882ED9005D}">
      <dsp:nvSpPr>
        <dsp:cNvPr id="0" name=""/>
        <dsp:cNvSpPr/>
      </dsp:nvSpPr>
      <dsp:spPr>
        <a:xfrm>
          <a:off x="2503349" y="2980359"/>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Anggaran I</a:t>
          </a:r>
        </a:p>
      </dsp:txBody>
      <dsp:txXfrm>
        <a:off x="2503349" y="2980359"/>
        <a:ext cx="1869288" cy="511847"/>
      </dsp:txXfrm>
    </dsp:sp>
    <dsp:sp modelId="{DB5FF1FC-2A01-47B0-9AA0-3712E4DCCE3E}">
      <dsp:nvSpPr>
        <dsp:cNvPr id="0" name=""/>
        <dsp:cNvSpPr/>
      </dsp:nvSpPr>
      <dsp:spPr>
        <a:xfrm>
          <a:off x="2503349" y="3729377"/>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Anggaran II</a:t>
          </a:r>
          <a:endParaRPr lang="en-US" sz="1200" kern="1200"/>
        </a:p>
      </dsp:txBody>
      <dsp:txXfrm>
        <a:off x="2503349" y="3729377"/>
        <a:ext cx="1869288" cy="511847"/>
      </dsp:txXfrm>
    </dsp:sp>
    <dsp:sp modelId="{7D17CAE0-DE7C-4433-93E9-AFD5366CECCF}">
      <dsp:nvSpPr>
        <dsp:cNvPr id="0" name=""/>
        <dsp:cNvSpPr/>
      </dsp:nvSpPr>
      <dsp:spPr>
        <a:xfrm>
          <a:off x="2503349" y="4350524"/>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Anggaran III</a:t>
          </a:r>
          <a:endParaRPr lang="en-US" sz="1200" kern="1200"/>
        </a:p>
      </dsp:txBody>
      <dsp:txXfrm>
        <a:off x="2503349" y="4350524"/>
        <a:ext cx="1869288" cy="511847"/>
      </dsp:txXfrm>
    </dsp:sp>
    <dsp:sp modelId="{7B15CAB7-98FD-4336-B6F9-259E9FED59A5}">
      <dsp:nvSpPr>
        <dsp:cNvPr id="0" name=""/>
        <dsp:cNvSpPr/>
      </dsp:nvSpPr>
      <dsp:spPr>
        <a:xfrm>
          <a:off x="4686298" y="2303891"/>
          <a:ext cx="2297244"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Bidang Perbendaharaan, Akuntansi &amp; Pelaporan</a:t>
          </a:r>
        </a:p>
      </dsp:txBody>
      <dsp:txXfrm>
        <a:off x="4686298" y="2303891"/>
        <a:ext cx="2297244" cy="511847"/>
      </dsp:txXfrm>
    </dsp:sp>
    <dsp:sp modelId="{0900937D-7E5C-4D20-B8D9-3984AFAC47ED}">
      <dsp:nvSpPr>
        <dsp:cNvPr id="0" name=""/>
        <dsp:cNvSpPr/>
      </dsp:nvSpPr>
      <dsp:spPr>
        <a:xfrm>
          <a:off x="5137878" y="2980359"/>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Perbendaharaan</a:t>
          </a:r>
        </a:p>
      </dsp:txBody>
      <dsp:txXfrm>
        <a:off x="5137878" y="2980359"/>
        <a:ext cx="1869288" cy="511847"/>
      </dsp:txXfrm>
    </dsp:sp>
    <dsp:sp modelId="{E1AA06CA-66E6-496F-81F9-88D5EBCBA30F}">
      <dsp:nvSpPr>
        <dsp:cNvPr id="0" name=""/>
        <dsp:cNvSpPr/>
      </dsp:nvSpPr>
      <dsp:spPr>
        <a:xfrm>
          <a:off x="5137878" y="3729377"/>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Kas Daerah</a:t>
          </a:r>
        </a:p>
      </dsp:txBody>
      <dsp:txXfrm>
        <a:off x="5137878" y="3729377"/>
        <a:ext cx="1869288" cy="511847"/>
      </dsp:txXfrm>
    </dsp:sp>
    <dsp:sp modelId="{81E83ECA-70B6-4E65-881C-98E9FC1D9F56}">
      <dsp:nvSpPr>
        <dsp:cNvPr id="0" name=""/>
        <dsp:cNvSpPr/>
      </dsp:nvSpPr>
      <dsp:spPr>
        <a:xfrm>
          <a:off x="5137878" y="4350524"/>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Akuntansi &amp; Pelaporan</a:t>
          </a:r>
        </a:p>
      </dsp:txBody>
      <dsp:txXfrm>
        <a:off x="5137878" y="4350524"/>
        <a:ext cx="1869288" cy="511847"/>
      </dsp:txXfrm>
    </dsp:sp>
    <dsp:sp modelId="{9F3B475A-5983-48BF-B082-EACA7E02E928}">
      <dsp:nvSpPr>
        <dsp:cNvPr id="0" name=""/>
        <dsp:cNvSpPr/>
      </dsp:nvSpPr>
      <dsp:spPr>
        <a:xfrm>
          <a:off x="7326471" y="2290327"/>
          <a:ext cx="2274733"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Bidang Aset Daerah</a:t>
          </a:r>
        </a:p>
      </dsp:txBody>
      <dsp:txXfrm>
        <a:off x="7326471" y="2290327"/>
        <a:ext cx="2274733" cy="511847"/>
      </dsp:txXfrm>
    </dsp:sp>
    <dsp:sp modelId="{B2CD2E70-7A7E-4468-A8F9-CDFD9752108B}">
      <dsp:nvSpPr>
        <dsp:cNvPr id="0" name=""/>
        <dsp:cNvSpPr/>
      </dsp:nvSpPr>
      <dsp:spPr>
        <a:xfrm>
          <a:off x="7783674" y="2980364"/>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Aset Daerah I</a:t>
          </a:r>
          <a:endParaRPr lang="en-US" sz="1200" kern="1200"/>
        </a:p>
      </dsp:txBody>
      <dsp:txXfrm>
        <a:off x="7783674" y="2980364"/>
        <a:ext cx="1869288" cy="511847"/>
      </dsp:txXfrm>
    </dsp:sp>
    <dsp:sp modelId="{3473C4DC-DB0A-41A9-9223-3C9D96190E38}">
      <dsp:nvSpPr>
        <dsp:cNvPr id="0" name=""/>
        <dsp:cNvSpPr/>
      </dsp:nvSpPr>
      <dsp:spPr>
        <a:xfrm>
          <a:off x="7763138" y="3733461"/>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Aset Daerah II</a:t>
          </a:r>
          <a:endParaRPr lang="en-US" sz="1200" kern="1200"/>
        </a:p>
      </dsp:txBody>
      <dsp:txXfrm>
        <a:off x="7763138" y="3733461"/>
        <a:ext cx="1869288" cy="511847"/>
      </dsp:txXfrm>
    </dsp:sp>
    <dsp:sp modelId="{B1C6D670-7BF3-4C2A-8372-8C9492CE009C}">
      <dsp:nvSpPr>
        <dsp:cNvPr id="0" name=""/>
        <dsp:cNvSpPr/>
      </dsp:nvSpPr>
      <dsp:spPr>
        <a:xfrm>
          <a:off x="7763138" y="4343993"/>
          <a:ext cx="186928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Subbid Aset Daerah III</a:t>
          </a:r>
          <a:endParaRPr lang="en-US" sz="1200" kern="1200"/>
        </a:p>
      </dsp:txBody>
      <dsp:txXfrm>
        <a:off x="7763138" y="4343993"/>
        <a:ext cx="1869288" cy="511847"/>
      </dsp:txXfrm>
    </dsp:sp>
    <dsp:sp modelId="{96D42636-933A-4FB2-99D3-8AD18AA1214A}">
      <dsp:nvSpPr>
        <dsp:cNvPr id="0" name=""/>
        <dsp:cNvSpPr/>
      </dsp:nvSpPr>
      <dsp:spPr>
        <a:xfrm>
          <a:off x="7200904" y="694841"/>
          <a:ext cx="2031431"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Sekretariat</a:t>
          </a:r>
        </a:p>
      </dsp:txBody>
      <dsp:txXfrm>
        <a:off x="7200904" y="694841"/>
        <a:ext cx="2031431" cy="511847"/>
      </dsp:txXfrm>
    </dsp:sp>
    <dsp:sp modelId="{37964BAD-4904-40D8-8092-B9D5D5413A3F}">
      <dsp:nvSpPr>
        <dsp:cNvPr id="0" name=""/>
        <dsp:cNvSpPr/>
      </dsp:nvSpPr>
      <dsp:spPr>
        <a:xfrm>
          <a:off x="6489257" y="1391005"/>
          <a:ext cx="152020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Bookman Old Style" panose="02050604050505020204" pitchFamily="18" charset="0"/>
            </a:rPr>
            <a:t>Subbag Perencanaan &amp; Keuangan</a:t>
          </a:r>
        </a:p>
      </dsp:txBody>
      <dsp:txXfrm>
        <a:off x="6489257" y="1391005"/>
        <a:ext cx="1520208" cy="511847"/>
      </dsp:txXfrm>
    </dsp:sp>
    <dsp:sp modelId="{4BF01D4C-CE4D-4B8C-8F68-B1C237A9F48B}">
      <dsp:nvSpPr>
        <dsp:cNvPr id="0" name=""/>
        <dsp:cNvSpPr/>
      </dsp:nvSpPr>
      <dsp:spPr>
        <a:xfrm>
          <a:off x="8412648" y="1391010"/>
          <a:ext cx="1520208" cy="511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en-US" sz="1200" kern="1200">
              <a:latin typeface="Bookman Old Style" panose="02050604050505020204" pitchFamily="18" charset="0"/>
            </a:rPr>
            <a:t>Subbag </a:t>
          </a:r>
        </a:p>
        <a:p>
          <a:pPr lvl="0" algn="ctr" defTabSz="533400">
            <a:lnSpc>
              <a:spcPct val="90000"/>
            </a:lnSpc>
            <a:spcBef>
              <a:spcPct val="0"/>
            </a:spcBef>
            <a:spcAft>
              <a:spcPct val="35000"/>
            </a:spcAft>
          </a:pPr>
          <a:r>
            <a:rPr lang="en-US" sz="1200" kern="1200">
              <a:latin typeface="Bookman Old Style" panose="02050604050505020204" pitchFamily="18" charset="0"/>
            </a:rPr>
            <a:t>Umum &amp; Kepegawaian</a:t>
          </a:r>
        </a:p>
      </dsp:txBody>
      <dsp:txXfrm>
        <a:off x="8412648" y="1391010"/>
        <a:ext cx="1520208" cy="5118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2E"/>
    <w:rsid w:val="00A036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A4181A678499AA2C5EC00548E76AB">
    <w:name w:val="603A4181A678499AA2C5EC00548E76AB"/>
    <w:rsid w:val="00A0362E"/>
  </w:style>
  <w:style w:type="paragraph" w:customStyle="1" w:styleId="BEEC76FDAAC94C85A438DAD4F7A916BE">
    <w:name w:val="BEEC76FDAAC94C85A438DAD4F7A916BE"/>
    <w:rsid w:val="00A0362E"/>
  </w:style>
  <w:style w:type="paragraph" w:customStyle="1" w:styleId="B7F18081C61048DBA6482ECA79E19DA2">
    <w:name w:val="B7F18081C61048DBA6482ECA79E19DA2"/>
    <w:rsid w:val="00A0362E"/>
  </w:style>
  <w:style w:type="paragraph" w:customStyle="1" w:styleId="1B9693E228DF433FB93F79688BDC107E">
    <w:name w:val="1B9693E228DF433FB93F79688BDC107E"/>
    <w:rsid w:val="00A03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A4181A678499AA2C5EC00548E76AB">
    <w:name w:val="603A4181A678499AA2C5EC00548E76AB"/>
    <w:rsid w:val="00A0362E"/>
  </w:style>
  <w:style w:type="paragraph" w:customStyle="1" w:styleId="BEEC76FDAAC94C85A438DAD4F7A916BE">
    <w:name w:val="BEEC76FDAAC94C85A438DAD4F7A916BE"/>
    <w:rsid w:val="00A0362E"/>
  </w:style>
  <w:style w:type="paragraph" w:customStyle="1" w:styleId="B7F18081C61048DBA6482ECA79E19DA2">
    <w:name w:val="B7F18081C61048DBA6482ECA79E19DA2"/>
    <w:rsid w:val="00A0362E"/>
  </w:style>
  <w:style w:type="paragraph" w:customStyle="1" w:styleId="1B9693E228DF433FB93F79688BDC107E">
    <w:name w:val="1B9693E228DF433FB93F79688BDC107E"/>
    <w:rsid w:val="00A0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9B566-20C9-42BA-BB6C-ABA90174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75</Pages>
  <Words>15197</Words>
  <Characters>86625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Adminperpus</dc:creator>
  <cp:lastModifiedBy>TOMEE</cp:lastModifiedBy>
  <cp:revision>14</cp:revision>
  <cp:lastPrinted>2019-11-01T03:38:00Z</cp:lastPrinted>
  <dcterms:created xsi:type="dcterms:W3CDTF">2019-11-01T04:03:00Z</dcterms:created>
  <dcterms:modified xsi:type="dcterms:W3CDTF">2019-11-18T08:27:00Z</dcterms:modified>
</cp:coreProperties>
</file>